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35" w:rsidRPr="004A184B" w:rsidRDefault="00245C35" w:rsidP="00AE40D1">
      <w:pPr>
        <w:pStyle w:val="default"/>
        <w:jc w:val="center"/>
        <w:rPr>
          <w:b/>
          <w:sz w:val="32"/>
          <w:szCs w:val="32"/>
        </w:rPr>
      </w:pPr>
      <w:r w:rsidRPr="00AE40D1">
        <w:rPr>
          <w:rStyle w:val="a3"/>
          <w:b/>
          <w:sz w:val="32"/>
          <w:szCs w:val="32"/>
        </w:rPr>
        <w:t>Процедура подготовки доклада</w:t>
      </w:r>
      <w:r w:rsidR="0071321F" w:rsidRPr="004A184B">
        <w:rPr>
          <w:rStyle w:val="a3"/>
          <w:b/>
          <w:sz w:val="32"/>
          <w:szCs w:val="32"/>
        </w:rPr>
        <w:t xml:space="preserve"> </w:t>
      </w:r>
      <w:r w:rsidR="004A184B">
        <w:rPr>
          <w:rStyle w:val="a3"/>
          <w:b/>
          <w:sz w:val="32"/>
          <w:szCs w:val="32"/>
        </w:rPr>
        <w:br/>
      </w:r>
      <w:r w:rsidR="004A184B" w:rsidRPr="00E41354">
        <w:t>составлены на основе Письма</w:t>
      </w:r>
      <w:r w:rsidR="004A184B">
        <w:t xml:space="preserve"> </w:t>
      </w:r>
      <w:r w:rsidR="004A184B" w:rsidRPr="000D1FAB">
        <w:t>Министерства Образования и науки Р</w:t>
      </w:r>
      <w:r w:rsidR="004A184B">
        <w:t xml:space="preserve">оссийской </w:t>
      </w:r>
      <w:r w:rsidR="004A184B" w:rsidRPr="000D1FAB">
        <w:t>Ф</w:t>
      </w:r>
      <w:r w:rsidR="004A184B">
        <w:t xml:space="preserve">едерации </w:t>
      </w:r>
      <w:r w:rsidR="004A184B" w:rsidRPr="000D1FAB">
        <w:t xml:space="preserve">от 28 октября 2010 г. </w:t>
      </w:r>
      <w:r w:rsidR="004A184B">
        <w:t>№</w:t>
      </w:r>
      <w:r w:rsidR="004A184B" w:rsidRPr="000D1FAB">
        <w:t xml:space="preserve">13-312 </w:t>
      </w:r>
      <w:r w:rsidR="004A184B">
        <w:t>«О</w:t>
      </w:r>
      <w:r w:rsidR="004A184B" w:rsidRPr="000D1FAB">
        <w:t xml:space="preserve"> подготовке публичных докладов</w:t>
      </w:r>
      <w:r w:rsidR="004A184B">
        <w:t>»</w:t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675"/>
        <w:gridCol w:w="3544"/>
        <w:gridCol w:w="10915"/>
      </w:tblGrid>
      <w:tr w:rsidR="00245C35" w:rsidRPr="00AE40D1" w:rsidTr="004A184B">
        <w:tc>
          <w:tcPr>
            <w:tcW w:w="675" w:type="dxa"/>
          </w:tcPr>
          <w:p w:rsidR="00245C35" w:rsidRPr="00AE40D1" w:rsidRDefault="00245C35" w:rsidP="004A184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E40D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245C35" w:rsidRPr="00AE40D1" w:rsidRDefault="00245C35" w:rsidP="004A184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E40D1">
              <w:rPr>
                <w:b/>
                <w:sz w:val="28"/>
                <w:szCs w:val="28"/>
              </w:rPr>
              <w:t>Этап</w:t>
            </w:r>
          </w:p>
        </w:tc>
        <w:tc>
          <w:tcPr>
            <w:tcW w:w="10915" w:type="dxa"/>
          </w:tcPr>
          <w:p w:rsidR="00245C35" w:rsidRPr="00AE40D1" w:rsidRDefault="00245C35" w:rsidP="004A184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E40D1">
              <w:rPr>
                <w:b/>
                <w:sz w:val="28"/>
                <w:szCs w:val="28"/>
              </w:rPr>
              <w:t>Содержание работы и субъекты реализации этапа</w:t>
            </w:r>
          </w:p>
        </w:tc>
      </w:tr>
      <w:tr w:rsidR="00245C35" w:rsidRPr="00AE40D1" w:rsidTr="004A184B">
        <w:tc>
          <w:tcPr>
            <w:tcW w:w="675" w:type="dxa"/>
          </w:tcPr>
          <w:p w:rsidR="00245C35" w:rsidRPr="00AE40D1" w:rsidRDefault="00245C35" w:rsidP="00245C35">
            <w:pPr>
              <w:pStyle w:val="default"/>
              <w:rPr>
                <w:sz w:val="28"/>
                <w:szCs w:val="28"/>
              </w:rPr>
            </w:pPr>
            <w:r w:rsidRPr="00AE40D1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45C35" w:rsidRPr="00AE40D1" w:rsidRDefault="00245C35" w:rsidP="00245C35">
            <w:pPr>
              <w:pStyle w:val="default"/>
              <w:rPr>
                <w:sz w:val="28"/>
                <w:szCs w:val="28"/>
              </w:rPr>
            </w:pPr>
            <w:r w:rsidRPr="00AE40D1">
              <w:rPr>
                <w:sz w:val="28"/>
                <w:szCs w:val="28"/>
              </w:rPr>
              <w:t>Принятие решения о подготовке доклада</w:t>
            </w:r>
          </w:p>
        </w:tc>
        <w:tc>
          <w:tcPr>
            <w:tcW w:w="10915" w:type="dxa"/>
          </w:tcPr>
          <w:p w:rsidR="00245C35" w:rsidRPr="00AE40D1" w:rsidRDefault="00245C35" w:rsidP="00245C35">
            <w:pPr>
              <w:pStyle w:val="default"/>
              <w:rPr>
                <w:sz w:val="28"/>
                <w:szCs w:val="28"/>
              </w:rPr>
            </w:pPr>
            <w:r w:rsidRPr="00AE40D1">
              <w:rPr>
                <w:sz w:val="28"/>
                <w:szCs w:val="28"/>
              </w:rPr>
              <w:t>Данное решение принимается управляющим советом общеобразовательного учреждения.</w:t>
            </w:r>
          </w:p>
        </w:tc>
      </w:tr>
      <w:tr w:rsidR="00245C35" w:rsidRPr="00AE40D1" w:rsidTr="004A184B">
        <w:tc>
          <w:tcPr>
            <w:tcW w:w="675" w:type="dxa"/>
          </w:tcPr>
          <w:p w:rsidR="00245C35" w:rsidRPr="00AE40D1" w:rsidRDefault="00245C35" w:rsidP="00245C35">
            <w:pPr>
              <w:pStyle w:val="default"/>
              <w:rPr>
                <w:sz w:val="28"/>
                <w:szCs w:val="28"/>
              </w:rPr>
            </w:pPr>
            <w:r w:rsidRPr="00AE40D1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245C35" w:rsidRPr="00AE40D1" w:rsidRDefault="00245C35" w:rsidP="00245C35">
            <w:pPr>
              <w:pStyle w:val="default"/>
              <w:rPr>
                <w:sz w:val="28"/>
                <w:szCs w:val="28"/>
              </w:rPr>
            </w:pPr>
            <w:r w:rsidRPr="00AE40D1">
              <w:rPr>
                <w:sz w:val="28"/>
                <w:szCs w:val="28"/>
              </w:rPr>
              <w:t>Формирование рабочей группы, утверждение координатора работ.</w:t>
            </w:r>
          </w:p>
        </w:tc>
        <w:tc>
          <w:tcPr>
            <w:tcW w:w="10915" w:type="dxa"/>
          </w:tcPr>
          <w:p w:rsidR="00245C35" w:rsidRPr="00AE40D1" w:rsidRDefault="00245C35" w:rsidP="00245C35">
            <w:pPr>
              <w:pStyle w:val="default"/>
              <w:rPr>
                <w:sz w:val="28"/>
                <w:szCs w:val="28"/>
              </w:rPr>
            </w:pPr>
            <w:r w:rsidRPr="00AE40D1">
              <w:rPr>
                <w:sz w:val="28"/>
                <w:szCs w:val="28"/>
              </w:rPr>
              <w:t>Состав рабочей группы утверждается приказом руководителя школы и включает, как правило, следующих работников школы: заместители директора школы, бухгалтер (экономист), методисты, педагоги, члены управляющего совета, учащиеся.</w:t>
            </w:r>
          </w:p>
        </w:tc>
      </w:tr>
      <w:tr w:rsidR="00245C35" w:rsidRPr="00AE40D1" w:rsidTr="004A184B">
        <w:trPr>
          <w:trHeight w:val="311"/>
        </w:trPr>
        <w:tc>
          <w:tcPr>
            <w:tcW w:w="675" w:type="dxa"/>
          </w:tcPr>
          <w:p w:rsidR="00245C35" w:rsidRPr="00AE40D1" w:rsidRDefault="00245C35" w:rsidP="00245C35">
            <w:pPr>
              <w:pStyle w:val="default"/>
              <w:rPr>
                <w:sz w:val="28"/>
                <w:szCs w:val="28"/>
              </w:rPr>
            </w:pPr>
            <w:r w:rsidRPr="00AE40D1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245C35" w:rsidRPr="00AE40D1" w:rsidRDefault="00245C35" w:rsidP="00245C35">
            <w:pPr>
              <w:pStyle w:val="default"/>
              <w:rPr>
                <w:sz w:val="28"/>
                <w:szCs w:val="28"/>
              </w:rPr>
            </w:pPr>
            <w:r w:rsidRPr="00AE40D1">
              <w:rPr>
                <w:sz w:val="28"/>
                <w:szCs w:val="28"/>
              </w:rPr>
              <w:t>Утверждение Плана-графика работ</w:t>
            </w:r>
          </w:p>
        </w:tc>
        <w:tc>
          <w:tcPr>
            <w:tcW w:w="10915" w:type="dxa"/>
          </w:tcPr>
          <w:p w:rsidR="00245C35" w:rsidRPr="00AE40D1" w:rsidRDefault="00245C35" w:rsidP="00245C35">
            <w:pPr>
              <w:pStyle w:val="default"/>
              <w:rPr>
                <w:sz w:val="28"/>
                <w:szCs w:val="28"/>
              </w:rPr>
            </w:pPr>
            <w:r w:rsidRPr="00AE40D1">
              <w:rPr>
                <w:sz w:val="28"/>
                <w:szCs w:val="28"/>
              </w:rPr>
              <w:t>Детальной проработке плана-графика выполнения работ следует уделить значительное внимание, особенно при подготовке первых докладов. Сложность и ответственность работы обусловливает необходимость выделения значительного объема времени у администрации и работников школы, график которых и так чрезвычайно насыщен. Как правило, Доклад готовится к презентации на августовской конференции, которой, с одной стороны, предшествует период отпусков, а до этого – проведение итоговой аттестации и завершения учебного года, предполагающие практически полную занятость основных авторов докладов.</w:t>
            </w:r>
          </w:p>
        </w:tc>
      </w:tr>
      <w:tr w:rsidR="00245C35" w:rsidRPr="00AE40D1" w:rsidTr="004A184B">
        <w:tc>
          <w:tcPr>
            <w:tcW w:w="675" w:type="dxa"/>
          </w:tcPr>
          <w:p w:rsidR="00245C35" w:rsidRPr="00AE40D1" w:rsidRDefault="00245C35" w:rsidP="00245C35">
            <w:pPr>
              <w:pStyle w:val="default"/>
              <w:rPr>
                <w:sz w:val="28"/>
                <w:szCs w:val="28"/>
              </w:rPr>
            </w:pPr>
            <w:r w:rsidRPr="00AE40D1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245C35" w:rsidRPr="00AE40D1" w:rsidRDefault="00245C35" w:rsidP="00245C35">
            <w:pPr>
              <w:pStyle w:val="default"/>
              <w:rPr>
                <w:sz w:val="28"/>
                <w:szCs w:val="28"/>
              </w:rPr>
            </w:pPr>
            <w:r w:rsidRPr="00AE40D1">
              <w:rPr>
                <w:sz w:val="28"/>
                <w:szCs w:val="28"/>
              </w:rPr>
              <w:t>Разработка и согласование структуры доклада и основных вопросов, рассматриваемых в разделах (аннотированный макет) Публичного доклада.</w:t>
            </w:r>
          </w:p>
        </w:tc>
        <w:tc>
          <w:tcPr>
            <w:tcW w:w="10915" w:type="dxa"/>
          </w:tcPr>
          <w:p w:rsidR="00245C35" w:rsidRPr="00AE40D1" w:rsidRDefault="00245C35" w:rsidP="004A184B">
            <w:pPr>
              <w:pStyle w:val="default"/>
              <w:rPr>
                <w:sz w:val="28"/>
                <w:szCs w:val="28"/>
              </w:rPr>
            </w:pPr>
            <w:r w:rsidRPr="00AE40D1">
              <w:rPr>
                <w:sz w:val="28"/>
                <w:szCs w:val="28"/>
              </w:rPr>
              <w:t xml:space="preserve">Разработка макета позволяет более четко структурировать Доклад, выделить разделы и подразделы, определить перечень показателей для сопоставительного анализа. Качественная проработка аннотированной версии макета облегчает подготовку базовой версии доклада и экономит время. Макет доклада должен быть утвержден Управляющим советом. </w:t>
            </w:r>
            <w:bookmarkStart w:id="0" w:name="_GoBack"/>
            <w:bookmarkEnd w:id="0"/>
          </w:p>
        </w:tc>
      </w:tr>
      <w:tr w:rsidR="00245C35" w:rsidRPr="00AE40D1" w:rsidTr="004A184B">
        <w:tc>
          <w:tcPr>
            <w:tcW w:w="675" w:type="dxa"/>
          </w:tcPr>
          <w:p w:rsidR="00245C35" w:rsidRPr="00AE40D1" w:rsidRDefault="00245C35" w:rsidP="00245C35">
            <w:pPr>
              <w:pStyle w:val="default"/>
              <w:rPr>
                <w:sz w:val="28"/>
                <w:szCs w:val="28"/>
              </w:rPr>
            </w:pPr>
            <w:r w:rsidRPr="00AE40D1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245C35" w:rsidRPr="00AE40D1" w:rsidRDefault="00245C35" w:rsidP="00245C35">
            <w:pPr>
              <w:pStyle w:val="default"/>
              <w:rPr>
                <w:sz w:val="28"/>
                <w:szCs w:val="28"/>
              </w:rPr>
            </w:pPr>
            <w:r w:rsidRPr="00AE40D1">
              <w:rPr>
                <w:sz w:val="28"/>
                <w:szCs w:val="28"/>
              </w:rPr>
              <w:t>Окончательное согласование макета ПД</w:t>
            </w:r>
          </w:p>
          <w:p w:rsidR="00245C35" w:rsidRPr="00AE40D1" w:rsidRDefault="00245C35" w:rsidP="00245C35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245C35" w:rsidRPr="00AE40D1" w:rsidRDefault="00245C35" w:rsidP="00245C35">
            <w:pPr>
              <w:pStyle w:val="default"/>
              <w:rPr>
                <w:sz w:val="28"/>
                <w:szCs w:val="28"/>
              </w:rPr>
            </w:pPr>
            <w:r w:rsidRPr="00AE40D1">
              <w:rPr>
                <w:sz w:val="28"/>
                <w:szCs w:val="28"/>
              </w:rPr>
              <w:t xml:space="preserve">Для разработки оптимального макет доклада полезно провести изучение информационного запроса целевых групп посредством проведения опроса родителей, учащихся, педагогов и партнёров школы относительно информации, в которой они заинтересованы. Возможным вариантом является привлечение представителей целевых групп к разработке макета в рамках проектного семинара. </w:t>
            </w:r>
          </w:p>
          <w:p w:rsidR="00245C35" w:rsidRPr="00AE40D1" w:rsidRDefault="00245C35" w:rsidP="00245C35">
            <w:pPr>
              <w:pStyle w:val="default"/>
              <w:rPr>
                <w:sz w:val="28"/>
                <w:szCs w:val="28"/>
              </w:rPr>
            </w:pPr>
          </w:p>
        </w:tc>
      </w:tr>
      <w:tr w:rsidR="00245C35" w:rsidRPr="00AE40D1" w:rsidTr="004A184B">
        <w:tc>
          <w:tcPr>
            <w:tcW w:w="675" w:type="dxa"/>
          </w:tcPr>
          <w:p w:rsidR="00245C35" w:rsidRPr="00AE40D1" w:rsidRDefault="00245C35" w:rsidP="00245C35">
            <w:pPr>
              <w:pStyle w:val="default"/>
              <w:rPr>
                <w:sz w:val="28"/>
                <w:szCs w:val="28"/>
              </w:rPr>
            </w:pPr>
            <w:r w:rsidRPr="00AE40D1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544" w:type="dxa"/>
          </w:tcPr>
          <w:p w:rsidR="00245C35" w:rsidRPr="00AE40D1" w:rsidRDefault="00245C35" w:rsidP="00245C35">
            <w:pPr>
              <w:pStyle w:val="default"/>
              <w:rPr>
                <w:sz w:val="28"/>
                <w:szCs w:val="28"/>
              </w:rPr>
            </w:pPr>
            <w:r w:rsidRPr="00AE40D1">
              <w:rPr>
                <w:sz w:val="28"/>
                <w:szCs w:val="28"/>
              </w:rPr>
              <w:t>Формирование базы данных доклада (сбор и обработка данных).</w:t>
            </w:r>
          </w:p>
        </w:tc>
        <w:tc>
          <w:tcPr>
            <w:tcW w:w="10915" w:type="dxa"/>
          </w:tcPr>
          <w:p w:rsidR="00245C35" w:rsidRPr="00AE40D1" w:rsidRDefault="00245C35" w:rsidP="00245C35">
            <w:pPr>
              <w:pStyle w:val="default"/>
              <w:rPr>
                <w:sz w:val="28"/>
                <w:szCs w:val="28"/>
              </w:rPr>
            </w:pPr>
            <w:r w:rsidRPr="00AE40D1">
              <w:rPr>
                <w:sz w:val="28"/>
                <w:szCs w:val="28"/>
              </w:rPr>
              <w:t>Сбор данных для подготовки докладов включает формирование запроса на дополнительные статистические данные в органы управления образованием, возможно, органы государственной статистики.</w:t>
            </w:r>
          </w:p>
        </w:tc>
      </w:tr>
      <w:tr w:rsidR="00245C35" w:rsidRPr="00AE40D1" w:rsidTr="004A184B">
        <w:tc>
          <w:tcPr>
            <w:tcW w:w="675" w:type="dxa"/>
          </w:tcPr>
          <w:p w:rsidR="00245C35" w:rsidRPr="00AE40D1" w:rsidRDefault="00245C35" w:rsidP="00245C35">
            <w:pPr>
              <w:pStyle w:val="default"/>
              <w:rPr>
                <w:sz w:val="28"/>
                <w:szCs w:val="28"/>
              </w:rPr>
            </w:pPr>
            <w:r w:rsidRPr="00AE40D1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245C35" w:rsidRPr="00AE40D1" w:rsidRDefault="00245C35" w:rsidP="00245C35">
            <w:pPr>
              <w:pStyle w:val="default"/>
              <w:rPr>
                <w:sz w:val="28"/>
                <w:szCs w:val="28"/>
              </w:rPr>
            </w:pPr>
            <w:r w:rsidRPr="00AE40D1">
              <w:rPr>
                <w:sz w:val="28"/>
                <w:szCs w:val="28"/>
              </w:rPr>
              <w:t>Создание текста Доклада</w:t>
            </w:r>
          </w:p>
        </w:tc>
        <w:tc>
          <w:tcPr>
            <w:tcW w:w="10915" w:type="dxa"/>
          </w:tcPr>
          <w:p w:rsidR="00245C35" w:rsidRPr="00AE40D1" w:rsidRDefault="00245C35" w:rsidP="00245C35">
            <w:pPr>
              <w:pStyle w:val="default"/>
              <w:rPr>
                <w:sz w:val="28"/>
                <w:szCs w:val="28"/>
              </w:rPr>
            </w:pPr>
            <w:r w:rsidRPr="00AE40D1">
              <w:rPr>
                <w:sz w:val="28"/>
                <w:szCs w:val="28"/>
              </w:rPr>
              <w:t>Результатом данного этапа является создание проекта Доклада, на основе которого готовятся проекты вариативных версий для различных целевых групп и форм презентации.</w:t>
            </w:r>
          </w:p>
        </w:tc>
      </w:tr>
      <w:tr w:rsidR="00245C35" w:rsidRPr="00AE40D1" w:rsidTr="004A184B">
        <w:tc>
          <w:tcPr>
            <w:tcW w:w="675" w:type="dxa"/>
          </w:tcPr>
          <w:p w:rsidR="00245C35" w:rsidRPr="00AE40D1" w:rsidRDefault="00245C35" w:rsidP="00245C35">
            <w:pPr>
              <w:pStyle w:val="default"/>
              <w:rPr>
                <w:sz w:val="28"/>
                <w:szCs w:val="28"/>
              </w:rPr>
            </w:pPr>
            <w:r w:rsidRPr="00AE40D1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245C35" w:rsidRPr="00AE40D1" w:rsidRDefault="00245C35" w:rsidP="00245C35">
            <w:pPr>
              <w:pStyle w:val="default"/>
              <w:rPr>
                <w:sz w:val="28"/>
                <w:szCs w:val="28"/>
              </w:rPr>
            </w:pPr>
            <w:r w:rsidRPr="00AE40D1">
              <w:rPr>
                <w:sz w:val="28"/>
                <w:szCs w:val="28"/>
              </w:rPr>
              <w:t>Согласование и утверждение текста доклада.</w:t>
            </w:r>
          </w:p>
        </w:tc>
        <w:tc>
          <w:tcPr>
            <w:tcW w:w="10915" w:type="dxa"/>
          </w:tcPr>
          <w:p w:rsidR="00245C35" w:rsidRPr="00AE40D1" w:rsidRDefault="00245C35" w:rsidP="00245C35">
            <w:pPr>
              <w:pStyle w:val="default"/>
              <w:rPr>
                <w:sz w:val="28"/>
                <w:szCs w:val="28"/>
              </w:rPr>
            </w:pPr>
            <w:r w:rsidRPr="00AE40D1">
              <w:rPr>
                <w:sz w:val="28"/>
                <w:szCs w:val="28"/>
              </w:rPr>
              <w:t>Оптимальным вариантом является проведение публичной экспертизы-обсуждения проекта доклада с привлечением представителей целевых групп доклада. По результатам обсуждения Доклад дорабатывается и утверждается решением органа государственно-общественного управления.</w:t>
            </w:r>
          </w:p>
        </w:tc>
      </w:tr>
      <w:tr w:rsidR="00245C35" w:rsidRPr="00AE40D1" w:rsidTr="004A184B">
        <w:tc>
          <w:tcPr>
            <w:tcW w:w="675" w:type="dxa"/>
          </w:tcPr>
          <w:p w:rsidR="00245C35" w:rsidRPr="00AE40D1" w:rsidRDefault="00245C35" w:rsidP="00245C35">
            <w:pPr>
              <w:pStyle w:val="default"/>
              <w:rPr>
                <w:sz w:val="28"/>
                <w:szCs w:val="28"/>
              </w:rPr>
            </w:pPr>
            <w:r w:rsidRPr="00AE40D1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245C35" w:rsidRPr="00AE40D1" w:rsidRDefault="00245C35" w:rsidP="00245C35">
            <w:pPr>
              <w:pStyle w:val="default"/>
              <w:rPr>
                <w:sz w:val="28"/>
                <w:szCs w:val="28"/>
              </w:rPr>
            </w:pPr>
            <w:r w:rsidRPr="00AE40D1">
              <w:rPr>
                <w:sz w:val="28"/>
                <w:szCs w:val="28"/>
              </w:rPr>
              <w:t>Подготовка к публикации и распространению</w:t>
            </w:r>
          </w:p>
        </w:tc>
        <w:tc>
          <w:tcPr>
            <w:tcW w:w="10915" w:type="dxa"/>
          </w:tcPr>
          <w:p w:rsidR="00245C35" w:rsidRPr="00AE40D1" w:rsidRDefault="00245C35" w:rsidP="00245C35">
            <w:pPr>
              <w:pStyle w:val="default"/>
              <w:rPr>
                <w:sz w:val="28"/>
                <w:szCs w:val="28"/>
              </w:rPr>
            </w:pPr>
            <w:r w:rsidRPr="00AE40D1">
              <w:rPr>
                <w:sz w:val="28"/>
                <w:szCs w:val="28"/>
              </w:rPr>
              <w:t>Специфика некоторых целевых групп доклада («заинтересованные непрофессионалы») и новизна для специалистов системы образования некоторых задач, для решения которых используется Доклад (связи с общественностью), предполагает серьезное внимание к стилю и качеству оформления доклада. Есть основания считать, что это сфера ответственности профессиональных работников школы. Вместе с тем для общественных управляющих важно иметь представление о культуре оформления. Требования к языку, стилю и оформлению доклада можно представлены в раздаточном материале. Реализация данных требований обеспечивается на стадии подготовки доклада к изданию в работе редактора, корректора, при возможности, дизайнера.</w:t>
            </w:r>
          </w:p>
        </w:tc>
      </w:tr>
    </w:tbl>
    <w:p w:rsidR="005657A4" w:rsidRDefault="005657A4"/>
    <w:sectPr w:rsidR="005657A4" w:rsidSect="00AE40D1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35"/>
    <w:rsid w:val="00245C35"/>
    <w:rsid w:val="003106CC"/>
    <w:rsid w:val="004A184B"/>
    <w:rsid w:val="005657A4"/>
    <w:rsid w:val="0071321F"/>
    <w:rsid w:val="00AE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45C35"/>
    <w:rPr>
      <w:i/>
      <w:iCs/>
    </w:rPr>
  </w:style>
  <w:style w:type="paragraph" w:customStyle="1" w:styleId="default">
    <w:name w:val="default"/>
    <w:basedOn w:val="a"/>
    <w:rsid w:val="0024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45C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45C35"/>
    <w:rPr>
      <w:i/>
      <w:iCs/>
    </w:rPr>
  </w:style>
  <w:style w:type="paragraph" w:customStyle="1" w:styleId="default">
    <w:name w:val="default"/>
    <w:basedOn w:val="a"/>
    <w:rsid w:val="0024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45C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ВГ</dc:creator>
  <cp:lastModifiedBy>Татьяна Александровна Лейнганг</cp:lastModifiedBy>
  <cp:revision>2</cp:revision>
  <dcterms:created xsi:type="dcterms:W3CDTF">2016-03-01T12:15:00Z</dcterms:created>
  <dcterms:modified xsi:type="dcterms:W3CDTF">2016-03-01T12:15:00Z</dcterms:modified>
</cp:coreProperties>
</file>