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A51A" w14:textId="77777777" w:rsidR="000A1D4B" w:rsidRPr="00B825B3" w:rsidRDefault="000A1D4B" w:rsidP="00B825B3">
      <w:pPr>
        <w:spacing w:after="0" w:line="240" w:lineRule="auto"/>
        <w:ind w:left="10" w:right="12" w:hanging="10"/>
        <w:jc w:val="center"/>
        <w:rPr>
          <w:szCs w:val="28"/>
        </w:rPr>
      </w:pPr>
      <w:r w:rsidRPr="00B825B3">
        <w:rPr>
          <w:b/>
          <w:szCs w:val="28"/>
        </w:rPr>
        <w:t xml:space="preserve">ГАУ ДПО ЯО «Институт развития образования» </w:t>
      </w:r>
    </w:p>
    <w:p w14:paraId="7F809382" w14:textId="77777777" w:rsidR="000A1D4B" w:rsidRPr="00B825B3" w:rsidRDefault="000A1D4B" w:rsidP="00B825B3">
      <w:pPr>
        <w:spacing w:after="0" w:line="240" w:lineRule="auto"/>
        <w:ind w:left="278" w:right="0" w:hanging="10"/>
        <w:jc w:val="left"/>
        <w:rPr>
          <w:szCs w:val="28"/>
        </w:rPr>
      </w:pPr>
    </w:p>
    <w:p w14:paraId="02A7E3DB" w14:textId="08D45E06" w:rsidR="000A1D4B" w:rsidRPr="00B825B3" w:rsidRDefault="000A1D4B" w:rsidP="00B825B3">
      <w:pPr>
        <w:spacing w:after="0" w:line="240" w:lineRule="auto"/>
        <w:ind w:left="49" w:right="0" w:firstLine="0"/>
        <w:jc w:val="center"/>
        <w:rPr>
          <w:szCs w:val="28"/>
        </w:rPr>
      </w:pPr>
      <w:r w:rsidRPr="00B825B3">
        <w:rPr>
          <w:szCs w:val="28"/>
        </w:rPr>
        <w:t xml:space="preserve"> Центр </w:t>
      </w:r>
      <w:r w:rsidR="00A654FD">
        <w:rPr>
          <w:szCs w:val="28"/>
        </w:rPr>
        <w:t>непрерывного повышения профессионального мастерства</w:t>
      </w:r>
    </w:p>
    <w:p w14:paraId="7DDD0552" w14:textId="77777777" w:rsidR="000A1D4B" w:rsidRPr="00B825B3" w:rsidRDefault="000A1D4B" w:rsidP="00B825B3">
      <w:pPr>
        <w:spacing w:after="0" w:line="240" w:lineRule="auto"/>
        <w:ind w:left="52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szCs w:val="28"/>
        </w:rPr>
        <w:t xml:space="preserve"> </w:t>
      </w:r>
    </w:p>
    <w:p w14:paraId="232226E9" w14:textId="77777777" w:rsidR="000A1D4B" w:rsidRPr="00B825B3" w:rsidRDefault="000A1D4B" w:rsidP="00B825B3">
      <w:pPr>
        <w:spacing w:after="0" w:line="240" w:lineRule="auto"/>
        <w:ind w:left="52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szCs w:val="28"/>
        </w:rPr>
        <w:t xml:space="preserve"> </w:t>
      </w:r>
    </w:p>
    <w:p w14:paraId="76259ED3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14C3C952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383E5DC4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045369AA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550926A5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579A8E09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39CED77A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048DEE51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1BE25122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01A01272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3B428A5D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6A7BAA90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4C72F4B2" w14:textId="77777777" w:rsidR="00B825B3" w:rsidRDefault="00B825B3" w:rsidP="00B825B3">
      <w:pPr>
        <w:spacing w:after="0" w:line="240" w:lineRule="auto"/>
        <w:ind w:left="52" w:right="0" w:firstLine="0"/>
        <w:jc w:val="center"/>
        <w:rPr>
          <w:rFonts w:ascii="Calibri" w:eastAsia="Calibri" w:hAnsi="Calibri" w:cs="Calibri"/>
          <w:szCs w:val="28"/>
        </w:rPr>
      </w:pPr>
    </w:p>
    <w:p w14:paraId="343C6116" w14:textId="46913A36" w:rsidR="000A1D4B" w:rsidRPr="00B825B3" w:rsidRDefault="000A1D4B" w:rsidP="00B825B3">
      <w:pPr>
        <w:spacing w:after="0" w:line="240" w:lineRule="auto"/>
        <w:ind w:left="52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szCs w:val="28"/>
        </w:rPr>
        <w:t xml:space="preserve"> </w:t>
      </w:r>
    </w:p>
    <w:p w14:paraId="0B656921" w14:textId="77777777" w:rsidR="000A1D4B" w:rsidRPr="00B825B3" w:rsidRDefault="000A1D4B" w:rsidP="00B825B3">
      <w:pPr>
        <w:spacing w:after="0" w:line="240" w:lineRule="auto"/>
        <w:ind w:left="52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szCs w:val="28"/>
        </w:rPr>
        <w:t xml:space="preserve"> </w:t>
      </w:r>
    </w:p>
    <w:p w14:paraId="4C7ECC30" w14:textId="77777777" w:rsidR="000A1D4B" w:rsidRPr="00B825B3" w:rsidRDefault="0071738F" w:rsidP="00B825B3">
      <w:pPr>
        <w:spacing w:after="0" w:line="240" w:lineRule="auto"/>
        <w:ind w:left="10" w:right="17" w:hanging="10"/>
        <w:jc w:val="center"/>
        <w:rPr>
          <w:szCs w:val="28"/>
        </w:rPr>
      </w:pPr>
      <w:r w:rsidRPr="00B825B3">
        <w:rPr>
          <w:b/>
          <w:szCs w:val="28"/>
        </w:rPr>
        <w:t xml:space="preserve">АНАЛИТИЧЕСКАЯ СПРАВКА </w:t>
      </w:r>
    </w:p>
    <w:p w14:paraId="376C25EE" w14:textId="77777777" w:rsidR="0071738F" w:rsidRPr="00B825B3" w:rsidRDefault="000A1D4B" w:rsidP="00B825B3">
      <w:pPr>
        <w:spacing w:after="0" w:line="240" w:lineRule="auto"/>
        <w:ind w:left="131" w:right="0" w:firstLine="0"/>
        <w:jc w:val="center"/>
        <w:rPr>
          <w:szCs w:val="28"/>
        </w:rPr>
      </w:pPr>
      <w:r w:rsidRPr="00B825B3">
        <w:rPr>
          <w:szCs w:val="28"/>
        </w:rPr>
        <w:t xml:space="preserve">по результатам </w:t>
      </w:r>
      <w:proofErr w:type="gramStart"/>
      <w:r w:rsidRPr="00B825B3">
        <w:rPr>
          <w:szCs w:val="28"/>
        </w:rPr>
        <w:t>мониторинга эффективности руководителей общеобразовательных организаций Ярославской области</w:t>
      </w:r>
      <w:proofErr w:type="gramEnd"/>
    </w:p>
    <w:p w14:paraId="22C45C97" w14:textId="127DE8EA" w:rsidR="000A1D4B" w:rsidRPr="00B825B3" w:rsidRDefault="000A1D4B" w:rsidP="00B825B3">
      <w:pPr>
        <w:spacing w:after="0" w:line="240" w:lineRule="auto"/>
        <w:ind w:left="596" w:right="0" w:firstLine="0"/>
        <w:jc w:val="center"/>
        <w:rPr>
          <w:szCs w:val="28"/>
        </w:rPr>
      </w:pPr>
    </w:p>
    <w:p w14:paraId="035D1F38" w14:textId="77777777" w:rsidR="003F1CA3" w:rsidRPr="00B825B3" w:rsidRDefault="003F1CA3" w:rsidP="00B825B3">
      <w:pPr>
        <w:spacing w:after="0" w:line="240" w:lineRule="auto"/>
        <w:ind w:left="596" w:right="0" w:firstLine="0"/>
        <w:jc w:val="center"/>
        <w:rPr>
          <w:szCs w:val="28"/>
        </w:rPr>
      </w:pPr>
    </w:p>
    <w:p w14:paraId="6220D456" w14:textId="77777777" w:rsidR="000A1D4B" w:rsidRPr="00B825B3" w:rsidRDefault="000A1D4B" w:rsidP="00B825B3">
      <w:pPr>
        <w:spacing w:after="0" w:line="240" w:lineRule="auto"/>
        <w:ind w:left="596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b/>
          <w:szCs w:val="28"/>
        </w:rPr>
        <w:t xml:space="preserve"> </w:t>
      </w:r>
    </w:p>
    <w:p w14:paraId="207ECC06" w14:textId="77777777" w:rsidR="000A1D4B" w:rsidRPr="00B825B3" w:rsidRDefault="000A1D4B" w:rsidP="00B825B3">
      <w:pPr>
        <w:spacing w:after="0" w:line="240" w:lineRule="auto"/>
        <w:ind w:left="596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b/>
          <w:szCs w:val="28"/>
        </w:rPr>
        <w:t xml:space="preserve"> </w:t>
      </w:r>
    </w:p>
    <w:p w14:paraId="3B65C16B" w14:textId="77777777" w:rsidR="000A1D4B" w:rsidRPr="00B825B3" w:rsidRDefault="000A1D4B" w:rsidP="00B825B3">
      <w:pPr>
        <w:spacing w:after="0" w:line="240" w:lineRule="auto"/>
        <w:ind w:left="596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b/>
          <w:szCs w:val="28"/>
        </w:rPr>
        <w:t xml:space="preserve"> </w:t>
      </w:r>
    </w:p>
    <w:p w14:paraId="49BA0B66" w14:textId="77777777" w:rsidR="000A1D4B" w:rsidRPr="00B825B3" w:rsidRDefault="000A1D4B" w:rsidP="00B825B3">
      <w:pPr>
        <w:spacing w:after="0" w:line="240" w:lineRule="auto"/>
        <w:ind w:left="596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b/>
          <w:szCs w:val="28"/>
        </w:rPr>
        <w:t xml:space="preserve"> </w:t>
      </w:r>
    </w:p>
    <w:p w14:paraId="0154269E" w14:textId="77777777" w:rsidR="000A1D4B" w:rsidRPr="00B825B3" w:rsidRDefault="000A1D4B" w:rsidP="00B825B3">
      <w:pPr>
        <w:spacing w:after="0" w:line="240" w:lineRule="auto"/>
        <w:ind w:left="596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b/>
          <w:szCs w:val="28"/>
        </w:rPr>
        <w:t xml:space="preserve"> </w:t>
      </w:r>
    </w:p>
    <w:p w14:paraId="4D70D4C0" w14:textId="77777777" w:rsidR="00B825B3" w:rsidRDefault="00B825B3" w:rsidP="00B825B3">
      <w:pPr>
        <w:spacing w:after="0" w:line="240" w:lineRule="auto"/>
        <w:ind w:left="596" w:right="0" w:firstLine="0"/>
        <w:jc w:val="center"/>
        <w:rPr>
          <w:rFonts w:ascii="Calibri" w:eastAsia="Calibri" w:hAnsi="Calibri" w:cs="Calibri"/>
          <w:b/>
          <w:szCs w:val="28"/>
        </w:rPr>
      </w:pPr>
    </w:p>
    <w:p w14:paraId="28B92B1B" w14:textId="77777777" w:rsidR="00B825B3" w:rsidRDefault="00B825B3" w:rsidP="00B825B3">
      <w:pPr>
        <w:spacing w:after="0" w:line="240" w:lineRule="auto"/>
        <w:ind w:left="596" w:right="0" w:firstLine="0"/>
        <w:jc w:val="center"/>
        <w:rPr>
          <w:rFonts w:ascii="Calibri" w:eastAsia="Calibri" w:hAnsi="Calibri" w:cs="Calibri"/>
          <w:b/>
          <w:szCs w:val="28"/>
        </w:rPr>
      </w:pPr>
    </w:p>
    <w:p w14:paraId="760CBFCC" w14:textId="77777777" w:rsidR="00B825B3" w:rsidRDefault="00B825B3" w:rsidP="00B825B3">
      <w:pPr>
        <w:spacing w:after="0" w:line="240" w:lineRule="auto"/>
        <w:ind w:left="596" w:right="0" w:firstLine="0"/>
        <w:jc w:val="center"/>
        <w:rPr>
          <w:rFonts w:ascii="Calibri" w:eastAsia="Calibri" w:hAnsi="Calibri" w:cs="Calibri"/>
          <w:b/>
          <w:szCs w:val="28"/>
        </w:rPr>
      </w:pPr>
    </w:p>
    <w:p w14:paraId="0A9EFE34" w14:textId="77777777" w:rsidR="00B825B3" w:rsidRDefault="00B825B3" w:rsidP="00B825B3">
      <w:pPr>
        <w:spacing w:after="0" w:line="240" w:lineRule="auto"/>
        <w:ind w:left="596" w:right="0" w:firstLine="0"/>
        <w:jc w:val="center"/>
        <w:rPr>
          <w:rFonts w:ascii="Calibri" w:eastAsia="Calibri" w:hAnsi="Calibri" w:cs="Calibri"/>
          <w:b/>
          <w:szCs w:val="28"/>
        </w:rPr>
      </w:pPr>
    </w:p>
    <w:p w14:paraId="228DBC04" w14:textId="77777777" w:rsidR="00B825B3" w:rsidRDefault="00B825B3" w:rsidP="00B825B3">
      <w:pPr>
        <w:spacing w:after="0" w:line="240" w:lineRule="auto"/>
        <w:ind w:left="596" w:right="0" w:firstLine="0"/>
        <w:jc w:val="center"/>
        <w:rPr>
          <w:rFonts w:ascii="Calibri" w:eastAsia="Calibri" w:hAnsi="Calibri" w:cs="Calibri"/>
          <w:b/>
          <w:szCs w:val="28"/>
        </w:rPr>
      </w:pPr>
    </w:p>
    <w:p w14:paraId="1432C5F9" w14:textId="77777777" w:rsidR="00B825B3" w:rsidRDefault="00B825B3" w:rsidP="00B825B3">
      <w:pPr>
        <w:spacing w:after="0" w:line="240" w:lineRule="auto"/>
        <w:ind w:left="596" w:right="0" w:firstLine="0"/>
        <w:jc w:val="center"/>
        <w:rPr>
          <w:rFonts w:ascii="Calibri" w:eastAsia="Calibri" w:hAnsi="Calibri" w:cs="Calibri"/>
          <w:b/>
          <w:szCs w:val="28"/>
        </w:rPr>
      </w:pPr>
    </w:p>
    <w:p w14:paraId="145A37B8" w14:textId="707D5BAC" w:rsidR="000A1D4B" w:rsidRPr="00B825B3" w:rsidRDefault="000A1D4B" w:rsidP="00B825B3">
      <w:pPr>
        <w:spacing w:after="0" w:line="240" w:lineRule="auto"/>
        <w:ind w:left="596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b/>
          <w:szCs w:val="28"/>
        </w:rPr>
        <w:t xml:space="preserve"> </w:t>
      </w:r>
    </w:p>
    <w:p w14:paraId="641849C9" w14:textId="77777777" w:rsidR="000A1D4B" w:rsidRPr="00B825B3" w:rsidRDefault="000A1D4B" w:rsidP="00B825B3">
      <w:pPr>
        <w:spacing w:after="0" w:line="240" w:lineRule="auto"/>
        <w:ind w:left="596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b/>
          <w:szCs w:val="28"/>
        </w:rPr>
        <w:t xml:space="preserve"> </w:t>
      </w:r>
    </w:p>
    <w:p w14:paraId="5A155A16" w14:textId="6ED5443D" w:rsidR="000A1D4B" w:rsidRPr="00B825B3" w:rsidRDefault="000A1D4B" w:rsidP="00B825B3">
      <w:pPr>
        <w:spacing w:after="0" w:line="240" w:lineRule="auto"/>
        <w:ind w:left="596" w:right="0" w:firstLine="0"/>
        <w:jc w:val="center"/>
        <w:rPr>
          <w:szCs w:val="28"/>
        </w:rPr>
      </w:pPr>
      <w:r w:rsidRPr="00B825B3">
        <w:rPr>
          <w:rFonts w:ascii="Calibri" w:eastAsia="Calibri" w:hAnsi="Calibri" w:cs="Calibri"/>
          <w:b/>
          <w:szCs w:val="28"/>
        </w:rPr>
        <w:t xml:space="preserve"> </w:t>
      </w:r>
      <w:r w:rsidRPr="00B825B3">
        <w:rPr>
          <w:b/>
          <w:szCs w:val="28"/>
        </w:rPr>
        <w:t xml:space="preserve"> </w:t>
      </w:r>
    </w:p>
    <w:p w14:paraId="002DE745" w14:textId="77777777" w:rsidR="000A1D4B" w:rsidRPr="00B825B3" w:rsidRDefault="000A1D4B" w:rsidP="00B825B3">
      <w:pPr>
        <w:spacing w:after="0" w:line="240" w:lineRule="auto"/>
        <w:ind w:left="541" w:right="0" w:hanging="10"/>
        <w:jc w:val="center"/>
        <w:rPr>
          <w:szCs w:val="28"/>
        </w:rPr>
      </w:pPr>
      <w:r w:rsidRPr="00B825B3">
        <w:rPr>
          <w:b/>
          <w:szCs w:val="28"/>
        </w:rPr>
        <w:t xml:space="preserve">2021 г. </w:t>
      </w:r>
    </w:p>
    <w:p w14:paraId="7C0DFD68" w14:textId="77777777" w:rsidR="000A1D4B" w:rsidRPr="00B825B3" w:rsidRDefault="000A1D4B" w:rsidP="00B825B3">
      <w:pPr>
        <w:spacing w:after="0" w:line="240" w:lineRule="auto"/>
        <w:ind w:right="0" w:firstLine="0"/>
        <w:jc w:val="left"/>
        <w:rPr>
          <w:b/>
          <w:szCs w:val="28"/>
        </w:rPr>
      </w:pPr>
      <w:r w:rsidRPr="00B825B3">
        <w:rPr>
          <w:b/>
          <w:szCs w:val="28"/>
        </w:rPr>
        <w:br w:type="page"/>
      </w:r>
    </w:p>
    <w:p w14:paraId="3FBF7997" w14:textId="64F287AA" w:rsidR="000A1D4B" w:rsidRPr="00B825B3" w:rsidRDefault="000A1D4B" w:rsidP="00B825B3">
      <w:pPr>
        <w:spacing w:after="0" w:line="240" w:lineRule="auto"/>
        <w:ind w:left="-15" w:right="2"/>
      </w:pPr>
      <w:r w:rsidRPr="00B825B3">
        <w:lastRenderedPageBreak/>
        <w:t xml:space="preserve">Аналитическая справка подготовлена в порядке выполнения государственного задания ГАУ ДПО ЯО ИРО на 2021 год, раздел Мониторинги. Исполнитель: центр </w:t>
      </w:r>
      <w:r w:rsidR="00A654FD">
        <w:t>непрерывного повышения профессионального мастерства</w:t>
      </w:r>
      <w:r w:rsidRPr="00B825B3">
        <w:t xml:space="preserve">. Сроки выполнения работы: декабрь 2021 г.  </w:t>
      </w:r>
    </w:p>
    <w:p w14:paraId="2FA872FE" w14:textId="77777777" w:rsidR="000A1D4B" w:rsidRPr="00B825B3" w:rsidRDefault="000A1D4B" w:rsidP="00B825B3">
      <w:pPr>
        <w:spacing w:after="0" w:line="240" w:lineRule="auto"/>
        <w:ind w:left="-15" w:right="2"/>
      </w:pPr>
      <w:r w:rsidRPr="00B825B3">
        <w:t xml:space="preserve">Задача мониторинга: оценка эффективности руководителей общеобразовательных организаций Ярославской области в 2021 году и подготовка адресных рекомендаций по повышению эффективности.  </w:t>
      </w:r>
    </w:p>
    <w:p w14:paraId="6C504BA5" w14:textId="77777777" w:rsidR="000A1D4B" w:rsidRPr="00B825B3" w:rsidRDefault="000A1D4B" w:rsidP="00B825B3">
      <w:pPr>
        <w:spacing w:after="0" w:line="240" w:lineRule="auto"/>
        <w:ind w:left="-15" w:right="2"/>
      </w:pPr>
      <w:r w:rsidRPr="00B825B3">
        <w:t xml:space="preserve">Предмет мониторинга: эффективность руководителей общеобразовательных организаций Ярославской области по обеспечению качества общего образования и устойчивого развития образовательных организаций. </w:t>
      </w:r>
    </w:p>
    <w:p w14:paraId="5F72DCD2" w14:textId="77777777" w:rsidR="000A1D4B" w:rsidRPr="00B825B3" w:rsidRDefault="000A1D4B" w:rsidP="00B825B3">
      <w:pPr>
        <w:spacing w:after="0" w:line="240" w:lineRule="auto"/>
        <w:ind w:left="-15" w:right="2"/>
      </w:pPr>
      <w:r w:rsidRPr="00B825B3">
        <w:t xml:space="preserve">При подготовке Аналитической справки применялись Методические рекомендации Рособрнадзора по подготовке к проведению оценки механизмов управления качеством образования в субъектах Российской Федерации, в которых определены критерии и показатели эффективности деятельности руководителей образовательных учреждений. Осуществлен мониторинг </w:t>
      </w:r>
      <w:proofErr w:type="gramStart"/>
      <w:r w:rsidRPr="00B825B3">
        <w:t>показателей эффективности руководителей общеобразовательных организаций Ярославской области</w:t>
      </w:r>
      <w:proofErr w:type="gramEnd"/>
      <w:r w:rsidRPr="00B825B3">
        <w:t xml:space="preserve">. Применены критерии оценки и выработаны адресные рекомендации по повышению эффективности руководителей. </w:t>
      </w:r>
    </w:p>
    <w:p w14:paraId="70B0011F" w14:textId="77777777" w:rsidR="000A1D4B" w:rsidRPr="00B825B3" w:rsidRDefault="000A1D4B" w:rsidP="00B825B3">
      <w:pPr>
        <w:spacing w:after="0" w:line="240" w:lineRule="auto"/>
        <w:ind w:left="703" w:right="0" w:hanging="10"/>
        <w:jc w:val="left"/>
      </w:pPr>
      <w:r w:rsidRPr="00B825B3">
        <w:t>Аналитическая справка подготовлена</w:t>
      </w:r>
      <w:r w:rsidR="0071738F" w:rsidRPr="00B825B3">
        <w:t xml:space="preserve">: </w:t>
      </w:r>
    </w:p>
    <w:p w14:paraId="2B27FE92" w14:textId="54BE498B" w:rsidR="000A1D4B" w:rsidRPr="00B825B3" w:rsidRDefault="000A1D4B" w:rsidP="00B825B3">
      <w:pPr>
        <w:spacing w:after="0" w:line="240" w:lineRule="auto"/>
        <w:ind w:left="-15" w:right="2"/>
      </w:pPr>
      <w:r w:rsidRPr="00B825B3">
        <w:t>Шляхтиной Натальей Владимировной</w:t>
      </w:r>
      <w:r w:rsidR="00765926" w:rsidRPr="00B825B3">
        <w:t>, руководителем ЦНПП</w:t>
      </w:r>
      <w:r w:rsidRPr="00B825B3">
        <w:t>М ГАУ ДПО ЯО ИРО;</w:t>
      </w:r>
    </w:p>
    <w:p w14:paraId="058EB4DE" w14:textId="77777777" w:rsidR="000A1D4B" w:rsidRPr="00B825B3" w:rsidRDefault="000A1D4B" w:rsidP="00B825B3">
      <w:pPr>
        <w:spacing w:after="0" w:line="240" w:lineRule="auto"/>
        <w:ind w:left="703" w:right="0" w:hanging="10"/>
        <w:jc w:val="left"/>
      </w:pPr>
      <w:r w:rsidRPr="00B825B3">
        <w:t xml:space="preserve">База статистических материалов сформирована:  </w:t>
      </w:r>
    </w:p>
    <w:p w14:paraId="4EBD5F45" w14:textId="77777777" w:rsidR="000A1D4B" w:rsidRPr="00B825B3" w:rsidRDefault="000A1D4B" w:rsidP="00B825B3">
      <w:pPr>
        <w:spacing w:after="0" w:line="240" w:lineRule="auto"/>
        <w:ind w:right="2"/>
      </w:pPr>
      <w:r w:rsidRPr="00B825B3">
        <w:t>Горшковым В</w:t>
      </w:r>
      <w:r w:rsidR="0071738F" w:rsidRPr="00B825B3">
        <w:t xml:space="preserve">ладимиром </w:t>
      </w:r>
      <w:r w:rsidRPr="00B825B3">
        <w:t>Ю</w:t>
      </w:r>
      <w:r w:rsidR="0071738F" w:rsidRPr="00B825B3">
        <w:t>рьевичем</w:t>
      </w:r>
      <w:r w:rsidRPr="00B825B3">
        <w:t>, начальником отдела мониторинга, анализа и статистики ГУ ЯО ЦОККО</w:t>
      </w:r>
    </w:p>
    <w:p w14:paraId="51FCC3DD" w14:textId="77777777" w:rsidR="0071738F" w:rsidRPr="00B825B3" w:rsidRDefault="0071738F" w:rsidP="00B825B3">
      <w:pPr>
        <w:spacing w:after="0" w:line="240" w:lineRule="auto"/>
        <w:ind w:right="2"/>
      </w:pPr>
      <w:r w:rsidRPr="00B825B3">
        <w:t xml:space="preserve">Пиленковой Ириной Николаевной, заместителем </w:t>
      </w:r>
      <w:proofErr w:type="gramStart"/>
      <w:r w:rsidRPr="00B825B3">
        <w:t xml:space="preserve">начальника отдела </w:t>
      </w:r>
      <w:r w:rsidR="003F6BD6" w:rsidRPr="00B825B3">
        <w:t xml:space="preserve">развития </w:t>
      </w:r>
      <w:r w:rsidRPr="00B825B3">
        <w:t>общего образования департамента образования Ярославской области</w:t>
      </w:r>
      <w:proofErr w:type="gramEnd"/>
      <w:r w:rsidR="00243523" w:rsidRPr="00B825B3">
        <w:t>;</w:t>
      </w:r>
    </w:p>
    <w:p w14:paraId="68F2E168" w14:textId="77777777" w:rsidR="0071738F" w:rsidRPr="00B825B3" w:rsidRDefault="0071738F" w:rsidP="00B825B3">
      <w:pPr>
        <w:spacing w:after="0" w:line="240" w:lineRule="auto"/>
        <w:ind w:right="2"/>
      </w:pPr>
      <w:r w:rsidRPr="00B825B3">
        <w:t xml:space="preserve">Кузнецовой Ириной Вениаминовной, директором </w:t>
      </w:r>
      <w:r w:rsidR="00BB4D36" w:rsidRPr="00B825B3">
        <w:t>ГУ ЯО Центр «Ресурс»</w:t>
      </w:r>
    </w:p>
    <w:p w14:paraId="48BE30BE" w14:textId="2B7C46DB" w:rsidR="000A1D4B" w:rsidRPr="00B825B3" w:rsidRDefault="00765926" w:rsidP="00B825B3">
      <w:pPr>
        <w:spacing w:after="0" w:line="240" w:lineRule="auto"/>
      </w:pPr>
      <w:r w:rsidRPr="00B825B3">
        <w:t>Казарцевой Еленой Вениаминовной</w:t>
      </w:r>
      <w:proofErr w:type="gramStart"/>
      <w:r w:rsidRPr="00B825B3">
        <w:t> ,</w:t>
      </w:r>
      <w:proofErr w:type="gramEnd"/>
      <w:r w:rsidRPr="00B825B3">
        <w:t xml:space="preserve"> директором ГОУ ЯО "Центр помощи детям"</w:t>
      </w:r>
      <w:r w:rsidR="000A1D4B" w:rsidRPr="00B825B3">
        <w:br w:type="page"/>
      </w:r>
    </w:p>
    <w:p w14:paraId="4360BA52" w14:textId="31EEA47F" w:rsidR="000A1D4B" w:rsidRDefault="000A1D4B" w:rsidP="00B825B3">
      <w:pPr>
        <w:spacing w:after="0" w:line="240" w:lineRule="auto"/>
        <w:ind w:left="708" w:right="2" w:firstLine="0"/>
        <w:jc w:val="center"/>
      </w:pPr>
      <w:r w:rsidRPr="00B825B3">
        <w:lastRenderedPageBreak/>
        <w:t>СОДЕРЖАНИЕ</w:t>
      </w:r>
    </w:p>
    <w:p w14:paraId="2B296019" w14:textId="77777777" w:rsidR="00B825B3" w:rsidRPr="00B825B3" w:rsidRDefault="00B825B3" w:rsidP="00B825B3">
      <w:pPr>
        <w:spacing w:after="0" w:line="240" w:lineRule="auto"/>
        <w:ind w:left="708" w:right="2" w:firstLine="0"/>
        <w:jc w:val="center"/>
      </w:pPr>
    </w:p>
    <w:tbl>
      <w:tblPr>
        <w:tblStyle w:val="TableGrid"/>
        <w:tblW w:w="9575" w:type="dxa"/>
        <w:tblInd w:w="-108" w:type="dxa"/>
        <w:tblCellMar>
          <w:top w:w="1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660"/>
        <w:gridCol w:w="7563"/>
        <w:gridCol w:w="1352"/>
      </w:tblGrid>
      <w:tr w:rsidR="000A1D4B" w:rsidRPr="00B825B3" w14:paraId="1F3D47EE" w14:textId="77777777" w:rsidTr="000B731A">
        <w:trPr>
          <w:trHeight w:val="580"/>
        </w:trPr>
        <w:tc>
          <w:tcPr>
            <w:tcW w:w="660" w:type="dxa"/>
          </w:tcPr>
          <w:p w14:paraId="70D8B8B3" w14:textId="77777777" w:rsidR="000A1D4B" w:rsidRPr="004A2FA9" w:rsidRDefault="000A1D4B" w:rsidP="00B825B3">
            <w:pPr>
              <w:spacing w:after="0" w:line="240" w:lineRule="auto"/>
              <w:ind w:left="88" w:right="0" w:firstLine="0"/>
              <w:jc w:val="left"/>
              <w:rPr>
                <w:color w:val="auto"/>
              </w:rPr>
            </w:pPr>
            <w:r w:rsidRPr="004A2FA9">
              <w:rPr>
                <w:color w:val="auto"/>
              </w:rPr>
              <w:t xml:space="preserve">№ </w:t>
            </w:r>
          </w:p>
        </w:tc>
        <w:tc>
          <w:tcPr>
            <w:tcW w:w="7563" w:type="dxa"/>
          </w:tcPr>
          <w:p w14:paraId="45328DDC" w14:textId="77777777" w:rsidR="000A1D4B" w:rsidRPr="004A2FA9" w:rsidRDefault="000A1D4B" w:rsidP="00B825B3">
            <w:pPr>
              <w:spacing w:after="0" w:line="240" w:lineRule="auto"/>
              <w:ind w:right="66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 xml:space="preserve">Раздел </w:t>
            </w:r>
          </w:p>
        </w:tc>
        <w:tc>
          <w:tcPr>
            <w:tcW w:w="1352" w:type="dxa"/>
          </w:tcPr>
          <w:p w14:paraId="3F78FAE0" w14:textId="77777777" w:rsidR="000A1D4B" w:rsidRPr="004A2FA9" w:rsidRDefault="000A1D4B" w:rsidP="00B825B3">
            <w:pPr>
              <w:spacing w:after="0" w:line="240" w:lineRule="auto"/>
              <w:ind w:right="73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 xml:space="preserve">Стр. </w:t>
            </w:r>
          </w:p>
        </w:tc>
      </w:tr>
      <w:tr w:rsidR="000A1D4B" w:rsidRPr="00B825B3" w14:paraId="632CB771" w14:textId="77777777" w:rsidTr="000B731A">
        <w:trPr>
          <w:trHeight w:val="580"/>
        </w:trPr>
        <w:tc>
          <w:tcPr>
            <w:tcW w:w="660" w:type="dxa"/>
          </w:tcPr>
          <w:p w14:paraId="0CFD462A" w14:textId="77777777" w:rsidR="000A1D4B" w:rsidRPr="004A2FA9" w:rsidRDefault="000A1D4B" w:rsidP="00B825B3">
            <w:pPr>
              <w:spacing w:after="0" w:line="240" w:lineRule="auto"/>
              <w:ind w:right="66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 xml:space="preserve">1 </w:t>
            </w:r>
          </w:p>
        </w:tc>
        <w:tc>
          <w:tcPr>
            <w:tcW w:w="7563" w:type="dxa"/>
          </w:tcPr>
          <w:p w14:paraId="6B795E6C" w14:textId="77777777" w:rsidR="000A1D4B" w:rsidRPr="004A2FA9" w:rsidRDefault="000A1D4B" w:rsidP="00B825B3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4A2FA9">
              <w:rPr>
                <w:color w:val="auto"/>
              </w:rPr>
              <w:t xml:space="preserve">Введение </w:t>
            </w:r>
          </w:p>
        </w:tc>
        <w:tc>
          <w:tcPr>
            <w:tcW w:w="1352" w:type="dxa"/>
          </w:tcPr>
          <w:p w14:paraId="2A2832AC" w14:textId="69F78004" w:rsidR="000A1D4B" w:rsidRPr="004A2FA9" w:rsidRDefault="00B825B3" w:rsidP="00B825B3">
            <w:pPr>
              <w:spacing w:after="0" w:line="240" w:lineRule="auto"/>
              <w:ind w:right="69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>4</w:t>
            </w:r>
          </w:p>
        </w:tc>
      </w:tr>
      <w:tr w:rsidR="000A1D4B" w:rsidRPr="00B825B3" w14:paraId="52D8E079" w14:textId="77777777" w:rsidTr="000B731A">
        <w:trPr>
          <w:trHeight w:val="752"/>
        </w:trPr>
        <w:tc>
          <w:tcPr>
            <w:tcW w:w="660" w:type="dxa"/>
          </w:tcPr>
          <w:p w14:paraId="4586446A" w14:textId="77777777" w:rsidR="000A1D4B" w:rsidRPr="004A2FA9" w:rsidRDefault="000A1D4B" w:rsidP="00B825B3">
            <w:pPr>
              <w:spacing w:after="0" w:line="240" w:lineRule="auto"/>
              <w:ind w:right="66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 xml:space="preserve">2 </w:t>
            </w:r>
          </w:p>
        </w:tc>
        <w:tc>
          <w:tcPr>
            <w:tcW w:w="7563" w:type="dxa"/>
          </w:tcPr>
          <w:p w14:paraId="4AFB7298" w14:textId="77777777" w:rsidR="000A1D4B" w:rsidRPr="004A2FA9" w:rsidRDefault="000A1D4B" w:rsidP="00B825B3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4A2FA9">
              <w:rPr>
                <w:color w:val="auto"/>
              </w:rPr>
              <w:t xml:space="preserve">Цели и задачи </w:t>
            </w:r>
            <w:proofErr w:type="gramStart"/>
            <w:r w:rsidRPr="004A2FA9">
              <w:rPr>
                <w:color w:val="auto"/>
              </w:rPr>
              <w:t>мониторинга эффективности руководителей общеобразовательных организаций Ярославской области</w:t>
            </w:r>
            <w:proofErr w:type="gramEnd"/>
          </w:p>
        </w:tc>
        <w:tc>
          <w:tcPr>
            <w:tcW w:w="1352" w:type="dxa"/>
          </w:tcPr>
          <w:p w14:paraId="2B681420" w14:textId="549882DD" w:rsidR="000A1D4B" w:rsidRPr="004A2FA9" w:rsidRDefault="002F4763" w:rsidP="00B825B3">
            <w:pPr>
              <w:spacing w:after="0" w:line="240" w:lineRule="auto"/>
              <w:ind w:right="69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>11</w:t>
            </w:r>
          </w:p>
        </w:tc>
      </w:tr>
      <w:tr w:rsidR="000A1D4B" w:rsidRPr="00B825B3" w14:paraId="0054D593" w14:textId="77777777" w:rsidTr="000B731A">
        <w:trPr>
          <w:trHeight w:val="1120"/>
        </w:trPr>
        <w:tc>
          <w:tcPr>
            <w:tcW w:w="660" w:type="dxa"/>
          </w:tcPr>
          <w:p w14:paraId="65285B6B" w14:textId="77777777" w:rsidR="000A1D4B" w:rsidRPr="004A2FA9" w:rsidRDefault="000A1D4B" w:rsidP="00B825B3">
            <w:pPr>
              <w:spacing w:after="0" w:line="240" w:lineRule="auto"/>
              <w:ind w:right="66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 xml:space="preserve">3 </w:t>
            </w:r>
          </w:p>
        </w:tc>
        <w:tc>
          <w:tcPr>
            <w:tcW w:w="7563" w:type="dxa"/>
          </w:tcPr>
          <w:p w14:paraId="5848136D" w14:textId="77777777" w:rsidR="000A1D4B" w:rsidRPr="004A2FA9" w:rsidRDefault="000A1D4B" w:rsidP="00B825B3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4A2FA9">
              <w:rPr>
                <w:color w:val="auto"/>
              </w:rPr>
              <w:t xml:space="preserve">Организационное и функциональное обеспечение </w:t>
            </w:r>
            <w:proofErr w:type="gramStart"/>
            <w:r w:rsidRPr="004A2FA9">
              <w:rPr>
                <w:color w:val="auto"/>
              </w:rPr>
              <w:t>мониторинга эффективности руководителей общеобразовательных организаций Ярославской области</w:t>
            </w:r>
            <w:proofErr w:type="gramEnd"/>
          </w:p>
        </w:tc>
        <w:tc>
          <w:tcPr>
            <w:tcW w:w="1352" w:type="dxa"/>
          </w:tcPr>
          <w:p w14:paraId="601E2A97" w14:textId="79E14BE5" w:rsidR="000A1D4B" w:rsidRPr="004A2FA9" w:rsidRDefault="002F4763" w:rsidP="00B825B3">
            <w:pPr>
              <w:spacing w:after="0" w:line="240" w:lineRule="auto"/>
              <w:ind w:right="73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>12</w:t>
            </w:r>
          </w:p>
        </w:tc>
      </w:tr>
      <w:tr w:rsidR="000A1D4B" w:rsidRPr="00B825B3" w14:paraId="376D2FB2" w14:textId="77777777" w:rsidTr="000B731A">
        <w:trPr>
          <w:trHeight w:val="1097"/>
        </w:trPr>
        <w:tc>
          <w:tcPr>
            <w:tcW w:w="660" w:type="dxa"/>
          </w:tcPr>
          <w:p w14:paraId="51921F66" w14:textId="77777777" w:rsidR="000A1D4B" w:rsidRPr="004A2FA9" w:rsidRDefault="000A1D4B" w:rsidP="00B825B3">
            <w:pPr>
              <w:spacing w:after="0" w:line="240" w:lineRule="auto"/>
              <w:ind w:right="66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 xml:space="preserve">4 </w:t>
            </w:r>
          </w:p>
        </w:tc>
        <w:tc>
          <w:tcPr>
            <w:tcW w:w="7563" w:type="dxa"/>
          </w:tcPr>
          <w:p w14:paraId="6DCB7255" w14:textId="77777777" w:rsidR="000A1D4B" w:rsidRPr="004A2FA9" w:rsidRDefault="000A1D4B" w:rsidP="00B825B3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4A2FA9">
              <w:rPr>
                <w:color w:val="auto"/>
              </w:rPr>
              <w:t xml:space="preserve">Результаты </w:t>
            </w:r>
            <w:proofErr w:type="gramStart"/>
            <w:r w:rsidRPr="004A2FA9">
              <w:rPr>
                <w:color w:val="auto"/>
              </w:rPr>
              <w:t>проведения мониторинга эффективности руководителей общеобразовательных организаций Ярославской области</w:t>
            </w:r>
            <w:proofErr w:type="gramEnd"/>
            <w:r w:rsidRPr="004A2FA9">
              <w:rPr>
                <w:color w:val="auto"/>
              </w:rPr>
              <w:t xml:space="preserve"> в 2021 году </w:t>
            </w:r>
          </w:p>
        </w:tc>
        <w:tc>
          <w:tcPr>
            <w:tcW w:w="1352" w:type="dxa"/>
          </w:tcPr>
          <w:p w14:paraId="30EE0CC8" w14:textId="1B5A0A11" w:rsidR="000A1D4B" w:rsidRPr="004A2FA9" w:rsidRDefault="009D4E17" w:rsidP="00B825B3">
            <w:pPr>
              <w:spacing w:after="0" w:line="240" w:lineRule="auto"/>
              <w:ind w:right="73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>15</w:t>
            </w:r>
          </w:p>
        </w:tc>
      </w:tr>
      <w:tr w:rsidR="000A1D4B" w:rsidRPr="00B825B3" w14:paraId="2F9CB328" w14:textId="77777777" w:rsidTr="000B731A">
        <w:trPr>
          <w:trHeight w:val="836"/>
        </w:trPr>
        <w:tc>
          <w:tcPr>
            <w:tcW w:w="660" w:type="dxa"/>
          </w:tcPr>
          <w:p w14:paraId="72CB8DBD" w14:textId="77777777" w:rsidR="000A1D4B" w:rsidRPr="004A2FA9" w:rsidRDefault="000A1D4B" w:rsidP="00B825B3">
            <w:pPr>
              <w:spacing w:after="0" w:line="240" w:lineRule="auto"/>
              <w:ind w:right="66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 xml:space="preserve">5 </w:t>
            </w:r>
          </w:p>
        </w:tc>
        <w:tc>
          <w:tcPr>
            <w:tcW w:w="7563" w:type="dxa"/>
          </w:tcPr>
          <w:p w14:paraId="59C90EC9" w14:textId="736BD1D3" w:rsidR="000B731A" w:rsidRPr="00BD3CC5" w:rsidRDefault="000B731A" w:rsidP="000B731A">
            <w:pPr>
              <w:pStyle w:val="Heading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>
              <w:rPr>
                <w:rStyle w:val="211pt"/>
                <w:rFonts w:eastAsia="Calibri"/>
                <w:sz w:val="28"/>
                <w:szCs w:val="28"/>
              </w:rPr>
              <w:t>О</w:t>
            </w:r>
            <w:r w:rsidRPr="00BD3CC5">
              <w:rPr>
                <w:rStyle w:val="211pt"/>
                <w:rFonts w:eastAsia="Calibri"/>
                <w:sz w:val="28"/>
                <w:szCs w:val="28"/>
              </w:rPr>
              <w:t xml:space="preserve">бщие выводы </w:t>
            </w:r>
            <w:r w:rsidRPr="00BD3CC5">
              <w:rPr>
                <w:b w:val="0"/>
                <w:sz w:val="28"/>
                <w:szCs w:val="28"/>
              </w:rPr>
              <w:t>по итогам проведенного мониторинга эффективности руководителей</w:t>
            </w:r>
          </w:p>
          <w:p w14:paraId="06096FD8" w14:textId="2B4A3B13" w:rsidR="000A1D4B" w:rsidRPr="004A2FA9" w:rsidRDefault="000A1D4B" w:rsidP="00B825B3">
            <w:pPr>
              <w:tabs>
                <w:tab w:val="center" w:pos="3725"/>
                <w:tab w:val="right" w:pos="7412"/>
              </w:tabs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352" w:type="dxa"/>
          </w:tcPr>
          <w:p w14:paraId="33145F67" w14:textId="70769462" w:rsidR="000A1D4B" w:rsidRPr="004A2FA9" w:rsidRDefault="009D4E17" w:rsidP="000B731A">
            <w:pPr>
              <w:spacing w:after="0" w:line="240" w:lineRule="auto"/>
              <w:ind w:right="73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>5</w:t>
            </w:r>
            <w:r w:rsidR="000B731A">
              <w:rPr>
                <w:color w:val="auto"/>
              </w:rPr>
              <w:t>1</w:t>
            </w:r>
          </w:p>
        </w:tc>
      </w:tr>
      <w:tr w:rsidR="000A1D4B" w:rsidRPr="00B825B3" w14:paraId="424BC9F8" w14:textId="77777777" w:rsidTr="000B731A">
        <w:trPr>
          <w:trHeight w:val="584"/>
        </w:trPr>
        <w:tc>
          <w:tcPr>
            <w:tcW w:w="660" w:type="dxa"/>
          </w:tcPr>
          <w:p w14:paraId="2991DCF9" w14:textId="77777777" w:rsidR="000A1D4B" w:rsidRPr="004A2FA9" w:rsidRDefault="000A1D4B" w:rsidP="00B825B3">
            <w:pPr>
              <w:spacing w:after="0" w:line="240" w:lineRule="auto"/>
              <w:ind w:right="66" w:firstLine="0"/>
              <w:jc w:val="center"/>
              <w:rPr>
                <w:color w:val="auto"/>
              </w:rPr>
            </w:pPr>
            <w:r w:rsidRPr="004A2FA9">
              <w:rPr>
                <w:color w:val="auto"/>
              </w:rPr>
              <w:t xml:space="preserve">6 </w:t>
            </w:r>
          </w:p>
        </w:tc>
        <w:tc>
          <w:tcPr>
            <w:tcW w:w="7563" w:type="dxa"/>
          </w:tcPr>
          <w:p w14:paraId="5BD71552" w14:textId="77777777" w:rsidR="000A1D4B" w:rsidRPr="004A2FA9" w:rsidRDefault="003F6BD6" w:rsidP="00B825B3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4A2FA9">
              <w:rPr>
                <w:color w:val="auto"/>
              </w:rPr>
              <w:t xml:space="preserve">Приложение. Адресные рекомендации руководителям ОО по результатам </w:t>
            </w:r>
            <w:proofErr w:type="gramStart"/>
            <w:r w:rsidRPr="004A2FA9">
              <w:rPr>
                <w:color w:val="auto"/>
              </w:rPr>
              <w:t>мониторинга эффективности руководителей общеобразовательных организаций Ярославской области</w:t>
            </w:r>
            <w:proofErr w:type="gramEnd"/>
            <w:r w:rsidRPr="004A2FA9">
              <w:rPr>
                <w:color w:val="auto"/>
              </w:rPr>
              <w:t xml:space="preserve"> в 2021 году</w:t>
            </w:r>
          </w:p>
        </w:tc>
        <w:tc>
          <w:tcPr>
            <w:tcW w:w="1352" w:type="dxa"/>
          </w:tcPr>
          <w:p w14:paraId="6559D4F6" w14:textId="52358E5B" w:rsidR="000A1D4B" w:rsidRPr="004A2FA9" w:rsidRDefault="000B731A" w:rsidP="00B825B3">
            <w:pPr>
              <w:spacing w:after="0" w:line="240" w:lineRule="auto"/>
              <w:ind w:right="7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</w:tbl>
    <w:p w14:paraId="708FF872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5E3B26F2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1E5203BC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4B65F367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2137816C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696CDF41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10BDA459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565694BE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52950F85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3B813AA2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67B3201B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5DE3A20B" w14:textId="77777777" w:rsidR="000A1D4B" w:rsidRDefault="000A1D4B" w:rsidP="00B825B3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00CC71F7" w14:textId="77777777" w:rsidR="000A1D4B" w:rsidRDefault="000A1D4B" w:rsidP="00B825B3">
      <w:pPr>
        <w:spacing w:after="0" w:line="240" w:lineRule="auto"/>
        <w:ind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3E3CCEC6" w14:textId="77777777" w:rsidR="000A1D4B" w:rsidRDefault="000A1D4B" w:rsidP="00B825B3">
      <w:pPr>
        <w:spacing w:after="0" w:line="240" w:lineRule="auto"/>
        <w:ind w:right="0" w:firstLine="0"/>
        <w:jc w:val="left"/>
        <w:rPr>
          <w:sz w:val="24"/>
        </w:rPr>
      </w:pPr>
      <w:r>
        <w:rPr>
          <w:sz w:val="24"/>
        </w:rPr>
        <w:br w:type="page"/>
      </w:r>
    </w:p>
    <w:p w14:paraId="3DD544B1" w14:textId="77777777" w:rsidR="000A1D4B" w:rsidRPr="00B825B3" w:rsidRDefault="000A1D4B" w:rsidP="00B825B3">
      <w:pPr>
        <w:pStyle w:val="1"/>
        <w:spacing w:line="240" w:lineRule="auto"/>
        <w:ind w:left="703"/>
        <w:rPr>
          <w:b w:val="0"/>
        </w:rPr>
      </w:pPr>
      <w:r w:rsidRPr="00B825B3">
        <w:rPr>
          <w:b w:val="0"/>
        </w:rPr>
        <w:lastRenderedPageBreak/>
        <w:t xml:space="preserve">1. Введение </w:t>
      </w:r>
    </w:p>
    <w:p w14:paraId="39B91989" w14:textId="77777777" w:rsidR="000A1D4B" w:rsidRPr="004F0E7F" w:rsidRDefault="000A1D4B" w:rsidP="00B825B3">
      <w:pPr>
        <w:spacing w:after="0" w:line="240" w:lineRule="auto"/>
        <w:ind w:firstLine="708"/>
        <w:rPr>
          <w:szCs w:val="28"/>
        </w:rPr>
      </w:pPr>
      <w:r w:rsidRPr="004F0E7F">
        <w:rPr>
          <w:szCs w:val="28"/>
        </w:rPr>
        <w:t xml:space="preserve">Качество образования во многом зависит от эффективности управления образовательной организацией, ключевой </w:t>
      </w:r>
      <w:proofErr w:type="gramStart"/>
      <w:r w:rsidRPr="004F0E7F">
        <w:rPr>
          <w:szCs w:val="28"/>
        </w:rPr>
        <w:t>фигурой</w:t>
      </w:r>
      <w:proofErr w:type="gramEnd"/>
      <w:r w:rsidRPr="004F0E7F">
        <w:rPr>
          <w:szCs w:val="28"/>
        </w:rPr>
        <w:t xml:space="preserve"> в деятельности которой является</w:t>
      </w:r>
      <w:r>
        <w:rPr>
          <w:szCs w:val="28"/>
        </w:rPr>
        <w:t>,</w:t>
      </w:r>
      <w:r w:rsidRPr="004F0E7F">
        <w:rPr>
          <w:szCs w:val="28"/>
        </w:rPr>
        <w:t xml:space="preserve"> несомненно</w:t>
      </w:r>
      <w:r>
        <w:rPr>
          <w:szCs w:val="28"/>
        </w:rPr>
        <w:t>,</w:t>
      </w:r>
      <w:r w:rsidRPr="004F0E7F">
        <w:rPr>
          <w:szCs w:val="28"/>
        </w:rPr>
        <w:t xml:space="preserve"> руководитель, а выявление динамики в эффективности деятельности руководителя школы предполагает выявление динамики качества работы образовательной организации в целом.</w:t>
      </w:r>
    </w:p>
    <w:p w14:paraId="0D157171" w14:textId="77777777" w:rsidR="000A1D4B" w:rsidRPr="00A61907" w:rsidRDefault="000A1D4B" w:rsidP="00B825B3">
      <w:pPr>
        <w:spacing w:after="0" w:line="240" w:lineRule="auto"/>
        <w:ind w:firstLine="708"/>
        <w:rPr>
          <w:szCs w:val="28"/>
        </w:rPr>
      </w:pPr>
      <w:r w:rsidRPr="004F0E7F">
        <w:rPr>
          <w:szCs w:val="28"/>
        </w:rPr>
        <w:t xml:space="preserve">Требования к профессиональным и личностным качествам руководителя, уровень его готовности к выполнению функций руководителя становятся основой для поиска оптимальных </w:t>
      </w:r>
      <w:proofErr w:type="gramStart"/>
      <w:r w:rsidRPr="004F0E7F">
        <w:rPr>
          <w:szCs w:val="28"/>
        </w:rPr>
        <w:t>способов повышения эффективности работы школы</w:t>
      </w:r>
      <w:proofErr w:type="gramEnd"/>
      <w:r w:rsidRPr="004F0E7F">
        <w:rPr>
          <w:szCs w:val="28"/>
        </w:rPr>
        <w:t>. Особое внимание уделено школам из так называемой группы школ с низкими образовательными результатами и школам в неблагоприятных социальных контекстах. Причинами низких образовательных результатов может быть не только низкий уровень преподавания, особенности сложных социальных условий, но и качество управления образовательной организацией</w:t>
      </w:r>
      <w:r w:rsidRPr="00FB4DD2">
        <w:rPr>
          <w:szCs w:val="28"/>
        </w:rPr>
        <w:t xml:space="preserve"> [</w:t>
      </w:r>
      <w:r>
        <w:rPr>
          <w:szCs w:val="28"/>
        </w:rPr>
        <w:t>Золотарева, 2021</w:t>
      </w:r>
      <w:r w:rsidRPr="00FB4DD2">
        <w:rPr>
          <w:szCs w:val="28"/>
        </w:rPr>
        <w:t>]</w:t>
      </w:r>
      <w:r w:rsidRPr="004F0E7F">
        <w:rPr>
          <w:szCs w:val="28"/>
        </w:rPr>
        <w:t>. Направлением перехода в эффективный режим работы, кроме изменений в качестве преподавания и создания новой образовательной среды, назовем и качество управления. Преуменьшить значение руководителя в данной ситуации невозможно. Об этом свидетельствуют данные международных и российских исследователей – в эффективных школах имеется стремление к тому, чтобы каждый директор стал вдохновляющим лидером [</w:t>
      </w:r>
      <w:r w:rsidRPr="00D61B0C">
        <w:rPr>
          <w:szCs w:val="28"/>
        </w:rPr>
        <w:t>Бурнашева, 2020</w:t>
      </w:r>
      <w:r>
        <w:rPr>
          <w:szCs w:val="28"/>
        </w:rPr>
        <w:t xml:space="preserve">; </w:t>
      </w:r>
      <w:r w:rsidRPr="00835F36">
        <w:t>Моисеев, 2019</w:t>
      </w:r>
      <w:r>
        <w:t>;</w:t>
      </w:r>
      <w:r w:rsidRPr="00835F36">
        <w:rPr>
          <w:szCs w:val="28"/>
        </w:rPr>
        <w:t xml:space="preserve"> </w:t>
      </w:r>
      <w:r w:rsidRPr="004F0E7F">
        <w:rPr>
          <w:szCs w:val="28"/>
        </w:rPr>
        <w:t>Шляйхер, 2019</w:t>
      </w:r>
      <w:r w:rsidRPr="00314E02">
        <w:rPr>
          <w:szCs w:val="28"/>
        </w:rPr>
        <w:t>;] лидерск</w:t>
      </w:r>
      <w:r>
        <w:rPr>
          <w:szCs w:val="28"/>
        </w:rPr>
        <w:t>ая</w:t>
      </w:r>
      <w:r w:rsidRPr="00314E02">
        <w:rPr>
          <w:szCs w:val="28"/>
        </w:rPr>
        <w:t xml:space="preserve"> идентичность директоров школ </w:t>
      </w:r>
      <w:r>
        <w:rPr>
          <w:szCs w:val="28"/>
        </w:rPr>
        <w:t xml:space="preserve">рассматривается </w:t>
      </w:r>
      <w:r w:rsidRPr="00314E02">
        <w:rPr>
          <w:szCs w:val="28"/>
        </w:rPr>
        <w:t>как ключ к успеху в образовании [</w:t>
      </w:r>
      <w:r w:rsidRPr="00314E02">
        <w:rPr>
          <w:szCs w:val="28"/>
          <w:shd w:val="clear" w:color="auto" w:fill="FFFFFF"/>
          <w:lang w:val="en-US"/>
        </w:rPr>
        <w:t>Cruz</w:t>
      </w:r>
      <w:r w:rsidRPr="00314E02">
        <w:rPr>
          <w:szCs w:val="28"/>
          <w:shd w:val="clear" w:color="auto" w:fill="FFFFFF"/>
        </w:rPr>
        <w:t>-</w:t>
      </w:r>
      <w:r w:rsidRPr="00314E02">
        <w:rPr>
          <w:szCs w:val="28"/>
          <w:shd w:val="clear" w:color="auto" w:fill="FFFFFF"/>
          <w:lang w:val="en-US"/>
        </w:rPr>
        <w:t>Gonz</w:t>
      </w:r>
      <w:r w:rsidRPr="00314E02">
        <w:rPr>
          <w:szCs w:val="28"/>
          <w:shd w:val="clear" w:color="auto" w:fill="FFFFFF"/>
        </w:rPr>
        <w:t>á</w:t>
      </w:r>
      <w:r w:rsidRPr="00314E02">
        <w:rPr>
          <w:szCs w:val="28"/>
          <w:shd w:val="clear" w:color="auto" w:fill="FFFFFF"/>
          <w:lang w:val="en-US"/>
        </w:rPr>
        <w:t>lez</w:t>
      </w:r>
      <w:r w:rsidRPr="00314E02">
        <w:rPr>
          <w:szCs w:val="28"/>
          <w:shd w:val="clear" w:color="auto" w:fill="FFFFFF"/>
        </w:rPr>
        <w:t>, 2021</w:t>
      </w:r>
      <w:r w:rsidRPr="004F0E7F">
        <w:rPr>
          <w:szCs w:val="28"/>
        </w:rPr>
        <w:t>]</w:t>
      </w:r>
      <w:r w:rsidRPr="00A61907">
        <w:rPr>
          <w:szCs w:val="28"/>
        </w:rPr>
        <w:t>.</w:t>
      </w:r>
    </w:p>
    <w:p w14:paraId="0AADB945" w14:textId="71200AFC" w:rsidR="000A1D4B" w:rsidRDefault="000A1D4B" w:rsidP="00B825B3">
      <w:pPr>
        <w:spacing w:after="0" w:line="240" w:lineRule="auto"/>
        <w:ind w:firstLine="708"/>
      </w:pPr>
      <w:r w:rsidRPr="004F0E7F">
        <w:rPr>
          <w:szCs w:val="28"/>
          <w:shd w:val="clear" w:color="auto" w:fill="FFFFFF"/>
        </w:rPr>
        <w:t>В методических рекомендациях по оценке качества образования читаем: «эффективность руководителя образовательной организации определяется его профессиональной компетентностью как совокупностью знаний, умений, профессионально важных качеств, обеспечивающих выполнение профессиональных функций и реальными результатами деятельности образовательной организации» [</w:t>
      </w:r>
      <w:r>
        <w:rPr>
          <w:szCs w:val="28"/>
          <w:shd w:val="clear" w:color="auto" w:fill="FFFFFF"/>
        </w:rPr>
        <w:t>Методические рекомендации 2021</w:t>
      </w:r>
      <w:r w:rsidRPr="004F0E7F">
        <w:rPr>
          <w:szCs w:val="28"/>
          <w:shd w:val="clear" w:color="auto" w:fill="FFFFFF"/>
        </w:rPr>
        <w:t>].</w:t>
      </w:r>
      <w:r>
        <w:rPr>
          <w:szCs w:val="28"/>
          <w:shd w:val="clear" w:color="auto" w:fill="FFFFFF"/>
        </w:rPr>
        <w:t xml:space="preserve"> </w:t>
      </w:r>
    </w:p>
    <w:p w14:paraId="45A94EE7" w14:textId="77777777" w:rsidR="000A1D4B" w:rsidRPr="004F0E7F" w:rsidRDefault="000A1D4B" w:rsidP="00B825B3">
      <w:pPr>
        <w:spacing w:after="0" w:line="240" w:lineRule="auto"/>
        <w:ind w:firstLine="708"/>
        <w:rPr>
          <w:szCs w:val="28"/>
          <w:shd w:val="clear" w:color="auto" w:fill="FFFFFF"/>
        </w:rPr>
      </w:pPr>
      <w:r w:rsidRPr="006826AE">
        <w:t xml:space="preserve">Изучив данные исследований, согласимся, что под эффективностью руководителя школы мы будем понимать проекцию его профессиональных компетентностей на достижение результатов, обеспечение качества подготовки обучающихся, </w:t>
      </w:r>
      <w:r>
        <w:t>управлением профессиональным развитием педагогических кадров и резервом</w:t>
      </w:r>
      <w:r w:rsidRPr="006826AE">
        <w:t xml:space="preserve"> управленческих кадров и </w:t>
      </w:r>
      <w:r>
        <w:t>управление деятельностью по</w:t>
      </w:r>
      <w:r w:rsidRPr="006826AE">
        <w:t xml:space="preserve"> реализации основных образовательных программ. </w:t>
      </w:r>
      <w:r w:rsidRPr="00A15B7D">
        <w:t>Кроме того, важно отметить эволюцию за последнее десятилетие термина "управление образованием" в сторону концепции "управление образованием, администрирование и лидерство" в различных странах, таких как Великобритания и некоторые части Европы</w:t>
      </w:r>
      <w:r>
        <w:t xml:space="preserve"> </w:t>
      </w:r>
      <w:r w:rsidRPr="00A15B7D">
        <w:t>[</w:t>
      </w:r>
      <w:r>
        <w:rPr>
          <w:lang w:val="en-US"/>
        </w:rPr>
        <w:t>Bush</w:t>
      </w:r>
      <w:r w:rsidRPr="008A153F">
        <w:t>,</w:t>
      </w:r>
      <w:r>
        <w:t>2019</w:t>
      </w:r>
      <w:r w:rsidRPr="00A15B7D">
        <w:t xml:space="preserve">]. Эта эволюция обеспечила более широкое видение </w:t>
      </w:r>
      <w:r>
        <w:t>эффективности руководителя</w:t>
      </w:r>
      <w:r w:rsidRPr="00A15B7D">
        <w:t xml:space="preserve"> в школьной организации, </w:t>
      </w:r>
      <w:r>
        <w:t>добавив лидерские качества</w:t>
      </w:r>
      <w:r w:rsidRPr="00A15B7D">
        <w:t xml:space="preserve"> директора школы. </w:t>
      </w:r>
      <w:r>
        <w:rPr>
          <w:szCs w:val="28"/>
          <w:shd w:val="clear" w:color="auto" w:fill="FFFFFF"/>
        </w:rPr>
        <w:t>О</w:t>
      </w:r>
      <w:r w:rsidRPr="004F0E7F">
        <w:rPr>
          <w:szCs w:val="28"/>
          <w:shd w:val="clear" w:color="auto" w:fill="FFFFFF"/>
        </w:rPr>
        <w:t xml:space="preserve">дним из </w:t>
      </w:r>
      <w:r w:rsidRPr="004F0E7F">
        <w:rPr>
          <w:szCs w:val="28"/>
          <w:shd w:val="clear" w:color="auto" w:fill="FFFFFF"/>
        </w:rPr>
        <w:lastRenderedPageBreak/>
        <w:t>механизмов управления качеством образовательной деятельности стал мониторинг эффективности руководите</w:t>
      </w:r>
      <w:r>
        <w:rPr>
          <w:szCs w:val="28"/>
          <w:shd w:val="clear" w:color="auto" w:fill="FFFFFF"/>
        </w:rPr>
        <w:t xml:space="preserve">лей образовательных организаций. </w:t>
      </w:r>
      <w:r w:rsidRPr="00D61B0C">
        <w:rPr>
          <w:szCs w:val="28"/>
          <w:shd w:val="clear" w:color="auto" w:fill="FFFFFF"/>
        </w:rPr>
        <w:t>Проведение данной процедуры позволит не только повысить качество менеджмента в образовательных организациях [Алексеева, 2020], но и, главное, ответить на вопросы о том, что приводит к эффективным управленческим решениям, выделить факторы, повлиявшие на качество управления, определить связь компетенций руководителя и результатов деятельности.</w:t>
      </w:r>
    </w:p>
    <w:p w14:paraId="0B44CEA9" w14:textId="0AA88DD9" w:rsidR="000A1D4B" w:rsidRDefault="000A1D4B" w:rsidP="00B825B3">
      <w:pPr>
        <w:spacing w:after="0" w:line="240" w:lineRule="auto"/>
        <w:ind w:left="-15" w:right="2"/>
      </w:pPr>
      <w:r>
        <w:rPr>
          <w:szCs w:val="28"/>
          <w:shd w:val="clear" w:color="auto" w:fill="FFFFFF"/>
        </w:rPr>
        <w:t xml:space="preserve">Приказом департамента образования Ярославской области было утверждено Положение о системе мониторинга эффективности руководителей </w:t>
      </w:r>
      <w:r w:rsidRPr="00027015">
        <w:rPr>
          <w:szCs w:val="28"/>
          <w:shd w:val="clear" w:color="auto" w:fill="FFFFFF"/>
        </w:rPr>
        <w:t>[</w:t>
      </w:r>
      <w:r>
        <w:rPr>
          <w:szCs w:val="28"/>
          <w:shd w:val="clear" w:color="auto" w:fill="FFFFFF"/>
        </w:rPr>
        <w:t>Приказ департамента</w:t>
      </w:r>
      <w:r w:rsidR="004A2FA9">
        <w:rPr>
          <w:szCs w:val="28"/>
          <w:shd w:val="clear" w:color="auto" w:fill="FFFFFF"/>
        </w:rPr>
        <w:t xml:space="preserve"> от 15.06.2</w:t>
      </w:r>
      <w:r>
        <w:rPr>
          <w:szCs w:val="28"/>
          <w:shd w:val="clear" w:color="auto" w:fill="FFFFFF"/>
        </w:rPr>
        <w:t>020</w:t>
      </w:r>
      <w:r w:rsidR="004A2FA9">
        <w:rPr>
          <w:szCs w:val="28"/>
          <w:shd w:val="clear" w:color="auto" w:fill="FFFFFF"/>
        </w:rPr>
        <w:t xml:space="preserve"> № 158/01-03</w:t>
      </w:r>
      <w:r w:rsidRPr="00027015">
        <w:rPr>
          <w:szCs w:val="28"/>
          <w:shd w:val="clear" w:color="auto" w:fill="FFFFFF"/>
        </w:rPr>
        <w:t>]</w:t>
      </w:r>
      <w:r>
        <w:rPr>
          <w:szCs w:val="28"/>
          <w:shd w:val="clear" w:color="auto" w:fill="FFFFFF"/>
        </w:rPr>
        <w:t xml:space="preserve">, в котором обозначена цель – повышение качества менеджмента в школах Ярославской области. </w:t>
      </w:r>
      <w:r w:rsidRPr="00027015">
        <w:t xml:space="preserve">Предметом мониторинга являются результаты деятельности </w:t>
      </w:r>
      <w:r>
        <w:t>школы</w:t>
      </w:r>
      <w:r w:rsidRPr="00027015">
        <w:t>, руководителя и условий, в которых осуществляется</w:t>
      </w:r>
      <w:r>
        <w:t xml:space="preserve"> реализация образовательных программ. При проведении мониторинга были учтены контекстные факторы – наличие или отсутствие данных по некоторым показателям в зависимости от типа школы (</w:t>
      </w:r>
      <w:proofErr w:type="gramStart"/>
      <w:r>
        <w:t>начальная</w:t>
      </w:r>
      <w:proofErr w:type="gramEnd"/>
      <w:r>
        <w:t xml:space="preserve"> школа-детский сад, основные школы, школы, начинающие обучение с 10 класса).</w:t>
      </w:r>
    </w:p>
    <w:p w14:paraId="69B8DB98" w14:textId="77777777" w:rsidR="000A1D4B" w:rsidRDefault="000A1D4B" w:rsidP="00B825B3">
      <w:pPr>
        <w:spacing w:after="0" w:line="240" w:lineRule="auto"/>
        <w:ind w:left="-15" w:right="2"/>
      </w:pPr>
      <w:r>
        <w:t xml:space="preserve">Проведение мониторинга эффективности руководителей образовательных учреждений является обязательным условием обеспечения непрерывного роста профессионального мастерства руководителей посредством актуализации приоритетов их профессиональной деятельности и выявления их профессиональных дефицитов. Эффективность руководителей образовательных организаций рассматривается как фактор обеспечения качества образования обучающихся. </w:t>
      </w:r>
    </w:p>
    <w:p w14:paraId="73CD4AE1" w14:textId="77777777" w:rsidR="000A1D4B" w:rsidRDefault="000A1D4B" w:rsidP="00B825B3">
      <w:pPr>
        <w:spacing w:after="0" w:line="240" w:lineRule="auto"/>
        <w:ind w:left="-15" w:right="2"/>
      </w:pPr>
      <w:r>
        <w:t xml:space="preserve">В соответствии с профессиональным стандартом «Руководитель образовательной организации» трудовыми функциями руководителя образовательной организацией выступают: </w:t>
      </w:r>
    </w:p>
    <w:p w14:paraId="25BE92D3" w14:textId="77777777" w:rsidR="000A1D4B" w:rsidRDefault="000A1D4B" w:rsidP="00B825B3">
      <w:pPr>
        <w:numPr>
          <w:ilvl w:val="0"/>
          <w:numId w:val="1"/>
        </w:numPr>
        <w:spacing w:after="0" w:line="240" w:lineRule="auto"/>
        <w:ind w:right="2"/>
      </w:pPr>
      <w:r>
        <w:t xml:space="preserve">управление образовательной деятельностью общеобразовательной организации; </w:t>
      </w:r>
    </w:p>
    <w:p w14:paraId="1B137083" w14:textId="77777777" w:rsidR="000A1D4B" w:rsidRDefault="000A1D4B" w:rsidP="00B825B3">
      <w:pPr>
        <w:numPr>
          <w:ilvl w:val="0"/>
          <w:numId w:val="1"/>
        </w:numPr>
        <w:spacing w:after="0" w:line="240" w:lineRule="auto"/>
        <w:ind w:right="2"/>
      </w:pPr>
      <w:r>
        <w:t xml:space="preserve">управление развитием общеобразовательной организации; </w:t>
      </w:r>
    </w:p>
    <w:p w14:paraId="53D00C7C" w14:textId="77777777" w:rsidR="000A1D4B" w:rsidRDefault="000A1D4B" w:rsidP="00B825B3">
      <w:pPr>
        <w:numPr>
          <w:ilvl w:val="0"/>
          <w:numId w:val="1"/>
        </w:numPr>
        <w:spacing w:after="0" w:line="240" w:lineRule="auto"/>
        <w:ind w:right="2"/>
      </w:pPr>
      <w:r>
        <w:t xml:space="preserve">администрирование деятельности общеобразовательной организации; </w:t>
      </w:r>
    </w:p>
    <w:p w14:paraId="6F7BC20B" w14:textId="77777777" w:rsidR="000A1D4B" w:rsidRDefault="000A1D4B" w:rsidP="00B825B3">
      <w:pPr>
        <w:numPr>
          <w:ilvl w:val="0"/>
          <w:numId w:val="1"/>
        </w:numPr>
        <w:spacing w:after="0" w:line="240" w:lineRule="auto"/>
        <w:ind w:right="2"/>
      </w:pPr>
      <w:r>
        <w:t xml:space="preserve">управление взаимодействием общеобразовательной организации с участниками отношений в сфере образования и социальными партнерами. </w:t>
      </w:r>
    </w:p>
    <w:p w14:paraId="79D00765" w14:textId="77777777" w:rsidR="000A1D4B" w:rsidRDefault="000A1D4B" w:rsidP="00B825B3">
      <w:pPr>
        <w:spacing w:after="0" w:line="240" w:lineRule="auto"/>
        <w:ind w:left="-15" w:right="2"/>
      </w:pPr>
      <w:proofErr w:type="gramStart"/>
      <w:r>
        <w:t xml:space="preserve">Таким образом, эффективность руководителя может рассматриваться как результативное выполнение всех указанных трудовых функций, подтвержденное достижением качества образования обучающихся и устойчивым характером развития образовательной организации. </w:t>
      </w:r>
      <w:proofErr w:type="gramEnd"/>
    </w:p>
    <w:p w14:paraId="3CB8A102" w14:textId="77777777" w:rsidR="000A1D4B" w:rsidRPr="000A1D4B" w:rsidRDefault="000A1D4B" w:rsidP="00B825B3">
      <w:pPr>
        <w:spacing w:after="0" w:line="240" w:lineRule="auto"/>
        <w:ind w:firstLine="709"/>
        <w:rPr>
          <w:szCs w:val="28"/>
        </w:rPr>
      </w:pPr>
      <w:r w:rsidRPr="000A1D4B">
        <w:rPr>
          <w:szCs w:val="28"/>
        </w:rPr>
        <w:t>Цель мониторинга эффективности руководителей общеобразовательных организаций конкретизируется через частные целевые установки.</w:t>
      </w:r>
    </w:p>
    <w:p w14:paraId="1205922F" w14:textId="77777777" w:rsidR="000A1D4B" w:rsidRPr="003F1CA3" w:rsidRDefault="000A1D4B" w:rsidP="00B825B3">
      <w:pPr>
        <w:pStyle w:val="Heading"/>
        <w:numPr>
          <w:ilvl w:val="0"/>
          <w:numId w:val="22"/>
        </w:numPr>
        <w:ind w:left="0" w:firstLine="851"/>
        <w:jc w:val="both"/>
        <w:rPr>
          <w:b w:val="0"/>
          <w:sz w:val="28"/>
          <w:szCs w:val="28"/>
        </w:rPr>
      </w:pPr>
      <w:r w:rsidRPr="003F1CA3">
        <w:rPr>
          <w:b w:val="0"/>
          <w:sz w:val="28"/>
          <w:szCs w:val="28"/>
        </w:rPr>
        <w:lastRenderedPageBreak/>
        <w:t xml:space="preserve">Получение объективной информации о качестве управленческой деятельности руководителей ОО Ярославской области и существующих дефицитах </w:t>
      </w:r>
      <w:r w:rsidRPr="003F1CA3">
        <w:rPr>
          <w:b w:val="0"/>
          <w:sz w:val="28"/>
        </w:rPr>
        <w:t>и лучших практиках управленческой деятельности</w:t>
      </w:r>
      <w:r w:rsidRPr="003F1CA3">
        <w:rPr>
          <w:b w:val="0"/>
          <w:sz w:val="28"/>
          <w:szCs w:val="28"/>
        </w:rPr>
        <w:t>.</w:t>
      </w:r>
    </w:p>
    <w:p w14:paraId="7AC5E159" w14:textId="77777777" w:rsidR="000A1D4B" w:rsidRPr="003F1CA3" w:rsidRDefault="000A1D4B" w:rsidP="00B825B3">
      <w:pPr>
        <w:pStyle w:val="Heading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b w:val="0"/>
          <w:sz w:val="28"/>
          <w:szCs w:val="28"/>
        </w:rPr>
      </w:pPr>
      <w:r w:rsidRPr="003F1CA3">
        <w:rPr>
          <w:b w:val="0"/>
          <w:sz w:val="28"/>
          <w:szCs w:val="28"/>
        </w:rPr>
        <w:t xml:space="preserve">Стимулирование формирования и развития профессиональных компетенций руководителей ОО, становления системы непрерывного развития их профессионального мастерства и профессионального развития </w:t>
      </w:r>
      <w:r w:rsidRPr="003F1CA3">
        <w:rPr>
          <w:b w:val="0"/>
          <w:sz w:val="28"/>
        </w:rPr>
        <w:t>руководителей посредством актуализации приоритетов их профессиональной деятельности и выявления профессиональных дефицитов.</w:t>
      </w:r>
    </w:p>
    <w:p w14:paraId="14631017" w14:textId="77777777" w:rsidR="000A1D4B" w:rsidRPr="003F1CA3" w:rsidRDefault="000A1D4B" w:rsidP="00B825B3">
      <w:pPr>
        <w:pStyle w:val="Heading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b w:val="0"/>
          <w:sz w:val="28"/>
          <w:szCs w:val="28"/>
        </w:rPr>
      </w:pPr>
      <w:r w:rsidRPr="003F1CA3">
        <w:rPr>
          <w:b w:val="0"/>
          <w:sz w:val="28"/>
          <w:szCs w:val="28"/>
        </w:rPr>
        <w:t>Обеспечение качества подготовки обучающихся через осуществление трудовых функций руководителя (управление образовательной деятельностью общеобразовательной организации; управление развитием общеобразовательной организации; администрирование деятельностью общеобразовательной организации; управление взаимодействием общеобразовательной организации с участниками отношений в сфере образования и социальными партнерами).</w:t>
      </w:r>
    </w:p>
    <w:p w14:paraId="376D0677" w14:textId="77777777" w:rsidR="000A1D4B" w:rsidRPr="003F1CA3" w:rsidRDefault="000A1D4B" w:rsidP="00B825B3">
      <w:pPr>
        <w:pStyle w:val="Heading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b w:val="0"/>
          <w:sz w:val="36"/>
          <w:szCs w:val="28"/>
        </w:rPr>
      </w:pPr>
      <w:proofErr w:type="gramStart"/>
      <w:r w:rsidRPr="003F1CA3">
        <w:rPr>
          <w:b w:val="0"/>
          <w:sz w:val="28"/>
        </w:rPr>
        <w:t>Обеспечение образовательных организаций квалифицированными управленческими кадрами через совершенствование механизма отбора, назначения на должность руководителя, аттестации и управления эффективностью деятельности руководителей образовательных организаций за счет применения эффективного контракта, адресного повышения квалификации и стажировок руководителей по инновационным направлениям деятельности (в том числе в составе управленческих команд) на основе выявленных профессиональных дефицитов и установленных потребностей, вовлечения руководителей в инновационную и конкурсную деятельность, принятия</w:t>
      </w:r>
      <w:proofErr w:type="gramEnd"/>
      <w:r w:rsidRPr="003F1CA3">
        <w:rPr>
          <w:b w:val="0"/>
          <w:sz w:val="28"/>
        </w:rPr>
        <w:t xml:space="preserve"> адресных мер, направленных на реализацию программ развития образовательной организации.</w:t>
      </w:r>
    </w:p>
    <w:p w14:paraId="6C9DE157" w14:textId="77777777" w:rsidR="000A1D4B" w:rsidRPr="003F1CA3" w:rsidRDefault="000A1D4B" w:rsidP="00B825B3">
      <w:pPr>
        <w:pStyle w:val="Heading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b w:val="0"/>
          <w:sz w:val="28"/>
          <w:szCs w:val="28"/>
        </w:rPr>
      </w:pPr>
      <w:proofErr w:type="gramStart"/>
      <w:r w:rsidRPr="003F1CA3">
        <w:rPr>
          <w:b w:val="0"/>
          <w:sz w:val="28"/>
          <w:szCs w:val="28"/>
        </w:rPr>
        <w:t>Подготовка предложений по повышению эффективности деятельности руководителей ОО/ подготовка решений по обеспечению качества управленческой деятельности руководителей ОО через анализ результатов мониторинга эффективности руководителей ОО и выявление ключевых проблем в деятельности руководителей ОО; разработку адресных рекомендаций по повышению эффективности руководителям отдельных ОО; предложений муниципальным органам управления образованием для повышения качества управленческой деятельности;</w:t>
      </w:r>
      <w:proofErr w:type="gramEnd"/>
      <w:r w:rsidRPr="003F1CA3">
        <w:rPr>
          <w:b w:val="0"/>
          <w:sz w:val="28"/>
          <w:szCs w:val="28"/>
        </w:rPr>
        <w:t xml:space="preserve"> </w:t>
      </w:r>
      <w:r w:rsidRPr="003F1CA3">
        <w:rPr>
          <w:b w:val="0"/>
          <w:sz w:val="28"/>
          <w:shd w:val="clear" w:color="auto" w:fill="FFFFFF"/>
        </w:rPr>
        <w:t xml:space="preserve">реализацию комплекса мер и мероприятий по повышению эффективности и результативности деятельности руководителей образовательных организаций, выработку управленческих решений, анализ эффективности реализованных мероприятий по повышению эффективности и результативности деятельности руководителей образовательных организаций и управленческих решений, в том числе </w:t>
      </w:r>
      <w:r w:rsidRPr="003F1CA3">
        <w:rPr>
          <w:b w:val="0"/>
          <w:sz w:val="28"/>
          <w:szCs w:val="28"/>
        </w:rPr>
        <w:t>определение целевых значений</w:t>
      </w:r>
      <w:r w:rsidRPr="000A1D4B">
        <w:rPr>
          <w:sz w:val="28"/>
          <w:szCs w:val="28"/>
        </w:rPr>
        <w:t xml:space="preserve"> </w:t>
      </w:r>
      <w:r w:rsidRPr="003F1CA3">
        <w:rPr>
          <w:b w:val="0"/>
          <w:sz w:val="28"/>
          <w:szCs w:val="28"/>
        </w:rPr>
        <w:t>показателей эффективности руководителей ОО на очередной год.</w:t>
      </w:r>
    </w:p>
    <w:p w14:paraId="7FDAA5D6" w14:textId="77777777" w:rsidR="000A1D4B" w:rsidRPr="00514A56" w:rsidRDefault="00514A56" w:rsidP="00B825B3">
      <w:pPr>
        <w:spacing w:after="0" w:line="240" w:lineRule="auto"/>
        <w:rPr>
          <w:b/>
          <w:szCs w:val="28"/>
        </w:rPr>
      </w:pPr>
      <w:proofErr w:type="gramStart"/>
      <w:r w:rsidRPr="00514A56">
        <w:rPr>
          <w:szCs w:val="28"/>
        </w:rPr>
        <w:lastRenderedPageBreak/>
        <w:t>Мониторинг проводится</w:t>
      </w:r>
      <w:r w:rsidR="000A1D4B" w:rsidRPr="00514A56">
        <w:rPr>
          <w:szCs w:val="28"/>
        </w:rPr>
        <w:t xml:space="preserve"> в соответствии со статьей 97 Федерального закона от 29 декабря 2012 года № 273-ФЗ «Об образовании в Российской Федерации», подпунктом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05.08.2013 № 662 «Об осуществлении мониторинга системы образования», приказом федеральной службы по надзору в сфере образования и науки, Министерства просвещения Российской Федерации и</w:t>
      </w:r>
      <w:proofErr w:type="gramEnd"/>
      <w:r w:rsidR="000A1D4B" w:rsidRPr="00514A56">
        <w:rPr>
          <w:szCs w:val="28"/>
        </w:rPr>
        <w:t xml:space="preserve"> </w:t>
      </w:r>
      <w:proofErr w:type="gramStart"/>
      <w:r w:rsidR="000A1D4B" w:rsidRPr="00514A56">
        <w:rPr>
          <w:szCs w:val="28"/>
        </w:rPr>
        <w:t>Министерства науки и высшего образования Российской Федерации от 18.12.2019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</w:t>
      </w:r>
      <w:proofErr w:type="gramEnd"/>
      <w:r w:rsidR="000A1D4B" w:rsidRPr="00514A56">
        <w:rPr>
          <w:szCs w:val="28"/>
        </w:rPr>
        <w:t xml:space="preserve"> </w:t>
      </w:r>
      <w:proofErr w:type="gramStart"/>
      <w:r w:rsidR="000A1D4B" w:rsidRPr="00514A56">
        <w:rPr>
          <w:szCs w:val="28"/>
        </w:rPr>
        <w:t xml:space="preserve">и мероприятиях», руководствуясь основными принципами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утвержденными распоряжением Правительства Российской Федерации от 31.12.2019 № 3273-р, </w:t>
      </w:r>
      <w:r w:rsidR="005D755B" w:rsidRPr="00BB4D36">
        <w:rPr>
          <w:color w:val="auto"/>
          <w:szCs w:val="24"/>
        </w:rPr>
        <w:t xml:space="preserve">положением «О региональной системе мониторинга эффективности руководителей общеобразовательных организаций Ярославской области и региональных показателей оценки эффективности руководителей общеобразовательных организаций», </w:t>
      </w:r>
      <w:r w:rsidR="00BB4D36" w:rsidRPr="00BB4D36">
        <w:rPr>
          <w:color w:val="auto"/>
          <w:szCs w:val="24"/>
        </w:rPr>
        <w:t xml:space="preserve">показателями, </w:t>
      </w:r>
      <w:r w:rsidR="005D755B" w:rsidRPr="00BB4D36">
        <w:rPr>
          <w:color w:val="auto"/>
          <w:szCs w:val="24"/>
        </w:rPr>
        <w:t>утвержденным приказом департамента образования Ярославской области от 2</w:t>
      </w:r>
      <w:r w:rsidR="00BB4D36" w:rsidRPr="00BB4D36">
        <w:rPr>
          <w:color w:val="auto"/>
          <w:szCs w:val="24"/>
        </w:rPr>
        <w:t>4</w:t>
      </w:r>
      <w:r w:rsidR="005D755B" w:rsidRPr="00BB4D36">
        <w:rPr>
          <w:color w:val="auto"/>
          <w:szCs w:val="24"/>
        </w:rPr>
        <w:t>.0</w:t>
      </w:r>
      <w:r w:rsidR="00BB4D36" w:rsidRPr="00BB4D36">
        <w:rPr>
          <w:color w:val="auto"/>
          <w:szCs w:val="24"/>
        </w:rPr>
        <w:t>8</w:t>
      </w:r>
      <w:r w:rsidR="005D755B" w:rsidRPr="00BB4D36">
        <w:rPr>
          <w:color w:val="auto"/>
          <w:szCs w:val="24"/>
        </w:rPr>
        <w:t>.202</w:t>
      </w:r>
      <w:r w:rsidR="00BB4D36" w:rsidRPr="00BB4D36">
        <w:rPr>
          <w:color w:val="auto"/>
          <w:szCs w:val="24"/>
        </w:rPr>
        <w:t>1</w:t>
      </w:r>
      <w:r w:rsidR="005D755B" w:rsidRPr="00BB4D36">
        <w:rPr>
          <w:color w:val="auto"/>
          <w:szCs w:val="24"/>
        </w:rPr>
        <w:t xml:space="preserve"> года № </w:t>
      </w:r>
      <w:r w:rsidR="00BB4D36" w:rsidRPr="00BB4D36">
        <w:rPr>
          <w:color w:val="auto"/>
          <w:szCs w:val="24"/>
        </w:rPr>
        <w:t>267</w:t>
      </w:r>
      <w:r w:rsidR="005D755B" w:rsidRPr="00BB4D36">
        <w:rPr>
          <w:color w:val="auto"/>
          <w:szCs w:val="24"/>
        </w:rPr>
        <w:t>/01-03</w:t>
      </w:r>
      <w:r w:rsidR="000A1D4B" w:rsidRPr="00BB4D36">
        <w:rPr>
          <w:color w:val="auto"/>
          <w:szCs w:val="28"/>
        </w:rPr>
        <w:t xml:space="preserve">, </w:t>
      </w:r>
      <w:r w:rsidR="000A1D4B" w:rsidRPr="00514A56">
        <w:t>методическими рекомендациями Министерства</w:t>
      </w:r>
      <w:proofErr w:type="gramEnd"/>
      <w:r w:rsidR="000A1D4B" w:rsidRPr="00514A56">
        <w:t xml:space="preserve"> просвещения Российской Федерации по организации и осуществлении деятельности по вопросам формирования управленческих компетенций, развития профессиональных качеств руководителей, обеспечения качества управленческой деятельности руководителей образовательных организаций</w:t>
      </w:r>
      <w:r w:rsidR="000A1D4B" w:rsidRPr="00514A56">
        <w:rPr>
          <w:szCs w:val="28"/>
        </w:rPr>
        <w:t xml:space="preserve">. </w:t>
      </w:r>
    </w:p>
    <w:p w14:paraId="0218FDDA" w14:textId="77777777" w:rsidR="000A1D4B" w:rsidRPr="00514A56" w:rsidRDefault="000A1D4B" w:rsidP="00B825B3">
      <w:pPr>
        <w:spacing w:after="0" w:line="240" w:lineRule="auto"/>
        <w:rPr>
          <w:szCs w:val="28"/>
        </w:rPr>
      </w:pPr>
      <w:r w:rsidRPr="00514A56">
        <w:rPr>
          <w:szCs w:val="28"/>
        </w:rPr>
        <w:t xml:space="preserve">Мониторинг эффективности руководителей образовательных организаций </w:t>
      </w:r>
      <w:r w:rsidRPr="00514A56">
        <w:rPr>
          <w:color w:val="auto"/>
          <w:szCs w:val="28"/>
        </w:rPr>
        <w:t xml:space="preserve">Ярославской </w:t>
      </w:r>
      <w:r w:rsidRPr="00514A56">
        <w:rPr>
          <w:szCs w:val="28"/>
        </w:rPr>
        <w:t>области (далее мониторинг) является составной частью региональной системы оценки качества образования и предполагает получение объективной и достоверной информации об эффективности руководителей образовательных организаций и влияния их деятельности на развитие качества образования.</w:t>
      </w:r>
    </w:p>
    <w:p w14:paraId="13CF5875" w14:textId="77777777" w:rsidR="000A1D4B" w:rsidRPr="00514A56" w:rsidRDefault="000A1D4B" w:rsidP="00B825B3">
      <w:pPr>
        <w:spacing w:after="0" w:line="240" w:lineRule="auto"/>
        <w:rPr>
          <w:color w:val="auto"/>
          <w:szCs w:val="28"/>
        </w:rPr>
      </w:pPr>
      <w:r w:rsidRPr="00514A56">
        <w:rPr>
          <w:szCs w:val="28"/>
        </w:rPr>
        <w:t xml:space="preserve">Пользователями </w:t>
      </w:r>
      <w:proofErr w:type="gramStart"/>
      <w:r w:rsidRPr="00514A56">
        <w:rPr>
          <w:szCs w:val="28"/>
        </w:rPr>
        <w:t>результатов мониторинга эффективности руководителей общеобразовательных организаций Ярославской области</w:t>
      </w:r>
      <w:proofErr w:type="gramEnd"/>
      <w:r w:rsidRPr="00514A56">
        <w:rPr>
          <w:szCs w:val="28"/>
        </w:rPr>
        <w:t xml:space="preserve"> являются </w:t>
      </w:r>
      <w:r w:rsidRPr="00514A56">
        <w:rPr>
          <w:color w:val="auto"/>
        </w:rPr>
        <w:t xml:space="preserve">руководители образовательных организаций, органы местного самоуправления, осуществляющих управление в сфере образования, организации, осуществляющие </w:t>
      </w:r>
      <w:r w:rsidRPr="00514A56">
        <w:rPr>
          <w:color w:val="auto"/>
          <w:shd w:val="clear" w:color="auto" w:fill="FFFFFF"/>
        </w:rPr>
        <w:t>научно-методическое сопровождение управленческих кадров.</w:t>
      </w:r>
    </w:p>
    <w:p w14:paraId="14814631" w14:textId="77777777" w:rsidR="000A1D4B" w:rsidRPr="00514A56" w:rsidRDefault="000A1D4B" w:rsidP="00B825B3">
      <w:pPr>
        <w:spacing w:after="0" w:line="240" w:lineRule="auto"/>
        <w:rPr>
          <w:b/>
          <w:szCs w:val="28"/>
        </w:rPr>
      </w:pPr>
      <w:r w:rsidRPr="00514A56">
        <w:rPr>
          <w:szCs w:val="28"/>
        </w:rPr>
        <w:lastRenderedPageBreak/>
        <w:t>Информация о результатах мониторинга используется:</w:t>
      </w:r>
    </w:p>
    <w:p w14:paraId="3E6E8D6F" w14:textId="77777777" w:rsidR="000A1D4B" w:rsidRPr="00B825B3" w:rsidRDefault="000A1D4B" w:rsidP="00B825B3">
      <w:pPr>
        <w:pStyle w:val="a4"/>
        <w:spacing w:after="0" w:line="240" w:lineRule="auto"/>
        <w:rPr>
          <w:szCs w:val="28"/>
        </w:rPr>
      </w:pPr>
      <w:r w:rsidRPr="00B825B3">
        <w:rPr>
          <w:szCs w:val="28"/>
        </w:rPr>
        <w:t>- для разработки единых подходов к оценке эффективности руководителей образовательных организаций;</w:t>
      </w:r>
    </w:p>
    <w:p w14:paraId="3234A7AD" w14:textId="77777777" w:rsidR="000A1D4B" w:rsidRPr="00514A56" w:rsidRDefault="000A1D4B" w:rsidP="00B825B3">
      <w:pPr>
        <w:spacing w:after="0" w:line="240" w:lineRule="auto"/>
        <w:ind w:right="9"/>
        <w:rPr>
          <w:szCs w:val="28"/>
        </w:rPr>
      </w:pPr>
      <w:r w:rsidRPr="00514A56">
        <w:rPr>
          <w:szCs w:val="28"/>
        </w:rPr>
        <w:t>- для формирования информационной основы для принятия обоснованных управленческих решений по качеству профессиональной подготовки и управленческой деятельности руководителей образовательных организаций;</w:t>
      </w:r>
    </w:p>
    <w:p w14:paraId="29117536" w14:textId="77777777" w:rsidR="000A1D4B" w:rsidRPr="00514A56" w:rsidRDefault="000A1D4B" w:rsidP="00B825B3">
      <w:pPr>
        <w:spacing w:after="0" w:line="240" w:lineRule="auto"/>
        <w:ind w:right="9"/>
        <w:rPr>
          <w:szCs w:val="28"/>
        </w:rPr>
      </w:pPr>
      <w:r w:rsidRPr="00514A56">
        <w:rPr>
          <w:szCs w:val="28"/>
        </w:rPr>
        <w:t>- для выявления руководителей образовательных организаций с высокой эффективностью деятельности с целью распространения лучших практик и продуктивных моделей управления;</w:t>
      </w:r>
    </w:p>
    <w:p w14:paraId="1DCA5889" w14:textId="77777777" w:rsidR="000A1D4B" w:rsidRPr="00CC5502" w:rsidRDefault="000A1D4B" w:rsidP="00B825B3">
      <w:pPr>
        <w:spacing w:after="0" w:line="240" w:lineRule="auto"/>
        <w:ind w:right="9"/>
        <w:rPr>
          <w:szCs w:val="28"/>
        </w:rPr>
      </w:pPr>
      <w:r w:rsidRPr="00514A56">
        <w:rPr>
          <w:szCs w:val="28"/>
        </w:rPr>
        <w:t>- для выявления управленческих проблем в образовательных организациях и негативных тенденций с целью их последующего устранения, оказания организационно-методической помощи руководителям ОО.</w:t>
      </w:r>
    </w:p>
    <w:p w14:paraId="76B330EB" w14:textId="77777777" w:rsidR="000A1D4B" w:rsidRDefault="000A1D4B" w:rsidP="00B825B3">
      <w:pPr>
        <w:spacing w:after="0" w:line="240" w:lineRule="auto"/>
        <w:ind w:right="0" w:firstLine="0"/>
        <w:jc w:val="left"/>
      </w:pPr>
      <w:r>
        <w:t xml:space="preserve"> </w:t>
      </w:r>
      <w:r w:rsidR="006D1728">
        <w:tab/>
      </w:r>
      <w:r>
        <w:t xml:space="preserve">В мониторинге эффективности руководителей образовательных </w:t>
      </w:r>
      <w:r w:rsidR="00514A56">
        <w:t>организац</w:t>
      </w:r>
      <w:r>
        <w:t xml:space="preserve">ий используются следующие термины: </w:t>
      </w:r>
    </w:p>
    <w:p w14:paraId="5368AD91" w14:textId="77777777" w:rsidR="000A1D4B" w:rsidRDefault="000A1D4B" w:rsidP="00B825B3">
      <w:pPr>
        <w:spacing w:after="0" w:line="240" w:lineRule="auto"/>
        <w:ind w:left="-15" w:right="2"/>
      </w:pPr>
      <w:proofErr w:type="gramStart"/>
      <w:r>
        <w:t>Мониторинг (англ. Monitoring предупреждающий) - осуществление контроля, слежения) - комплекс диагностических наблюдений, аналитической оценки и прогноза состояния какой-то целостной системы, процесса, явления.</w:t>
      </w:r>
      <w:proofErr w:type="gramEnd"/>
      <w:r>
        <w:t xml:space="preserve"> Мониторинг -  важнейший инструмент проверки и оценки эффективности отдельных звеньев управленческого процесса. </w:t>
      </w:r>
    </w:p>
    <w:p w14:paraId="71D779CD" w14:textId="77777777" w:rsidR="00BB4D36" w:rsidRDefault="000A1D4B" w:rsidP="00B825B3">
      <w:pPr>
        <w:spacing w:after="0" w:line="240" w:lineRule="auto"/>
        <w:ind w:left="-15" w:right="2"/>
      </w:pPr>
      <w:r>
        <w:t xml:space="preserve">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14:paraId="72689D6A" w14:textId="77777777" w:rsidR="000A1D4B" w:rsidRDefault="00BB4D36" w:rsidP="00B825B3">
      <w:pPr>
        <w:spacing w:after="0" w:line="240" w:lineRule="auto"/>
        <w:ind w:left="-15" w:right="2"/>
      </w:pPr>
      <w:r>
        <w:t>Мониторинг – непрерывное отслеживание хода, эффективности и результата образовательного процесса на основе использования компьютерной технологии сбора и обработки получаемой информации</w:t>
      </w:r>
      <w:r>
        <w:footnoteReference w:id="1"/>
      </w:r>
      <w:r>
        <w:t>.</w:t>
      </w:r>
      <w:r w:rsidR="000A1D4B">
        <w:t xml:space="preserve"> </w:t>
      </w:r>
    </w:p>
    <w:p w14:paraId="326BD3BC" w14:textId="77777777" w:rsidR="000A1D4B" w:rsidRDefault="000A1D4B" w:rsidP="00B825B3">
      <w:pPr>
        <w:spacing w:after="0" w:line="240" w:lineRule="auto"/>
        <w:ind w:left="-15" w:right="2"/>
      </w:pPr>
      <w:r>
        <w:t xml:space="preserve">Эффективность (лат. effectivus) - соотношение между достигнутым результатом и использованными ресурсами (ISO 9000:2015).  </w:t>
      </w:r>
    </w:p>
    <w:p w14:paraId="6DA6A03F" w14:textId="77777777" w:rsidR="000A1D4B" w:rsidRDefault="000A1D4B" w:rsidP="00B825B3">
      <w:pPr>
        <w:spacing w:after="0" w:line="240" w:lineRule="auto"/>
        <w:ind w:left="-15" w:right="2"/>
      </w:pPr>
      <w:proofErr w:type="gramStart"/>
      <w:r>
        <w:t>Эксперти́за</w:t>
      </w:r>
      <w:proofErr w:type="gramEnd"/>
      <w:r>
        <w:t xml:space="preserve"> (от лат. expertus — опытный, сведущий) — исследование, проводимое компетентным лицом привлечённое по поручению заинтересованных лиц, в целях получения ответов на вопросы, требующие определённой специальных познаний. Экспертиза в образовании – </w:t>
      </w:r>
      <w:r>
        <w:lastRenderedPageBreak/>
        <w:t xml:space="preserve">всестороннее изучение и анализ состояния образовательного процесса, условий и результатов образовательной деятельности. </w:t>
      </w:r>
    </w:p>
    <w:p w14:paraId="2C5E7FA2" w14:textId="77777777" w:rsidR="000A1D4B" w:rsidRDefault="00476F3D" w:rsidP="00B825B3">
      <w:pPr>
        <w:spacing w:after="0" w:line="240" w:lineRule="auto"/>
        <w:ind w:left="-15" w:right="2"/>
      </w:pPr>
      <w:r>
        <w:t xml:space="preserve">Измерение - </w:t>
      </w:r>
      <w:r w:rsidR="000A1D4B">
        <w:t xml:space="preserve">это познавательная операция, в которой производится процедура сравнения какой-либо величины с другой величиной, принятой за эталон, в результате чего определённые объекты получают количественные характеристики. </w:t>
      </w:r>
    </w:p>
    <w:p w14:paraId="40532F4F" w14:textId="77777777" w:rsidR="000A1D4B" w:rsidRDefault="000A1D4B" w:rsidP="00B825B3">
      <w:pPr>
        <w:spacing w:after="0" w:line="240" w:lineRule="auto"/>
        <w:ind w:left="-15" w:right="2"/>
      </w:pPr>
      <w:proofErr w:type="gramStart"/>
      <w:r>
        <w:t>Критерий (гр. Kriterion) - существенный, отличительный признак, на основании которого производится оценка, определение или классификация чего-либо (Словарь иностранных слов.</w:t>
      </w:r>
      <w:proofErr w:type="gramEnd"/>
      <w:r w:rsidR="00514A56">
        <w:t xml:space="preserve"> </w:t>
      </w:r>
      <w:r>
        <w:t xml:space="preserve">- </w:t>
      </w:r>
      <w:proofErr w:type="gramStart"/>
      <w:r>
        <w:t>Комлев Н.Г., 2006).</w:t>
      </w:r>
      <w:proofErr w:type="gramEnd"/>
    </w:p>
    <w:p w14:paraId="524AD226" w14:textId="77777777" w:rsidR="000A1D4B" w:rsidRDefault="00476F3D" w:rsidP="00B825B3">
      <w:pPr>
        <w:spacing w:after="0" w:line="240" w:lineRule="auto"/>
        <w:ind w:left="-15" w:right="2"/>
      </w:pPr>
      <w:r>
        <w:t>Показатель</w:t>
      </w:r>
      <w:r w:rsidR="000A1D4B">
        <w:t xml:space="preserve"> - данные, по которым можно судить о развитии, ходе, состоянии чего-либо. Показатели роста. Средние показатели. </w:t>
      </w:r>
      <w:proofErr w:type="gramStart"/>
      <w:r w:rsidR="000A1D4B">
        <w:t>(Толковый словарь Ожегова.</w:t>
      </w:r>
      <w:proofErr w:type="gramEnd"/>
      <w:r w:rsidR="000A1D4B">
        <w:t xml:space="preserve"> </w:t>
      </w:r>
      <w:proofErr w:type="gramStart"/>
      <w:r w:rsidR="000A1D4B">
        <w:t xml:space="preserve">С.И. Ожегов, Н.Ю. Шведова). </w:t>
      </w:r>
      <w:proofErr w:type="gramEnd"/>
    </w:p>
    <w:p w14:paraId="1B6CDD97" w14:textId="77777777" w:rsidR="00103981" w:rsidRDefault="00103981" w:rsidP="00B825B3">
      <w:pPr>
        <w:spacing w:after="0" w:line="240" w:lineRule="auto"/>
        <w:ind w:right="0"/>
      </w:pPr>
      <w:r>
        <w:t>Руководитель</w:t>
      </w:r>
      <w:r>
        <w:footnoteReference w:id="2"/>
      </w:r>
      <w:r>
        <w:t xml:space="preserve"> – лицо, назначенное из числа специалистов, которое выполняет функции планирования, координирования, контроля производственно-хозяйственной деятельности организации или ее структурного подразделения.</w:t>
      </w:r>
    </w:p>
    <w:p w14:paraId="3A7D9EE8" w14:textId="77777777" w:rsidR="00476F3D" w:rsidRDefault="00103981" w:rsidP="00B825B3">
      <w:pPr>
        <w:spacing w:after="0" w:line="240" w:lineRule="auto"/>
        <w:ind w:right="0"/>
      </w:pPr>
      <w:r>
        <w:t>Фактор – существенное обстоятельство, причина процесса или явления.</w:t>
      </w:r>
    </w:p>
    <w:p w14:paraId="0045F4D7" w14:textId="77777777" w:rsidR="006D1728" w:rsidRDefault="00103981" w:rsidP="00B825B3">
      <w:pPr>
        <w:spacing w:after="0" w:line="240" w:lineRule="auto"/>
        <w:ind w:right="0"/>
      </w:pPr>
      <w:r>
        <w:t xml:space="preserve">Управление эффективностью – использование информации об эффективности для контроля производительности, качества, стоимости процесса, потока работ или </w:t>
      </w:r>
      <w:proofErr w:type="gramStart"/>
      <w:r>
        <w:t>бизнес-подразделения</w:t>
      </w:r>
      <w:proofErr w:type="gramEnd"/>
      <w:r>
        <w:t xml:space="preserve"> на предмет соответствия их заданным целевым уровням. На основе этой информации определяются направления совершенствования, помогающие </w:t>
      </w:r>
      <w:r w:rsidR="006D1728">
        <w:t>достичь желаемой эффективности.</w:t>
      </w:r>
    </w:p>
    <w:p w14:paraId="16CE8552" w14:textId="77777777" w:rsidR="00103981" w:rsidRDefault="00103981" w:rsidP="00B825B3">
      <w:pPr>
        <w:spacing w:after="0" w:line="240" w:lineRule="auto"/>
        <w:ind w:right="0"/>
        <w:rPr>
          <w:b/>
        </w:rPr>
      </w:pPr>
      <w:r>
        <w:t>Управленческое решение – осознанный вывод об осуществлении (или о неосуществлении) каких-то действий, закрепленный в сознании субъекта, объекта управления, в управленческих документах. Необходимость принятия решений диктуется наличием заранее известных или появлением новых задач в сфере деятельности менеджера (определенный вид или направление деятельности).</w:t>
      </w:r>
    </w:p>
    <w:p w14:paraId="0BDD4A86" w14:textId="77777777" w:rsidR="00476F3D" w:rsidRDefault="00476F3D" w:rsidP="00B825B3">
      <w:pPr>
        <w:spacing w:after="0" w:line="240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14:paraId="4380AD35" w14:textId="77777777" w:rsidR="000A1D4B" w:rsidRPr="00B825B3" w:rsidRDefault="000A1D4B" w:rsidP="00B825B3">
      <w:pPr>
        <w:pStyle w:val="1"/>
        <w:spacing w:line="240" w:lineRule="auto"/>
        <w:ind w:left="0" w:firstLine="708"/>
        <w:jc w:val="both"/>
        <w:rPr>
          <w:b w:val="0"/>
        </w:rPr>
      </w:pPr>
      <w:r w:rsidRPr="00B825B3">
        <w:rPr>
          <w:b w:val="0"/>
        </w:rPr>
        <w:lastRenderedPageBreak/>
        <w:t xml:space="preserve">2. Цели и задачи мониторинга эффективности руководителей общеобразовательных </w:t>
      </w:r>
      <w:r w:rsidR="00514A56" w:rsidRPr="00B825B3">
        <w:rPr>
          <w:b w:val="0"/>
        </w:rPr>
        <w:t>организац</w:t>
      </w:r>
      <w:r w:rsidRPr="00B825B3">
        <w:rPr>
          <w:b w:val="0"/>
        </w:rPr>
        <w:t xml:space="preserve">ий </w:t>
      </w:r>
    </w:p>
    <w:p w14:paraId="3A81B4EF" w14:textId="77777777" w:rsidR="00514A56" w:rsidRDefault="000A1D4B" w:rsidP="00B825B3">
      <w:pPr>
        <w:spacing w:after="0" w:line="240" w:lineRule="auto"/>
        <w:ind w:right="2" w:firstLine="708"/>
      </w:pPr>
      <w:r>
        <w:t xml:space="preserve">Целями мониторинга являются: </w:t>
      </w:r>
    </w:p>
    <w:p w14:paraId="1D070959" w14:textId="77777777" w:rsidR="00514A56" w:rsidRDefault="00514A56" w:rsidP="00B825B3">
      <w:pPr>
        <w:spacing w:after="0" w:line="240" w:lineRule="auto"/>
        <w:ind w:right="2" w:firstLine="708"/>
      </w:pPr>
      <w:r>
        <w:t xml:space="preserve">- </w:t>
      </w:r>
      <w:r>
        <w:rPr>
          <w:szCs w:val="28"/>
        </w:rPr>
        <w:t>повышение качества менеджмента в образовательных организациях региональной системы образования</w:t>
      </w:r>
      <w:r w:rsidR="000A1D4B">
        <w:t xml:space="preserve"> </w:t>
      </w:r>
      <w:proofErr w:type="gramStart"/>
      <w:r>
        <w:t>через</w:t>
      </w:r>
      <w:proofErr w:type="gramEnd"/>
      <w:r>
        <w:t>:</w:t>
      </w:r>
    </w:p>
    <w:p w14:paraId="31FE4A9D" w14:textId="77777777" w:rsidR="000A1D4B" w:rsidRDefault="000A1D4B" w:rsidP="00B825B3">
      <w:pPr>
        <w:spacing w:after="0" w:line="240" w:lineRule="auto"/>
        <w:ind w:right="2" w:firstLine="708"/>
      </w:pPr>
      <w:r>
        <w:t xml:space="preserve">получение объективной информации об особенностях функционирования и существующих дефицитах в системе управления общеобразовательными организациями на региональном уровне;  </w:t>
      </w:r>
    </w:p>
    <w:p w14:paraId="0381341E" w14:textId="77777777" w:rsidR="000A1D4B" w:rsidRDefault="000A1D4B" w:rsidP="00B825B3">
      <w:pPr>
        <w:spacing w:after="0" w:line="240" w:lineRule="auto"/>
        <w:ind w:right="2" w:firstLine="708"/>
      </w:pPr>
      <w:r>
        <w:t xml:space="preserve">стимулирование </w:t>
      </w:r>
      <w:proofErr w:type="gramStart"/>
      <w:r>
        <w:t>становления системы непрерывного развития профессионального мастерства руководителей общеобразовательных организаций</w:t>
      </w:r>
      <w:proofErr w:type="gramEnd"/>
      <w:r>
        <w:t xml:space="preserve"> и их профессионального саморазвития;  </w:t>
      </w:r>
    </w:p>
    <w:p w14:paraId="0EB91687" w14:textId="77777777" w:rsidR="000A1D4B" w:rsidRDefault="000A1D4B" w:rsidP="00B825B3">
      <w:pPr>
        <w:spacing w:after="0" w:line="240" w:lineRule="auto"/>
        <w:ind w:right="2" w:firstLine="708"/>
      </w:pPr>
      <w:r>
        <w:t>подготовк</w:t>
      </w:r>
      <w:r w:rsidR="00514A56">
        <w:t>у</w:t>
      </w:r>
      <w:r>
        <w:t xml:space="preserve"> решений по повышению эффективности управления в системе образования и отдельных общеобразовательных </w:t>
      </w:r>
      <w:r w:rsidR="00514A56">
        <w:t>организациях Ярославской области</w:t>
      </w:r>
      <w:r>
        <w:t xml:space="preserve">. </w:t>
      </w:r>
    </w:p>
    <w:p w14:paraId="6DA1F249" w14:textId="77777777" w:rsidR="00514A56" w:rsidRDefault="00514A56" w:rsidP="00B825B3">
      <w:pPr>
        <w:spacing w:after="0" w:line="240" w:lineRule="auto"/>
        <w:ind w:firstLine="708"/>
      </w:pPr>
      <w:r>
        <w:t>Задачи мониторинга эффективности руководителей:</w:t>
      </w:r>
    </w:p>
    <w:p w14:paraId="78D8D207" w14:textId="77777777" w:rsidR="00514A56" w:rsidRPr="00A62B9C" w:rsidRDefault="00514A56" w:rsidP="00B825B3">
      <w:pPr>
        <w:spacing w:after="0" w:line="240" w:lineRule="auto"/>
        <w:ind w:firstLine="708"/>
        <w:rPr>
          <w:szCs w:val="28"/>
        </w:rPr>
      </w:pPr>
      <w:r w:rsidRPr="00A62B9C">
        <w:rPr>
          <w:szCs w:val="28"/>
        </w:rPr>
        <w:t xml:space="preserve">внедрение единой системы оценки степени сформированности профессиональных компетенций руководителей образовательных учреждений; </w:t>
      </w:r>
    </w:p>
    <w:p w14:paraId="30FE4BF5" w14:textId="77777777" w:rsidR="00514A56" w:rsidRPr="003F1CA3" w:rsidRDefault="00514A56" w:rsidP="00B825B3">
      <w:pPr>
        <w:pStyle w:val="Heading"/>
        <w:ind w:firstLine="708"/>
        <w:jc w:val="both"/>
        <w:rPr>
          <w:b w:val="0"/>
          <w:sz w:val="28"/>
          <w:lang w:eastAsia="ru-RU"/>
        </w:rPr>
      </w:pPr>
      <w:r w:rsidRPr="003F1CA3">
        <w:rPr>
          <w:b w:val="0"/>
          <w:sz w:val="28"/>
          <w:lang w:eastAsia="ru-RU"/>
        </w:rPr>
        <w:t>организация электронной системы непрерывного и оперативного сбора объективной информации о профессиональных дефицитах и лучших практик управленческой деятельности руководителей образовательных организаций;</w:t>
      </w:r>
    </w:p>
    <w:p w14:paraId="26B4C1C2" w14:textId="77777777" w:rsidR="00514A56" w:rsidRPr="003F1CA3" w:rsidRDefault="00514A56" w:rsidP="00B825B3">
      <w:pPr>
        <w:pStyle w:val="Heading"/>
        <w:ind w:firstLine="708"/>
        <w:jc w:val="both"/>
        <w:rPr>
          <w:b w:val="0"/>
          <w:sz w:val="28"/>
          <w:lang w:eastAsia="ru-RU"/>
        </w:rPr>
      </w:pPr>
      <w:r w:rsidRPr="003F1CA3">
        <w:rPr>
          <w:b w:val="0"/>
          <w:sz w:val="28"/>
          <w:lang w:eastAsia="ru-RU"/>
        </w:rPr>
        <w:t>внедрение алгоритмов анализа информации по итогам оценки эффективности руководителей образовательных учреждений и подготовки рекомендаций по совершенствованию системы непрерывного развития профессионального мастерства руководителей и разработки индивидуальных маршрутов самообразования.</w:t>
      </w:r>
    </w:p>
    <w:p w14:paraId="7F79FB73" w14:textId="77777777" w:rsidR="00514A56" w:rsidRPr="00514A56" w:rsidRDefault="00514A56" w:rsidP="00B825B3">
      <w:pPr>
        <w:spacing w:after="0" w:line="240" w:lineRule="auto"/>
        <w:ind w:firstLine="708"/>
        <w:rPr>
          <w:szCs w:val="24"/>
        </w:rPr>
      </w:pPr>
      <w:r w:rsidRPr="00514A56">
        <w:rPr>
          <w:szCs w:val="24"/>
        </w:rPr>
        <w:t xml:space="preserve">Исходя из указанных выше цели и задач </w:t>
      </w:r>
      <w:proofErr w:type="gramStart"/>
      <w:r w:rsidRPr="00514A56">
        <w:rPr>
          <w:szCs w:val="24"/>
        </w:rPr>
        <w:t>мониторинга эффективности руководителей образовательных организаций Ярославской области</w:t>
      </w:r>
      <w:proofErr w:type="gramEnd"/>
      <w:r w:rsidRPr="00514A56">
        <w:rPr>
          <w:rFonts w:eastAsia="Calibri"/>
          <w:szCs w:val="24"/>
        </w:rPr>
        <w:t xml:space="preserve"> </w:t>
      </w:r>
      <w:r w:rsidRPr="00514A56">
        <w:rPr>
          <w:szCs w:val="24"/>
        </w:rPr>
        <w:t>была разработана модель (система показателей), построенная на основе применения комплекса показателей, автоматизированный расчет которых производится в соответствии с перечнем, утвержденным приказом.</w:t>
      </w:r>
    </w:p>
    <w:p w14:paraId="05B07207" w14:textId="77777777" w:rsidR="00514A56" w:rsidRDefault="00514A56" w:rsidP="00B825B3">
      <w:pPr>
        <w:spacing w:after="0" w:line="240" w:lineRule="auto"/>
        <w:ind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5D1324C6" w14:textId="77777777" w:rsidR="000A1D4B" w:rsidRPr="00B825B3" w:rsidRDefault="000A1D4B" w:rsidP="00B825B3">
      <w:pPr>
        <w:pStyle w:val="1"/>
        <w:spacing w:line="240" w:lineRule="auto"/>
        <w:ind w:left="0" w:firstLine="708"/>
        <w:jc w:val="both"/>
        <w:rPr>
          <w:b w:val="0"/>
        </w:rPr>
      </w:pPr>
      <w:r w:rsidRPr="00B825B3">
        <w:rPr>
          <w:b w:val="0"/>
        </w:rPr>
        <w:lastRenderedPageBreak/>
        <w:t>3. Организационное и функциональное обеспечение мониторинга эффективности рук</w:t>
      </w:r>
      <w:r w:rsidR="00514A56" w:rsidRPr="00B825B3">
        <w:rPr>
          <w:b w:val="0"/>
        </w:rPr>
        <w:t>оводителей общеобразовательных организац</w:t>
      </w:r>
      <w:r w:rsidRPr="00B825B3">
        <w:rPr>
          <w:b w:val="0"/>
        </w:rPr>
        <w:t xml:space="preserve">ий </w:t>
      </w:r>
    </w:p>
    <w:p w14:paraId="42769C8B" w14:textId="77777777" w:rsidR="000A1D4B" w:rsidRDefault="003858CA" w:rsidP="00B825B3">
      <w:pPr>
        <w:spacing w:after="0" w:line="240" w:lineRule="auto"/>
        <w:ind w:left="-15" w:right="2"/>
      </w:pPr>
      <w:r>
        <w:t>Мониторинг эффективности руководителей ОО регламентирован Положением о мониторинге..</w:t>
      </w:r>
      <w:r w:rsidR="000A1D4B">
        <w:t xml:space="preserve">. </w:t>
      </w:r>
      <w:r>
        <w:t>С</w:t>
      </w:r>
      <w:r w:rsidR="000A1D4B">
        <w:t>бор</w:t>
      </w:r>
      <w:r>
        <w:t xml:space="preserve"> данных обеспечен </w:t>
      </w:r>
      <w:r w:rsidR="000A1D4B">
        <w:t xml:space="preserve">на трех уровнях управления образованием: региональном, </w:t>
      </w:r>
      <w:r>
        <w:t>муниципальном</w:t>
      </w:r>
      <w:r w:rsidR="000A1D4B">
        <w:t xml:space="preserve"> и уровне общеобразовательной организации. На каждом уровне предусматривается свой объем и содержание информации о реализации управленческого цикла от постановки целей к принятию управленческих решений и анализу их эффективности. </w:t>
      </w:r>
    </w:p>
    <w:p w14:paraId="5B604774" w14:textId="77777777" w:rsidR="003858CA" w:rsidRDefault="003858CA" w:rsidP="00B825B3">
      <w:pPr>
        <w:spacing w:after="0" w:line="240" w:lineRule="auto"/>
      </w:pPr>
      <w:r>
        <w:t>На р</w:t>
      </w:r>
      <w:r w:rsidRPr="000A1FEA">
        <w:t>егиональн</w:t>
      </w:r>
      <w:r>
        <w:t>ом</w:t>
      </w:r>
      <w:r w:rsidRPr="000A1FEA">
        <w:t xml:space="preserve"> уровн</w:t>
      </w:r>
      <w:r>
        <w:t>е</w:t>
      </w:r>
      <w:r w:rsidRPr="000A1FEA">
        <w:t>:</w:t>
      </w:r>
    </w:p>
    <w:p w14:paraId="17A20782" w14:textId="77777777" w:rsidR="003858CA" w:rsidRDefault="003858CA" w:rsidP="00B825B3">
      <w:pPr>
        <w:spacing w:after="0" w:line="240" w:lineRule="auto"/>
      </w:pPr>
      <w:r>
        <w:t>Департамент образования</w:t>
      </w:r>
      <w:r w:rsidRPr="000A1FEA">
        <w:t xml:space="preserve"> формирует </w:t>
      </w:r>
      <w:r>
        <w:t>пакет</w:t>
      </w:r>
      <w:r w:rsidRPr="000A1FEA">
        <w:t xml:space="preserve"> </w:t>
      </w:r>
      <w:proofErr w:type="gramStart"/>
      <w:r w:rsidRPr="000A1FEA">
        <w:t>правовых актов, регулирующих функционирование мониторинга и контролирует</w:t>
      </w:r>
      <w:proofErr w:type="gramEnd"/>
      <w:r w:rsidRPr="000A1FEA">
        <w:t xml:space="preserve"> их исполнение; разрабатывает мероприятия и готовит предложения, направленные на совершенствование мониторинга; обеспечивает проведение контрольно-оценочных процедур, мониторинговых, социологических и статистических исследований; принимает управленческие решения на основе анализа результатов, полученных в процессе мониторинга. </w:t>
      </w:r>
    </w:p>
    <w:p w14:paraId="3E06BBF3" w14:textId="77777777" w:rsidR="003858CA" w:rsidRDefault="003858CA" w:rsidP="00B825B3">
      <w:pPr>
        <w:spacing w:after="0" w:line="240" w:lineRule="auto"/>
      </w:pPr>
      <w:r>
        <w:t>Муниципальн</w:t>
      </w:r>
      <w:r w:rsidRPr="000A1FEA">
        <w:t>ый уровень:</w:t>
      </w:r>
    </w:p>
    <w:p w14:paraId="23653C2F" w14:textId="77777777" w:rsidR="003858CA" w:rsidRDefault="003858CA" w:rsidP="00B825B3">
      <w:pPr>
        <w:spacing w:after="0" w:line="240" w:lineRule="auto"/>
      </w:pPr>
      <w:r>
        <w:t>Муниципальные органы управления образованием</w:t>
      </w:r>
      <w:r w:rsidRPr="000A1FEA">
        <w:t xml:space="preserve"> содействуют проведению </w:t>
      </w:r>
      <w:r>
        <w:t xml:space="preserve">мониторинга; </w:t>
      </w:r>
      <w:r w:rsidRPr="000A1FEA">
        <w:t>готовят предложения по выработке управленческих решений по результатам мониторинга на уровне О</w:t>
      </w:r>
      <w:r>
        <w:t xml:space="preserve">О, </w:t>
      </w:r>
      <w:r w:rsidRPr="000A1FEA">
        <w:t xml:space="preserve">инициирует участие в </w:t>
      </w:r>
      <w:r>
        <w:t>региональных мероприятиях</w:t>
      </w:r>
      <w:r w:rsidRPr="000A1FEA">
        <w:t xml:space="preserve"> руководителей О</w:t>
      </w:r>
      <w:r>
        <w:t>О</w:t>
      </w:r>
      <w:r w:rsidRPr="000A1FEA">
        <w:t xml:space="preserve">. </w:t>
      </w:r>
    </w:p>
    <w:p w14:paraId="7DC2A7EB" w14:textId="77777777" w:rsidR="003858CA" w:rsidRDefault="003858CA" w:rsidP="00B825B3">
      <w:pPr>
        <w:spacing w:after="0" w:line="240" w:lineRule="auto"/>
      </w:pPr>
      <w:r w:rsidRPr="000A1FEA">
        <w:t>Уровень общеобразовательной организации:</w:t>
      </w:r>
    </w:p>
    <w:p w14:paraId="2FB0E233" w14:textId="77777777" w:rsidR="003858CA" w:rsidRDefault="003858CA" w:rsidP="00B825B3">
      <w:pPr>
        <w:spacing w:after="0" w:line="240" w:lineRule="auto"/>
      </w:pPr>
      <w:proofErr w:type="gramStart"/>
      <w:r>
        <w:t>Руководитель ОО</w:t>
      </w:r>
      <w:r w:rsidRPr="000A1FEA">
        <w:t xml:space="preserve"> организует систему мониторинга в О</w:t>
      </w:r>
      <w:r>
        <w:t>О</w:t>
      </w:r>
      <w:r w:rsidRPr="000A1FEA">
        <w:t>, осуществляет сбор, обработку, хранение и представление информации о состоянии и динамике развития; анализирует результаты мониторинга на уровне О</w:t>
      </w:r>
      <w:r>
        <w:t>О</w:t>
      </w:r>
      <w:r w:rsidRPr="000A1FEA">
        <w:t xml:space="preserve">; обеспечивает предоставление информации мониторинга на </w:t>
      </w:r>
      <w:r>
        <w:t>муниципальный</w:t>
      </w:r>
      <w:r w:rsidRPr="000A1FEA">
        <w:t xml:space="preserve"> и региональный уровни; формирует информационно – аналитические материалы (анализ работы О</w:t>
      </w:r>
      <w:r>
        <w:t>О</w:t>
      </w:r>
      <w:r w:rsidRPr="000A1FEA">
        <w:t xml:space="preserve"> за учебный год, публичный доклад директора О</w:t>
      </w:r>
      <w:r>
        <w:t>О, самообследование)</w:t>
      </w:r>
      <w:r w:rsidRPr="000A1FEA">
        <w:t>.</w:t>
      </w:r>
      <w:proofErr w:type="gramEnd"/>
    </w:p>
    <w:p w14:paraId="2FE293DF" w14:textId="77777777" w:rsidR="003858CA" w:rsidRPr="000A1FEA" w:rsidRDefault="003858CA" w:rsidP="00B825B3">
      <w:pPr>
        <w:spacing w:after="0" w:line="240" w:lineRule="auto"/>
        <w:rPr>
          <w:sz w:val="32"/>
        </w:rPr>
      </w:pPr>
      <w:r w:rsidRPr="000A1FEA">
        <w:t xml:space="preserve">Реализация мониторинга эффективности руководителей общеобразовательных </w:t>
      </w:r>
      <w:r w:rsidRPr="00B61F89">
        <w:t>организаций</w:t>
      </w:r>
      <w:r w:rsidRPr="000A1FEA">
        <w:t xml:space="preserve"> осуществляется на основе нормативных правовых актов Российской Федерации федерального и регионального </w:t>
      </w:r>
      <w:proofErr w:type="gramStart"/>
      <w:r w:rsidRPr="000A1FEA">
        <w:t>уровней, регламентирующих его реализацию и проводится</w:t>
      </w:r>
      <w:proofErr w:type="gramEnd"/>
      <w:r w:rsidRPr="000A1FEA">
        <w:t xml:space="preserve"> два раза в год: июнь, декабрь.</w:t>
      </w:r>
    </w:p>
    <w:p w14:paraId="224FA795" w14:textId="77777777" w:rsidR="003858CA" w:rsidRDefault="003858CA" w:rsidP="00B825B3">
      <w:pPr>
        <w:spacing w:after="0" w:line="240" w:lineRule="auto"/>
      </w:pPr>
      <w:r w:rsidRPr="00B771D9">
        <w:t>Региональным оператором по проведению мониторинга является государственное автономное учреждение дополнительного профессионального образования Ярославской области «Институт развития образования» (далее - ГАУ ДПО ЯО «ИРО»).</w:t>
      </w:r>
    </w:p>
    <w:p w14:paraId="64DCC33D" w14:textId="77777777" w:rsidR="000A1D4B" w:rsidRDefault="003858CA" w:rsidP="00B825B3">
      <w:pPr>
        <w:spacing w:after="0" w:line="240" w:lineRule="auto"/>
        <w:ind w:left="-15" w:right="2"/>
      </w:pPr>
      <w:r>
        <w:t>Процедура мониторинга в 2021 году</w:t>
      </w:r>
      <w:r w:rsidR="000A1D4B">
        <w:t xml:space="preserve"> пров</w:t>
      </w:r>
      <w:r>
        <w:t>е</w:t>
      </w:r>
      <w:r w:rsidR="000A1D4B">
        <w:t>д</w:t>
      </w:r>
      <w:r>
        <w:t>ена</w:t>
      </w:r>
      <w:r w:rsidR="000A1D4B">
        <w:t xml:space="preserve"> с привлечением профессиональных и общественных экспертов (экспертных сообществ).  </w:t>
      </w:r>
    </w:p>
    <w:p w14:paraId="043AD946" w14:textId="77777777" w:rsidR="00C575B3" w:rsidRDefault="00C575B3" w:rsidP="00B825B3">
      <w:pPr>
        <w:spacing w:after="0" w:line="240" w:lineRule="auto"/>
        <w:ind w:firstLine="708"/>
        <w:rPr>
          <w:szCs w:val="28"/>
          <w:shd w:val="clear" w:color="auto" w:fill="FFFFFF"/>
        </w:rPr>
      </w:pPr>
      <w:r>
        <w:lastRenderedPageBreak/>
        <w:t xml:space="preserve">В результате взаимодействия экспертов нескольких организаций региона </w:t>
      </w:r>
      <w:r w:rsidRPr="00A62B9C">
        <w:rPr>
          <w:szCs w:val="28"/>
        </w:rPr>
        <w:t xml:space="preserve">была разработана модель (система показателей), построенная на основе применения комплекса показателей, </w:t>
      </w:r>
      <w:r>
        <w:rPr>
          <w:szCs w:val="28"/>
        </w:rPr>
        <w:t>сгруппированных</w:t>
      </w:r>
      <w:r w:rsidRPr="00A62B9C">
        <w:rPr>
          <w:szCs w:val="28"/>
          <w:shd w:val="clear" w:color="auto" w:fill="FFFFFF"/>
        </w:rPr>
        <w:t xml:space="preserve"> в </w:t>
      </w:r>
      <w:r>
        <w:rPr>
          <w:szCs w:val="28"/>
          <w:shd w:val="clear" w:color="auto" w:fill="FFFFFF"/>
        </w:rPr>
        <w:t>блоки (табл.1)</w:t>
      </w:r>
    </w:p>
    <w:p w14:paraId="60AE0B4C" w14:textId="77777777" w:rsidR="00C575B3" w:rsidRPr="00A62B9C" w:rsidRDefault="00C575B3" w:rsidP="00B825B3">
      <w:pPr>
        <w:spacing w:after="0" w:line="240" w:lineRule="auto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Таблица 1 – Показатели мониторинга эффективности руководителей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C575B3" w:rsidRPr="00EA4D9C" w14:paraId="61040BAC" w14:textId="77777777" w:rsidTr="008525F2">
        <w:trPr>
          <w:trHeight w:val="801"/>
          <w:tblHeader/>
        </w:trPr>
        <w:tc>
          <w:tcPr>
            <w:tcW w:w="1276" w:type="dxa"/>
            <w:vAlign w:val="center"/>
          </w:tcPr>
          <w:p w14:paraId="0FF45DA5" w14:textId="77777777" w:rsidR="00C575B3" w:rsidRPr="00EA4D9C" w:rsidRDefault="00C575B3" w:rsidP="005B024E">
            <w:pPr>
              <w:spacing w:after="0" w:line="240" w:lineRule="auto"/>
              <w:ind w:hanging="112"/>
              <w:jc w:val="center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>№</w:t>
            </w:r>
          </w:p>
          <w:p w14:paraId="2CB94029" w14:textId="77777777" w:rsidR="00C575B3" w:rsidRPr="00EA4D9C" w:rsidRDefault="00C575B3" w:rsidP="005B024E">
            <w:pPr>
              <w:spacing w:after="0" w:line="240" w:lineRule="auto"/>
              <w:ind w:hanging="112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A4D9C">
              <w:rPr>
                <w:bCs/>
                <w:sz w:val="24"/>
                <w:szCs w:val="24"/>
              </w:rPr>
              <w:t>п</w:t>
            </w:r>
            <w:proofErr w:type="gramEnd"/>
            <w:r w:rsidRPr="00EA4D9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14:paraId="59DF27BB" w14:textId="77777777" w:rsidR="00C575B3" w:rsidRPr="00EA4D9C" w:rsidRDefault="00C575B3" w:rsidP="00B825B3">
            <w:pPr>
              <w:spacing w:after="0" w:line="240" w:lineRule="auto"/>
              <w:ind w:firstLine="708"/>
              <w:jc w:val="center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C575B3" w:rsidRPr="00EA4D9C" w14:paraId="3471E3FA" w14:textId="77777777" w:rsidTr="008525F2">
        <w:tc>
          <w:tcPr>
            <w:tcW w:w="1276" w:type="dxa"/>
            <w:vAlign w:val="center"/>
          </w:tcPr>
          <w:p w14:paraId="73409E0C" w14:textId="77777777" w:rsidR="00C575B3" w:rsidRPr="00EA4D9C" w:rsidRDefault="00C575B3" w:rsidP="005B024E">
            <w:pPr>
              <w:spacing w:after="0" w:line="240" w:lineRule="auto"/>
              <w:ind w:firstLine="30"/>
              <w:jc w:val="center"/>
              <w:rPr>
                <w:sz w:val="24"/>
                <w:szCs w:val="24"/>
              </w:rPr>
            </w:pPr>
            <w:r w:rsidRPr="00EA4D9C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14:paraId="10FC2707" w14:textId="77777777" w:rsidR="00C575B3" w:rsidRPr="00EA4D9C" w:rsidRDefault="00C575B3" w:rsidP="005B024E">
            <w:pPr>
              <w:spacing w:after="0" w:line="240" w:lineRule="auto"/>
              <w:ind w:firstLine="708"/>
              <w:jc w:val="left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>Показатели уровня сформированности профессиональных компетенций руководителя</w:t>
            </w:r>
          </w:p>
        </w:tc>
      </w:tr>
      <w:tr w:rsidR="00C575B3" w:rsidRPr="00EA4D9C" w14:paraId="171C47A4" w14:textId="77777777" w:rsidTr="008525F2">
        <w:tc>
          <w:tcPr>
            <w:tcW w:w="1276" w:type="dxa"/>
            <w:vAlign w:val="center"/>
          </w:tcPr>
          <w:p w14:paraId="1043BCA6" w14:textId="77777777" w:rsidR="00C575B3" w:rsidRPr="00EA4D9C" w:rsidRDefault="00C575B3" w:rsidP="005B024E">
            <w:pPr>
              <w:spacing w:after="0" w:line="240" w:lineRule="auto"/>
              <w:ind w:firstLine="30"/>
              <w:jc w:val="center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14:paraId="11A8E315" w14:textId="77777777" w:rsidR="00C575B3" w:rsidRPr="00EA4D9C" w:rsidRDefault="00C575B3" w:rsidP="005B024E">
            <w:pPr>
              <w:spacing w:after="0" w:line="240" w:lineRule="auto"/>
              <w:ind w:firstLine="708"/>
              <w:jc w:val="left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>Показатели качества управленческой деятельности руководителей общеобразовательных организаций</w:t>
            </w:r>
          </w:p>
        </w:tc>
      </w:tr>
      <w:tr w:rsidR="00C575B3" w:rsidRPr="00EA4D9C" w14:paraId="3DE17D37" w14:textId="77777777" w:rsidTr="008525F2">
        <w:tc>
          <w:tcPr>
            <w:tcW w:w="1276" w:type="dxa"/>
            <w:vAlign w:val="center"/>
          </w:tcPr>
          <w:p w14:paraId="32F51C18" w14:textId="77777777" w:rsidR="00C575B3" w:rsidRPr="00EA4D9C" w:rsidRDefault="00C575B3" w:rsidP="005B024E">
            <w:pPr>
              <w:spacing w:after="0" w:line="240" w:lineRule="auto"/>
              <w:ind w:firstLine="30"/>
              <w:jc w:val="center"/>
              <w:rPr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14:paraId="0043A36F" w14:textId="77777777" w:rsidR="00C575B3" w:rsidRPr="00EA4D9C" w:rsidRDefault="00C575B3" w:rsidP="005B024E">
            <w:pPr>
              <w:spacing w:after="0" w:line="240" w:lineRule="auto"/>
              <w:ind w:firstLine="708"/>
              <w:jc w:val="left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 xml:space="preserve">Показатели качества подготовки </w:t>
            </w:r>
            <w:proofErr w:type="gramStart"/>
            <w:r w:rsidRPr="00EA4D9C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575B3" w:rsidRPr="00EA4D9C" w14:paraId="3EB2E099" w14:textId="77777777" w:rsidTr="008525F2">
        <w:tc>
          <w:tcPr>
            <w:tcW w:w="1276" w:type="dxa"/>
            <w:vAlign w:val="center"/>
          </w:tcPr>
          <w:p w14:paraId="0E8D810D" w14:textId="77777777" w:rsidR="00C575B3" w:rsidRPr="00EA4D9C" w:rsidRDefault="00C575B3" w:rsidP="005B024E">
            <w:pPr>
              <w:tabs>
                <w:tab w:val="left" w:pos="2412"/>
              </w:tabs>
              <w:spacing w:after="0" w:line="240" w:lineRule="auto"/>
              <w:ind w:firstLine="30"/>
              <w:jc w:val="center"/>
              <w:rPr>
                <w:sz w:val="24"/>
                <w:szCs w:val="24"/>
              </w:rPr>
            </w:pPr>
            <w:r w:rsidRPr="00EA4D9C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14:paraId="659C77F5" w14:textId="77777777" w:rsidR="00C575B3" w:rsidRPr="00EA4D9C" w:rsidRDefault="00C575B3" w:rsidP="005B024E">
            <w:pPr>
              <w:tabs>
                <w:tab w:val="left" w:pos="2412"/>
              </w:tabs>
              <w:spacing w:after="0" w:line="240" w:lineRule="auto"/>
              <w:ind w:firstLine="708"/>
              <w:jc w:val="left"/>
              <w:rPr>
                <w:sz w:val="24"/>
                <w:szCs w:val="24"/>
              </w:rPr>
            </w:pPr>
            <w:proofErr w:type="gramStart"/>
            <w:r w:rsidRPr="00EA4D9C">
              <w:rPr>
                <w:sz w:val="24"/>
                <w:szCs w:val="24"/>
              </w:rPr>
              <w:t>Показатели организации получения образования обучающимися с ограниченными возможностями здоровья</w:t>
            </w:r>
            <w:proofErr w:type="gramEnd"/>
          </w:p>
        </w:tc>
      </w:tr>
      <w:tr w:rsidR="00C575B3" w:rsidRPr="00EA4D9C" w14:paraId="7386BF22" w14:textId="77777777" w:rsidTr="008525F2">
        <w:tc>
          <w:tcPr>
            <w:tcW w:w="1276" w:type="dxa"/>
            <w:vAlign w:val="center"/>
          </w:tcPr>
          <w:p w14:paraId="6F5F2B51" w14:textId="77777777" w:rsidR="00C575B3" w:rsidRPr="00EA4D9C" w:rsidRDefault="00C575B3" w:rsidP="005B024E">
            <w:pPr>
              <w:spacing w:after="0" w:line="240" w:lineRule="auto"/>
              <w:ind w:firstLine="30"/>
              <w:jc w:val="center"/>
              <w:rPr>
                <w:sz w:val="24"/>
                <w:szCs w:val="24"/>
              </w:rPr>
            </w:pPr>
            <w:r w:rsidRPr="00EA4D9C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center"/>
          </w:tcPr>
          <w:p w14:paraId="310DA52F" w14:textId="77777777" w:rsidR="00C575B3" w:rsidRPr="00EA4D9C" w:rsidRDefault="00C575B3" w:rsidP="005B024E">
            <w:pPr>
              <w:spacing w:after="0" w:line="240" w:lineRule="auto"/>
              <w:ind w:firstLine="708"/>
              <w:jc w:val="left"/>
              <w:rPr>
                <w:sz w:val="24"/>
                <w:szCs w:val="24"/>
              </w:rPr>
            </w:pPr>
            <w:r w:rsidRPr="00EA4D9C">
              <w:rPr>
                <w:sz w:val="24"/>
                <w:szCs w:val="24"/>
              </w:rPr>
              <w:t>Показатели объективности результатов внешней оценки</w:t>
            </w:r>
          </w:p>
        </w:tc>
      </w:tr>
      <w:tr w:rsidR="00C575B3" w:rsidRPr="00EA4D9C" w14:paraId="4C32BB45" w14:textId="77777777" w:rsidTr="008525F2">
        <w:tc>
          <w:tcPr>
            <w:tcW w:w="1276" w:type="dxa"/>
            <w:vAlign w:val="center"/>
          </w:tcPr>
          <w:p w14:paraId="135F6AFF" w14:textId="77777777" w:rsidR="00C575B3" w:rsidRPr="00EA4D9C" w:rsidRDefault="00C575B3" w:rsidP="005B024E">
            <w:pPr>
              <w:spacing w:after="0" w:line="240" w:lineRule="auto"/>
              <w:ind w:firstLine="30"/>
              <w:jc w:val="center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080" w:type="dxa"/>
            <w:vAlign w:val="center"/>
          </w:tcPr>
          <w:p w14:paraId="4E9884FD" w14:textId="77777777" w:rsidR="00C575B3" w:rsidRPr="00EA4D9C" w:rsidRDefault="00C575B3" w:rsidP="005B024E">
            <w:pPr>
              <w:spacing w:after="0" w:line="240" w:lineRule="auto"/>
              <w:ind w:firstLine="708"/>
              <w:jc w:val="left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>Показатели качества условий осуществления образовательной деятельности</w:t>
            </w:r>
          </w:p>
        </w:tc>
      </w:tr>
      <w:tr w:rsidR="00C575B3" w:rsidRPr="00EA4D9C" w14:paraId="00FB8BE2" w14:textId="77777777" w:rsidTr="008525F2">
        <w:tc>
          <w:tcPr>
            <w:tcW w:w="1276" w:type="dxa"/>
            <w:vAlign w:val="center"/>
          </w:tcPr>
          <w:p w14:paraId="51472C58" w14:textId="77777777" w:rsidR="00C575B3" w:rsidRPr="00EA4D9C" w:rsidRDefault="00C575B3" w:rsidP="005B024E">
            <w:pPr>
              <w:spacing w:after="0" w:line="240" w:lineRule="auto"/>
              <w:ind w:firstLine="30"/>
              <w:jc w:val="center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080" w:type="dxa"/>
            <w:vAlign w:val="center"/>
          </w:tcPr>
          <w:p w14:paraId="327D037C" w14:textId="77777777" w:rsidR="00C575B3" w:rsidRPr="00EA4D9C" w:rsidRDefault="00C575B3" w:rsidP="005B024E">
            <w:pPr>
              <w:spacing w:after="0" w:line="240" w:lineRule="auto"/>
              <w:ind w:firstLine="708"/>
              <w:jc w:val="left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 xml:space="preserve">Показатели организации профессиональной ориентации и дополнительного образования </w:t>
            </w:r>
            <w:proofErr w:type="gramStart"/>
            <w:r w:rsidRPr="00EA4D9C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575B3" w:rsidRPr="00EA4D9C" w14:paraId="61A24CB8" w14:textId="77777777" w:rsidTr="008525F2">
        <w:tc>
          <w:tcPr>
            <w:tcW w:w="1276" w:type="dxa"/>
            <w:vAlign w:val="center"/>
          </w:tcPr>
          <w:p w14:paraId="4D321CCA" w14:textId="77777777" w:rsidR="00C575B3" w:rsidRPr="00EA4D9C" w:rsidRDefault="00C575B3" w:rsidP="005B024E">
            <w:pPr>
              <w:spacing w:after="0" w:line="240" w:lineRule="auto"/>
              <w:ind w:firstLine="30"/>
              <w:jc w:val="center"/>
              <w:rPr>
                <w:sz w:val="24"/>
                <w:szCs w:val="24"/>
              </w:rPr>
            </w:pPr>
            <w:r w:rsidRPr="00EA4D9C"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  <w:vAlign w:val="center"/>
          </w:tcPr>
          <w:p w14:paraId="16875A5D" w14:textId="77777777" w:rsidR="00C575B3" w:rsidRPr="00EA4D9C" w:rsidRDefault="00C575B3" w:rsidP="005B024E">
            <w:pPr>
              <w:spacing w:after="0" w:line="240" w:lineRule="auto"/>
              <w:ind w:firstLine="708"/>
              <w:jc w:val="left"/>
              <w:rPr>
                <w:bCs/>
                <w:sz w:val="24"/>
                <w:szCs w:val="24"/>
              </w:rPr>
            </w:pPr>
            <w:r w:rsidRPr="00EA4D9C">
              <w:rPr>
                <w:bCs/>
                <w:sz w:val="24"/>
                <w:szCs w:val="24"/>
              </w:rPr>
              <w:t>Показатели формирования резерва управленческих кадров</w:t>
            </w:r>
          </w:p>
        </w:tc>
      </w:tr>
    </w:tbl>
    <w:p w14:paraId="2A660BC2" w14:textId="77777777" w:rsidR="00C575B3" w:rsidRDefault="00C575B3" w:rsidP="00B825B3">
      <w:pPr>
        <w:spacing w:after="0" w:line="240" w:lineRule="auto"/>
        <w:ind w:firstLine="708"/>
        <w:rPr>
          <w:szCs w:val="28"/>
          <w:shd w:val="clear" w:color="auto" w:fill="FFFFFF"/>
        </w:rPr>
      </w:pPr>
    </w:p>
    <w:p w14:paraId="27DDCDF2" w14:textId="77777777" w:rsidR="00C575B3" w:rsidRPr="00A62B9C" w:rsidRDefault="00C575B3" w:rsidP="00B825B3">
      <w:pPr>
        <w:spacing w:after="0" w:line="240" w:lineRule="auto"/>
        <w:ind w:firstLine="708"/>
        <w:rPr>
          <w:szCs w:val="28"/>
          <w:shd w:val="clear" w:color="auto" w:fill="FFFFFF"/>
        </w:rPr>
      </w:pPr>
      <w:r w:rsidRPr="00A62B9C">
        <w:rPr>
          <w:szCs w:val="28"/>
          <w:shd w:val="clear" w:color="auto" w:fill="FFFFFF"/>
        </w:rPr>
        <w:t>Показатели выгружаются из разных источников:</w:t>
      </w:r>
    </w:p>
    <w:p w14:paraId="4469F755" w14:textId="7E29D726" w:rsidR="00C575B3" w:rsidRPr="00A62B9C" w:rsidRDefault="00C575B3" w:rsidP="00B825B3">
      <w:pPr>
        <w:spacing w:after="0" w:line="240" w:lineRule="auto"/>
        <w:ind w:firstLine="708"/>
        <w:rPr>
          <w:szCs w:val="28"/>
          <w:shd w:val="clear" w:color="auto" w:fill="FFFFFF"/>
        </w:rPr>
      </w:pPr>
      <w:r w:rsidRPr="00A62B9C">
        <w:rPr>
          <w:szCs w:val="28"/>
          <w:shd w:val="clear" w:color="auto" w:fill="FFFFFF"/>
        </w:rPr>
        <w:t xml:space="preserve">- </w:t>
      </w:r>
      <w:r w:rsidRPr="002F4763">
        <w:rPr>
          <w:color w:val="auto"/>
          <w:szCs w:val="28"/>
          <w:shd w:val="clear" w:color="auto" w:fill="FFFFFF"/>
        </w:rPr>
        <w:t>из автоматизированной системы информационно</w:t>
      </w:r>
      <w:r w:rsidR="002F4763" w:rsidRPr="002F4763">
        <w:rPr>
          <w:color w:val="auto"/>
          <w:szCs w:val="28"/>
          <w:shd w:val="clear" w:color="auto" w:fill="FFFFFF"/>
        </w:rPr>
        <w:t xml:space="preserve">го обеспечения управления ГИС </w:t>
      </w:r>
      <w:r w:rsidR="004F27DC">
        <w:rPr>
          <w:color w:val="auto"/>
          <w:szCs w:val="28"/>
          <w:shd w:val="clear" w:color="auto" w:fill="FFFFFF"/>
        </w:rPr>
        <w:t>«</w:t>
      </w:r>
      <w:r w:rsidR="002F4763" w:rsidRPr="002F4763">
        <w:rPr>
          <w:color w:val="auto"/>
          <w:szCs w:val="28"/>
          <w:shd w:val="clear" w:color="auto" w:fill="FFFFFF"/>
        </w:rPr>
        <w:t>Образование76</w:t>
      </w:r>
      <w:r w:rsidR="004F27DC">
        <w:rPr>
          <w:color w:val="auto"/>
          <w:szCs w:val="28"/>
          <w:shd w:val="clear" w:color="auto" w:fill="FFFFFF"/>
        </w:rPr>
        <w:t>»</w:t>
      </w:r>
      <w:r w:rsidRPr="00A62B9C">
        <w:rPr>
          <w:szCs w:val="28"/>
          <w:shd w:val="clear" w:color="auto" w:fill="FFFFFF"/>
        </w:rPr>
        <w:t xml:space="preserve">, где аккумулируется большое количество данных по образовательным организациям, в том числе и различных мониторингов качества образования. </w:t>
      </w:r>
    </w:p>
    <w:p w14:paraId="30424CB4" w14:textId="77777777" w:rsidR="003858CA" w:rsidRDefault="00C575B3" w:rsidP="00B825B3">
      <w:pPr>
        <w:spacing w:after="0" w:line="240" w:lineRule="auto"/>
        <w:ind w:firstLine="708"/>
      </w:pPr>
      <w:r w:rsidRPr="00A62B9C">
        <w:rPr>
          <w:szCs w:val="28"/>
          <w:shd w:val="clear" w:color="auto" w:fill="FFFFFF"/>
        </w:rPr>
        <w:t xml:space="preserve">Часть информации </w:t>
      </w:r>
      <w:r>
        <w:rPr>
          <w:szCs w:val="28"/>
          <w:shd w:val="clear" w:color="auto" w:fill="FFFFFF"/>
        </w:rPr>
        <w:t>поступает из других источников</w:t>
      </w:r>
      <w:r w:rsidRPr="00A62B9C">
        <w:rPr>
          <w:szCs w:val="28"/>
          <w:shd w:val="clear" w:color="auto" w:fill="FFFFFF"/>
        </w:rPr>
        <w:t>: результаты всероссийской олимпиады школьников (ВСОШ); результаты профориентационной работы; результаты независимой оценки качества условий осуществления образовательного деятельности; данные об объективности оценочных процедур и др.</w:t>
      </w:r>
      <w:r>
        <w:rPr>
          <w:szCs w:val="28"/>
          <w:shd w:val="clear" w:color="auto" w:fill="FFFFFF"/>
        </w:rPr>
        <w:t xml:space="preserve"> Потребовали дополнительной экспертной оценки и показатели, имеющие формулировку « … размещенные на сайте ОО».</w:t>
      </w:r>
    </w:p>
    <w:p w14:paraId="7A85512E" w14:textId="77777777" w:rsidR="009F5D39" w:rsidRDefault="009F5D39" w:rsidP="00B825B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Анализ данных также проведен с учетом кластеризации в соответствии с методикой ГУ </w:t>
      </w:r>
      <w:r w:rsidR="00C231C5" w:rsidRPr="002F4763">
        <w:rPr>
          <w:color w:val="auto"/>
        </w:rPr>
        <w:t>ЯО</w:t>
      </w:r>
      <w:r w:rsidR="00C231C5">
        <w:rPr>
          <w:color w:val="000000" w:themeColor="text1"/>
        </w:rPr>
        <w:t xml:space="preserve"> </w:t>
      </w:r>
      <w:r>
        <w:rPr>
          <w:color w:val="000000" w:themeColor="text1"/>
        </w:rPr>
        <w:t>ЦОККО</w:t>
      </w:r>
    </w:p>
    <w:p w14:paraId="67884FF7" w14:textId="67F907B0" w:rsidR="008F67B7" w:rsidRDefault="008F67B7" w:rsidP="00B825B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Госуда</w:t>
      </w:r>
      <w:r w:rsidR="007E28A5">
        <w:rPr>
          <w:color w:val="000000" w:themeColor="text1"/>
        </w:rPr>
        <w:t>р</w:t>
      </w:r>
      <w:r>
        <w:rPr>
          <w:color w:val="000000" w:themeColor="text1"/>
        </w:rPr>
        <w:t xml:space="preserve">ственные ОО, подведомственные департаменту образования (школы-интернаты,) </w:t>
      </w:r>
      <w:r>
        <w:t>(0-й кластер)</w:t>
      </w:r>
    </w:p>
    <w:p w14:paraId="7370931D" w14:textId="28CAF2C8" w:rsidR="009F5D39" w:rsidRDefault="009F5D39" w:rsidP="00B825B3">
      <w:pPr>
        <w:spacing w:after="0" w:line="240" w:lineRule="auto"/>
      </w:pPr>
      <w:r>
        <w:t>Лицеи, гимназии, школы с углубленным изучением отдельных предметов</w:t>
      </w:r>
      <w:r w:rsidR="006B31D3">
        <w:t xml:space="preserve">, </w:t>
      </w:r>
      <w:r w:rsidR="006B31D3">
        <w:rPr>
          <w:color w:val="000000" w:themeColor="text1"/>
        </w:rPr>
        <w:t>Базовые школы РАН</w:t>
      </w:r>
      <w:r>
        <w:t xml:space="preserve"> (1-й кластер);</w:t>
      </w:r>
    </w:p>
    <w:p w14:paraId="40C8BE50" w14:textId="77777777" w:rsidR="009F5D39" w:rsidRDefault="009F5D39" w:rsidP="00B825B3">
      <w:pPr>
        <w:spacing w:after="0" w:line="240" w:lineRule="auto"/>
      </w:pPr>
      <w:r>
        <w:t>Вечерние и открытые сменные школы (2-й кластер)</w:t>
      </w:r>
    </w:p>
    <w:p w14:paraId="7039E9C9" w14:textId="77777777" w:rsidR="00FD0587" w:rsidRDefault="00FD0587" w:rsidP="00B825B3">
      <w:pPr>
        <w:spacing w:after="0" w:line="240" w:lineRule="auto"/>
        <w:rPr>
          <w:color w:val="000000" w:themeColor="text1"/>
        </w:rPr>
      </w:pPr>
      <w:proofErr w:type="gramStart"/>
      <w:r w:rsidRPr="00FD0587">
        <w:rPr>
          <w:color w:val="222222"/>
          <w:shd w:val="clear" w:color="auto" w:fill="FFFFFF"/>
        </w:rPr>
        <w:t>Коррекционные</w:t>
      </w:r>
      <w:proofErr w:type="gramEnd"/>
      <w:r w:rsidRPr="00FD0587">
        <w:rPr>
          <w:color w:val="222222"/>
          <w:shd w:val="clear" w:color="auto" w:fill="FFFFFF"/>
        </w:rPr>
        <w:t xml:space="preserve">  ОО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t>(3-й кластер)</w:t>
      </w:r>
    </w:p>
    <w:p w14:paraId="78CAC558" w14:textId="77777777" w:rsidR="009F5D39" w:rsidRDefault="009F5D39" w:rsidP="00B825B3">
      <w:pPr>
        <w:spacing w:after="0" w:line="240" w:lineRule="auto"/>
        <w:rPr>
          <w:color w:val="000000" w:themeColor="text1"/>
        </w:rPr>
      </w:pPr>
      <w:r>
        <w:t xml:space="preserve">Большие городские школы (более 400 </w:t>
      </w:r>
      <w:proofErr w:type="gramStart"/>
      <w:r>
        <w:t>обучающихся</w:t>
      </w:r>
      <w:proofErr w:type="gramEnd"/>
      <w:r>
        <w:t>) (4-й кластер)</w:t>
      </w:r>
    </w:p>
    <w:p w14:paraId="1601AE97" w14:textId="77777777" w:rsidR="009F5D39" w:rsidRDefault="009F5D39" w:rsidP="00B825B3">
      <w:pPr>
        <w:spacing w:after="0" w:line="240" w:lineRule="auto"/>
        <w:rPr>
          <w:color w:val="000000" w:themeColor="text1"/>
          <w:sz w:val="32"/>
        </w:rPr>
      </w:pPr>
      <w:r>
        <w:t xml:space="preserve">Малые городские школы (менее 400 </w:t>
      </w:r>
      <w:proofErr w:type="gramStart"/>
      <w:r>
        <w:t>обучающихся</w:t>
      </w:r>
      <w:proofErr w:type="gramEnd"/>
      <w:r>
        <w:t>) (5-й кластер)</w:t>
      </w:r>
    </w:p>
    <w:p w14:paraId="5993A6CD" w14:textId="77777777" w:rsidR="009F5D39" w:rsidRDefault="009F5D39" w:rsidP="00B825B3">
      <w:pPr>
        <w:spacing w:after="0" w:line="240" w:lineRule="auto"/>
        <w:rPr>
          <w:color w:val="000000" w:themeColor="text1"/>
          <w:sz w:val="32"/>
        </w:rPr>
      </w:pPr>
      <w:r>
        <w:lastRenderedPageBreak/>
        <w:t>Поселковые школы (6-й кластер)</w:t>
      </w:r>
    </w:p>
    <w:p w14:paraId="1072FF69" w14:textId="77777777" w:rsidR="009F5D39" w:rsidRDefault="009F5D39" w:rsidP="00B825B3">
      <w:pPr>
        <w:spacing w:after="0" w:line="240" w:lineRule="auto"/>
        <w:rPr>
          <w:color w:val="000000" w:themeColor="text1"/>
        </w:rPr>
      </w:pPr>
      <w:r>
        <w:t>Сельские школы (7-й кластер)</w:t>
      </w:r>
    </w:p>
    <w:p w14:paraId="26BD1911" w14:textId="77777777" w:rsidR="009F5D39" w:rsidRDefault="009F5D39" w:rsidP="00B825B3">
      <w:pPr>
        <w:spacing w:after="0" w:line="240" w:lineRule="auto"/>
        <w:rPr>
          <w:color w:val="000000" w:themeColor="text1"/>
          <w:sz w:val="32"/>
        </w:rPr>
      </w:pPr>
      <w:r>
        <w:t>Негосударственные школы (9-й кластер)</w:t>
      </w:r>
      <w:r w:rsidR="008F67B7">
        <w:t xml:space="preserve"> – в мониторинге участия не принимали.</w:t>
      </w:r>
    </w:p>
    <w:p w14:paraId="6A70642D" w14:textId="77777777" w:rsidR="00D1745E" w:rsidRPr="00D1745E" w:rsidRDefault="00D1745E" w:rsidP="00B825B3">
      <w:pPr>
        <w:spacing w:after="0" w:line="240" w:lineRule="auto"/>
        <w:ind w:firstLine="709"/>
        <w:rPr>
          <w:color w:val="auto"/>
        </w:rPr>
      </w:pPr>
      <w:r w:rsidRPr="00D1745E">
        <w:rPr>
          <w:color w:val="auto"/>
        </w:rPr>
        <w:t xml:space="preserve">На основании полученных результатов (интегральный показатель) все образовательные организации, число которых составляет </w:t>
      </w:r>
      <w:r w:rsidRPr="004F27DC">
        <w:rPr>
          <w:color w:val="auto"/>
        </w:rPr>
        <w:t>373</w:t>
      </w:r>
      <w:r w:rsidRPr="00D1745E">
        <w:rPr>
          <w:color w:val="auto"/>
        </w:rPr>
        <w:t xml:space="preserve">, разделены на группы: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4257"/>
        <w:gridCol w:w="3255"/>
      </w:tblGrid>
      <w:tr w:rsidR="00D1745E" w:rsidRPr="00D1745E" w14:paraId="05C7F0E0" w14:textId="77777777" w:rsidTr="00E83322">
        <w:tc>
          <w:tcPr>
            <w:tcW w:w="2240" w:type="dxa"/>
          </w:tcPr>
          <w:p w14:paraId="74BFF52D" w14:textId="61D80DC4" w:rsidR="00D1745E" w:rsidRPr="00E83322" w:rsidRDefault="00D1745E" w:rsidP="00B825B3">
            <w:pPr>
              <w:tabs>
                <w:tab w:val="left" w:pos="0"/>
              </w:tabs>
              <w:spacing w:after="0" w:line="240" w:lineRule="auto"/>
              <w:ind w:firstLine="0"/>
              <w:rPr>
                <w:color w:val="auto"/>
              </w:rPr>
            </w:pPr>
            <w:r w:rsidRPr="00D1745E">
              <w:rPr>
                <w:color w:val="auto"/>
              </w:rPr>
              <w:t xml:space="preserve">Количество баллов по </w:t>
            </w:r>
            <w:r w:rsidR="00E83322">
              <w:rPr>
                <w:color w:val="auto"/>
              </w:rPr>
              <w:t>средневзвешенному показателю</w:t>
            </w:r>
          </w:p>
        </w:tc>
        <w:tc>
          <w:tcPr>
            <w:tcW w:w="4257" w:type="dxa"/>
          </w:tcPr>
          <w:p w14:paraId="032DAF98" w14:textId="77777777" w:rsidR="00D1745E" w:rsidRPr="00D1745E" w:rsidRDefault="00D1745E" w:rsidP="00B825B3">
            <w:pPr>
              <w:tabs>
                <w:tab w:val="left" w:pos="0"/>
              </w:tabs>
              <w:spacing w:after="0" w:line="240" w:lineRule="auto"/>
              <w:ind w:firstLine="709"/>
              <w:rPr>
                <w:color w:val="auto"/>
              </w:rPr>
            </w:pPr>
            <w:r w:rsidRPr="00D1745E">
              <w:rPr>
                <w:color w:val="auto"/>
              </w:rPr>
              <w:t>Уровень эффективности</w:t>
            </w:r>
          </w:p>
        </w:tc>
        <w:tc>
          <w:tcPr>
            <w:tcW w:w="3255" w:type="dxa"/>
          </w:tcPr>
          <w:p w14:paraId="0AB61172" w14:textId="77777777" w:rsidR="00D1745E" w:rsidRPr="00D1745E" w:rsidRDefault="00D1745E" w:rsidP="00B825B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color w:val="auto"/>
              </w:rPr>
            </w:pPr>
            <w:r w:rsidRPr="00D1745E">
              <w:rPr>
                <w:color w:val="auto"/>
              </w:rPr>
              <w:t>Группа</w:t>
            </w:r>
          </w:p>
        </w:tc>
      </w:tr>
      <w:tr w:rsidR="00D1745E" w:rsidRPr="00D1745E" w14:paraId="43056C53" w14:textId="77777777" w:rsidTr="00E83322">
        <w:trPr>
          <w:trHeight w:val="641"/>
        </w:trPr>
        <w:tc>
          <w:tcPr>
            <w:tcW w:w="2240" w:type="dxa"/>
          </w:tcPr>
          <w:p w14:paraId="62707D28" w14:textId="1A1BA4EF" w:rsidR="00D1745E" w:rsidRPr="00D80072" w:rsidRDefault="00E83322" w:rsidP="00B825B3">
            <w:pPr>
              <w:tabs>
                <w:tab w:val="left" w:pos="0"/>
              </w:tabs>
              <w:spacing w:after="0" w:line="240" w:lineRule="auto"/>
              <w:ind w:firstLine="0"/>
              <w:rPr>
                <w:color w:val="auto"/>
                <w:lang w:val="en-US"/>
              </w:rPr>
            </w:pPr>
            <w:r w:rsidRPr="00D80072">
              <w:rPr>
                <w:color w:val="auto"/>
              </w:rPr>
              <w:t>6</w:t>
            </w:r>
            <w:r w:rsidRPr="00D80072">
              <w:rPr>
                <w:color w:val="auto"/>
                <w:lang w:val="en-US"/>
              </w:rPr>
              <w:t>,</w:t>
            </w:r>
            <w:r w:rsidRPr="00D80072">
              <w:rPr>
                <w:color w:val="auto"/>
              </w:rPr>
              <w:t>73-4</w:t>
            </w:r>
            <w:r w:rsidRPr="00D80072">
              <w:rPr>
                <w:color w:val="auto"/>
                <w:lang w:val="en-US"/>
              </w:rPr>
              <w:t>,</w:t>
            </w:r>
            <w:r w:rsidRPr="00D80072">
              <w:rPr>
                <w:color w:val="auto"/>
              </w:rPr>
              <w:t>0</w:t>
            </w:r>
            <w:r w:rsidRPr="00D80072">
              <w:rPr>
                <w:color w:val="auto"/>
                <w:lang w:val="en-US"/>
              </w:rPr>
              <w:t>5</w:t>
            </w:r>
          </w:p>
        </w:tc>
        <w:tc>
          <w:tcPr>
            <w:tcW w:w="4257" w:type="dxa"/>
          </w:tcPr>
          <w:p w14:paraId="107E5688" w14:textId="77777777" w:rsidR="00D1745E" w:rsidRPr="00D1745E" w:rsidRDefault="00D1745E" w:rsidP="00B825B3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 w:rsidRPr="00D1745E">
              <w:rPr>
                <w:color w:val="auto"/>
              </w:rPr>
              <w:t>Высокая степень эффективности, оценка «отлично»</w:t>
            </w:r>
          </w:p>
        </w:tc>
        <w:tc>
          <w:tcPr>
            <w:tcW w:w="3255" w:type="dxa"/>
          </w:tcPr>
          <w:p w14:paraId="59CA5AAC" w14:textId="77777777" w:rsidR="00D1745E" w:rsidRPr="00D1745E" w:rsidRDefault="00D1745E" w:rsidP="00B825B3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 w:rsidRPr="00D1745E">
              <w:rPr>
                <w:color w:val="auto"/>
              </w:rPr>
              <w:t>Образовательные организации – лидеры</w:t>
            </w:r>
          </w:p>
        </w:tc>
      </w:tr>
      <w:tr w:rsidR="00D1745E" w:rsidRPr="00D1745E" w14:paraId="33AFD681" w14:textId="77777777" w:rsidTr="00E83322">
        <w:tc>
          <w:tcPr>
            <w:tcW w:w="2240" w:type="dxa"/>
          </w:tcPr>
          <w:p w14:paraId="42197EF3" w14:textId="49A28D4A" w:rsidR="00D1745E" w:rsidRPr="00D80072" w:rsidRDefault="00E83322" w:rsidP="00B825B3">
            <w:pPr>
              <w:tabs>
                <w:tab w:val="left" w:pos="0"/>
              </w:tabs>
              <w:spacing w:after="0" w:line="240" w:lineRule="auto"/>
              <w:ind w:firstLine="0"/>
              <w:rPr>
                <w:color w:val="auto"/>
              </w:rPr>
            </w:pPr>
            <w:r w:rsidRPr="00D80072">
              <w:rPr>
                <w:color w:val="auto"/>
              </w:rPr>
              <w:t>4,04- 3,23</w:t>
            </w:r>
          </w:p>
        </w:tc>
        <w:tc>
          <w:tcPr>
            <w:tcW w:w="4257" w:type="dxa"/>
          </w:tcPr>
          <w:p w14:paraId="6727FF1A" w14:textId="77777777" w:rsidR="00D1745E" w:rsidRPr="00D1745E" w:rsidRDefault="00D1745E" w:rsidP="00B825B3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 w:rsidRPr="00D1745E">
              <w:rPr>
                <w:color w:val="auto"/>
              </w:rPr>
              <w:t>Выше средней степени эффективности, оценка «хорошо»</w:t>
            </w:r>
          </w:p>
        </w:tc>
        <w:tc>
          <w:tcPr>
            <w:tcW w:w="3255" w:type="dxa"/>
          </w:tcPr>
          <w:p w14:paraId="04726596" w14:textId="77777777" w:rsidR="00D1745E" w:rsidRPr="00D1745E" w:rsidRDefault="00D1745E" w:rsidP="00B825B3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 w:rsidRPr="00D1745E">
              <w:rPr>
                <w:color w:val="auto"/>
              </w:rPr>
              <w:t>Образовательные организации – кандидаты на лидерство</w:t>
            </w:r>
          </w:p>
        </w:tc>
      </w:tr>
      <w:tr w:rsidR="00D1745E" w:rsidRPr="00D1745E" w14:paraId="43A00E78" w14:textId="77777777" w:rsidTr="00E83322">
        <w:tc>
          <w:tcPr>
            <w:tcW w:w="2240" w:type="dxa"/>
          </w:tcPr>
          <w:p w14:paraId="7BC4D060" w14:textId="0AA50F33" w:rsidR="00D1745E" w:rsidRPr="00D80072" w:rsidRDefault="00E83322" w:rsidP="00B825B3">
            <w:pPr>
              <w:tabs>
                <w:tab w:val="left" w:pos="0"/>
              </w:tabs>
              <w:spacing w:after="0" w:line="240" w:lineRule="auto"/>
              <w:ind w:firstLine="0"/>
              <w:rPr>
                <w:color w:val="auto"/>
              </w:rPr>
            </w:pPr>
            <w:r w:rsidRPr="00D80072">
              <w:rPr>
                <w:color w:val="auto"/>
              </w:rPr>
              <w:t>3,19-2,14</w:t>
            </w:r>
          </w:p>
        </w:tc>
        <w:tc>
          <w:tcPr>
            <w:tcW w:w="4257" w:type="dxa"/>
          </w:tcPr>
          <w:p w14:paraId="487AF7F3" w14:textId="77777777" w:rsidR="00D1745E" w:rsidRPr="00D1745E" w:rsidRDefault="00D1745E" w:rsidP="00B825B3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 w:rsidRPr="00D1745E">
              <w:rPr>
                <w:color w:val="auto"/>
              </w:rPr>
              <w:t>Средняя степень эффективности, оценка «удовлетворительно»</w:t>
            </w:r>
          </w:p>
        </w:tc>
        <w:tc>
          <w:tcPr>
            <w:tcW w:w="3255" w:type="dxa"/>
          </w:tcPr>
          <w:p w14:paraId="3086EF88" w14:textId="77777777" w:rsidR="00D1745E" w:rsidRPr="00D1745E" w:rsidRDefault="00D1745E" w:rsidP="00B825B3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 w:rsidRPr="00D1745E">
              <w:rPr>
                <w:color w:val="auto"/>
              </w:rPr>
              <w:t>Образовательные организации со средним уровнем</w:t>
            </w:r>
          </w:p>
        </w:tc>
      </w:tr>
      <w:tr w:rsidR="00D1745E" w:rsidRPr="00D1745E" w14:paraId="1EFDCF3E" w14:textId="77777777" w:rsidTr="00E83322">
        <w:tc>
          <w:tcPr>
            <w:tcW w:w="2240" w:type="dxa"/>
          </w:tcPr>
          <w:p w14:paraId="6E57F82B" w14:textId="7944D62A" w:rsidR="00D1745E" w:rsidRPr="00D80072" w:rsidRDefault="00E83322" w:rsidP="00B825B3">
            <w:pPr>
              <w:tabs>
                <w:tab w:val="left" w:pos="0"/>
              </w:tabs>
              <w:spacing w:after="0" w:line="240" w:lineRule="auto"/>
              <w:ind w:firstLine="0"/>
              <w:rPr>
                <w:color w:val="auto"/>
              </w:rPr>
            </w:pPr>
            <w:r w:rsidRPr="00D80072">
              <w:rPr>
                <w:color w:val="auto"/>
              </w:rPr>
              <w:t>2,09-0,05</w:t>
            </w:r>
          </w:p>
        </w:tc>
        <w:tc>
          <w:tcPr>
            <w:tcW w:w="4257" w:type="dxa"/>
          </w:tcPr>
          <w:p w14:paraId="3FD87D03" w14:textId="77777777" w:rsidR="00D1745E" w:rsidRPr="00D1745E" w:rsidRDefault="00D1745E" w:rsidP="00B825B3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 w:rsidRPr="00D1745E">
              <w:rPr>
                <w:color w:val="auto"/>
              </w:rPr>
              <w:t>Низкая степень эффективности, оценка «неудовлетворительно»</w:t>
            </w:r>
          </w:p>
        </w:tc>
        <w:tc>
          <w:tcPr>
            <w:tcW w:w="3255" w:type="dxa"/>
          </w:tcPr>
          <w:p w14:paraId="6F40AB70" w14:textId="77777777" w:rsidR="00D1745E" w:rsidRPr="00D1745E" w:rsidRDefault="00D1745E" w:rsidP="00B825B3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 w:rsidRPr="00D1745E">
              <w:rPr>
                <w:color w:val="auto"/>
              </w:rPr>
              <w:t>Образовательные организации с наибольшим потенциалом роста</w:t>
            </w:r>
          </w:p>
        </w:tc>
      </w:tr>
    </w:tbl>
    <w:p w14:paraId="248FA363" w14:textId="77777777" w:rsidR="00324DEF" w:rsidRDefault="00324DEF" w:rsidP="00B825B3">
      <w:pPr>
        <w:autoSpaceDE w:val="0"/>
        <w:autoSpaceDN w:val="0"/>
        <w:adjustRightInd w:val="0"/>
        <w:spacing w:after="0" w:line="240" w:lineRule="auto"/>
        <w:ind w:right="0" w:firstLine="708"/>
        <w:rPr>
          <w:rFonts w:ascii="TimesNewRoman" w:eastAsiaTheme="minorHAnsi" w:hAnsi="TimesNewRoman" w:cs="TimesNewRoman"/>
          <w:color w:val="auto"/>
          <w:szCs w:val="28"/>
          <w:lang w:eastAsia="en-US"/>
        </w:rPr>
      </w:pPr>
      <w:r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Всего в анкетировании приняли участие </w:t>
      </w:r>
      <w:r w:rsidRPr="00324DEF">
        <w:rPr>
          <w:rFonts w:eastAsiaTheme="minorHAnsi"/>
        </w:rPr>
        <w:t>373</w:t>
      </w:r>
      <w:r>
        <w:rPr>
          <w:rFonts w:ascii="TimesNewRomanPS-BoldMT" w:eastAsiaTheme="minorHAnsi" w:hAnsi="TimesNewRomanPS-BoldMT" w:cs="TimesNewRomanPS-BoldMT"/>
          <w:b/>
          <w:bCs/>
          <w:color w:val="auto"/>
          <w:szCs w:val="28"/>
          <w:lang w:eastAsia="en-US"/>
        </w:rPr>
        <w:t xml:space="preserve"> </w:t>
      </w:r>
      <w:r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руководителя обще образовательных организаций, реализующих программы начального, основного и среднего общего образования, что составило </w:t>
      </w:r>
      <w:r w:rsidRPr="00324DEF">
        <w:rPr>
          <w:rFonts w:eastAsiaTheme="minorHAnsi"/>
        </w:rPr>
        <w:t>100 %</w:t>
      </w:r>
      <w:r>
        <w:rPr>
          <w:rFonts w:ascii="TimesNewRomanPS-BoldMT" w:eastAsiaTheme="minorHAnsi" w:hAnsi="TimesNewRomanPS-BoldMT" w:cs="TimesNewRomanPS-BoldMT"/>
          <w:b/>
          <w:bCs/>
          <w:color w:val="auto"/>
          <w:szCs w:val="28"/>
          <w:lang w:eastAsia="en-US"/>
        </w:rPr>
        <w:t xml:space="preserve"> </w:t>
      </w:r>
      <w:r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от общего количества руководителей ОО. Эффективность управленческой деятельности </w:t>
      </w:r>
      <w:r>
        <w:rPr>
          <w:rFonts w:asciiTheme="minorHAnsi" w:eastAsiaTheme="minorHAnsi" w:hAnsiTheme="minorHAnsi" w:cs="TimesNewRomanPS-BoldMT"/>
          <w:b/>
          <w:bCs/>
          <w:color w:val="auto"/>
          <w:szCs w:val="28"/>
          <w:lang w:eastAsia="en-US"/>
        </w:rPr>
        <w:t xml:space="preserve"> </w:t>
      </w:r>
      <w:r>
        <w:rPr>
          <w:rFonts w:ascii="TimesNewRoman" w:eastAsiaTheme="minorHAnsi" w:hAnsi="TimesNewRoman" w:cs="TimesNewRoman"/>
          <w:color w:val="auto"/>
          <w:szCs w:val="28"/>
          <w:lang w:eastAsia="en-US"/>
        </w:rPr>
        <w:t>руководителей образовательных организаций  также была оценена экспертами.</w:t>
      </w:r>
    </w:p>
    <w:p w14:paraId="4E701B50" w14:textId="215DA70F" w:rsidR="00324DEF" w:rsidRDefault="00324DEF" w:rsidP="00B825B3">
      <w:pPr>
        <w:autoSpaceDE w:val="0"/>
        <w:autoSpaceDN w:val="0"/>
        <w:adjustRightInd w:val="0"/>
        <w:spacing w:after="0" w:line="240" w:lineRule="auto"/>
        <w:ind w:right="0" w:firstLine="708"/>
        <w:rPr>
          <w:rFonts w:ascii="TimesNewRoman" w:eastAsiaTheme="minorHAnsi" w:hAnsi="TimesNewRoman" w:cs="TimesNewRoman"/>
          <w:color w:val="auto"/>
          <w:szCs w:val="28"/>
          <w:lang w:eastAsia="en-US"/>
        </w:rPr>
      </w:pPr>
      <w:r>
        <w:rPr>
          <w:rFonts w:ascii="TimesNewRoman" w:eastAsiaTheme="minorHAnsi" w:hAnsi="TimesNewRoman" w:cs="TimesNewRoman"/>
          <w:color w:val="auto"/>
          <w:szCs w:val="28"/>
          <w:lang w:eastAsia="en-US"/>
        </w:rPr>
        <w:t>С целью выявления результативности мер</w:t>
      </w:r>
      <w:r>
        <w:rPr>
          <w:rFonts w:ascii="TimesNewRomanPSMT" w:eastAsiaTheme="minorHAnsi" w:hAnsi="TimesNewRomanPSMT" w:cs="TimesNewRomanPSMT"/>
          <w:color w:val="auto"/>
          <w:szCs w:val="28"/>
          <w:lang w:eastAsia="en-US"/>
        </w:rPr>
        <w:t xml:space="preserve">, </w:t>
      </w:r>
      <w:r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принятых по итогам </w:t>
      </w:r>
      <w:proofErr w:type="gramStart"/>
      <w:r>
        <w:rPr>
          <w:rFonts w:ascii="TimesNewRoman" w:eastAsiaTheme="minorHAnsi" w:hAnsi="TimesNewRoman" w:cs="TimesNewRoman"/>
          <w:color w:val="auto"/>
          <w:szCs w:val="28"/>
          <w:lang w:eastAsia="en-US"/>
        </w:rPr>
        <w:t>мониторинга эффективности деятельности руководителей образовательных организаций региона</w:t>
      </w:r>
      <w:proofErr w:type="gramEnd"/>
      <w:r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 2021 года</w:t>
      </w:r>
      <w:r>
        <w:rPr>
          <w:rFonts w:ascii="TimesNewRomanPSMT" w:eastAsiaTheme="minorHAnsi" w:hAnsi="TimesNewRomanPSMT" w:cs="TimesNewRomanPSMT"/>
          <w:color w:val="auto"/>
          <w:szCs w:val="28"/>
          <w:lang w:eastAsia="en-US"/>
        </w:rPr>
        <w:t xml:space="preserve">, </w:t>
      </w:r>
      <w:r>
        <w:rPr>
          <w:rFonts w:ascii="TimesNewRoman" w:eastAsiaTheme="minorHAnsi" w:hAnsi="TimesNewRoman" w:cs="TimesNewRoman"/>
          <w:color w:val="auto"/>
          <w:szCs w:val="28"/>
          <w:lang w:eastAsia="en-US"/>
        </w:rPr>
        <w:t>проведен сравнительный анализ результатов за июнь 2021 и декабрь 2021. Результаты анализа представлены по каждому из показателей в соответствующем разделе аналитической справки.</w:t>
      </w:r>
    </w:p>
    <w:p w14:paraId="3F776450" w14:textId="3DD4A228" w:rsidR="00476F3D" w:rsidRDefault="00476F3D" w:rsidP="00B825B3">
      <w:pPr>
        <w:autoSpaceDE w:val="0"/>
        <w:autoSpaceDN w:val="0"/>
        <w:adjustRightInd w:val="0"/>
        <w:spacing w:after="0" w:line="240" w:lineRule="auto"/>
        <w:ind w:right="0" w:firstLine="708"/>
        <w:jc w:val="left"/>
      </w:pPr>
      <w:r>
        <w:br w:type="page"/>
      </w:r>
    </w:p>
    <w:p w14:paraId="6250214F" w14:textId="77777777" w:rsidR="000A1D4B" w:rsidRPr="00B825B3" w:rsidRDefault="000A1D4B" w:rsidP="00B825B3">
      <w:pPr>
        <w:numPr>
          <w:ilvl w:val="0"/>
          <w:numId w:val="5"/>
        </w:numPr>
        <w:spacing w:after="0" w:line="240" w:lineRule="auto"/>
        <w:ind w:firstLine="708"/>
      </w:pPr>
      <w:r w:rsidRPr="00B825B3">
        <w:lastRenderedPageBreak/>
        <w:t xml:space="preserve">Результаты </w:t>
      </w:r>
      <w:proofErr w:type="gramStart"/>
      <w:r w:rsidRPr="00B825B3">
        <w:t xml:space="preserve">проведения мониторинга эффективности руководителей образовательных </w:t>
      </w:r>
      <w:r w:rsidR="00C575B3" w:rsidRPr="00B825B3">
        <w:t>организаций Ярославской области</w:t>
      </w:r>
      <w:proofErr w:type="gramEnd"/>
      <w:r w:rsidRPr="00B825B3">
        <w:t xml:space="preserve"> в 202</w:t>
      </w:r>
      <w:r w:rsidR="00C575B3" w:rsidRPr="00B825B3">
        <w:t>1</w:t>
      </w:r>
      <w:r w:rsidRPr="00B825B3">
        <w:t xml:space="preserve"> году </w:t>
      </w:r>
    </w:p>
    <w:p w14:paraId="371AC225" w14:textId="77777777" w:rsidR="000A1D4B" w:rsidRDefault="00936B89" w:rsidP="00B825B3">
      <w:pPr>
        <w:spacing w:after="0" w:line="240" w:lineRule="auto"/>
        <w:ind w:right="2"/>
      </w:pPr>
      <w:r>
        <w:rPr>
          <w:szCs w:val="24"/>
        </w:rPr>
        <w:t xml:space="preserve">4.1. </w:t>
      </w:r>
      <w:r w:rsidR="000A1D4B" w:rsidRPr="00936B89">
        <w:rPr>
          <w:szCs w:val="24"/>
        </w:rPr>
        <w:t>Перв</w:t>
      </w:r>
      <w:r w:rsidR="00EF1664" w:rsidRPr="00936B89">
        <w:rPr>
          <w:szCs w:val="24"/>
        </w:rPr>
        <w:t>ая группа показателей мониторинга</w:t>
      </w:r>
      <w:r w:rsidR="00EF1664" w:rsidRPr="00EF1664">
        <w:rPr>
          <w:szCs w:val="24"/>
        </w:rPr>
        <w:t xml:space="preserve"> оценивала</w:t>
      </w:r>
      <w:r w:rsidR="00EF1664" w:rsidRPr="00EF1664">
        <w:rPr>
          <w:bCs/>
          <w:szCs w:val="24"/>
        </w:rPr>
        <w:t xml:space="preserve"> уровень сформированности профессиональных компетенций руководителя</w:t>
      </w:r>
      <w:r w:rsidR="000A1D4B" w:rsidRPr="00EF1664">
        <w:rPr>
          <w:szCs w:val="24"/>
        </w:rPr>
        <w:t xml:space="preserve">. </w:t>
      </w:r>
      <w:r w:rsidR="000A1D4B">
        <w:t>Мониторинг по данному критерию позволил оценить степень качества профессиональной подготовки руководителей</w:t>
      </w:r>
      <w:r w:rsidR="00EF1664">
        <w:t xml:space="preserve">, </w:t>
      </w:r>
      <w:r w:rsidR="000A1D4B">
        <w:t>необходим</w:t>
      </w:r>
      <w:r w:rsidR="00EF1664">
        <w:t>ый</w:t>
      </w:r>
      <w:r w:rsidR="000A1D4B">
        <w:t xml:space="preserve"> для обеспечения эффективного функционирования образовательной организац</w:t>
      </w:r>
      <w:proofErr w:type="gramStart"/>
      <w:r w:rsidR="000A1D4B">
        <w:t>ии и ее</w:t>
      </w:r>
      <w:proofErr w:type="gramEnd"/>
      <w:r w:rsidR="000A1D4B">
        <w:t xml:space="preserve"> развития в обеспечении положительной динамики качества образования. </w:t>
      </w:r>
      <w:proofErr w:type="gramStart"/>
      <w:r w:rsidR="000A1D4B">
        <w:t>Совокупность показателей позволяют оценить уровень знаний, умений, навыков и компетенций выполнения трудовых функций руководителя в соответствии с требованиями действующего 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требованиями Профессионального стандарта «Руководитель образовательной организации»</w:t>
      </w:r>
      <w:r w:rsidR="00EF1664">
        <w:t>, вступающего в силу с</w:t>
      </w:r>
      <w:proofErr w:type="gramEnd"/>
      <w:r w:rsidR="00EF1664">
        <w:t xml:space="preserve"> 1 марта 2022 года</w:t>
      </w:r>
      <w:r w:rsidR="000A1D4B">
        <w:t xml:space="preserve">. Методикой оценки и подтверждения уровня знаний, умений, навыков и компетенции, характеризующих подготовленность специалиста к выполнению профессиональной деятельности руководителя общеобразовательной организации выступают </w:t>
      </w:r>
      <w:r w:rsidR="00EF1664">
        <w:t>данные о</w:t>
      </w:r>
      <w:r w:rsidR="000A1D4B">
        <w:t xml:space="preserve"> </w:t>
      </w:r>
      <w:r w:rsidR="00EF1664">
        <w:t xml:space="preserve">профессиональной переподготовке и </w:t>
      </w:r>
      <w:r w:rsidR="000A1D4B">
        <w:t>повышени</w:t>
      </w:r>
      <w:r w:rsidR="00EF1664">
        <w:t>и</w:t>
      </w:r>
      <w:r w:rsidR="000A1D4B">
        <w:t xml:space="preserve"> квалификации действующих руководителей</w:t>
      </w:r>
      <w:r w:rsidR="00EF1664">
        <w:t xml:space="preserve"> и их заместителей (без учета заместителей по АХЧ)</w:t>
      </w:r>
      <w:r w:rsidR="000A1D4B">
        <w:t xml:space="preserve">, результаты прохождения процедуры добровольной независимой оценки профессиональных компетенций. </w:t>
      </w:r>
    </w:p>
    <w:p w14:paraId="1896D53E" w14:textId="77777777" w:rsidR="000A1D4B" w:rsidRDefault="000A1D4B" w:rsidP="00B825B3">
      <w:pPr>
        <w:spacing w:after="0" w:line="240" w:lineRule="auto"/>
        <w:ind w:right="2"/>
      </w:pPr>
      <w:r>
        <w:t xml:space="preserve">Региональной целью проведения данного направления мониторинга выступает совершенствование системы профессиональной переподготовки, повышения квалификации и развития профессионального мастерства руководителей общеобразовательных организаций </w:t>
      </w:r>
      <w:r w:rsidR="00425C1F">
        <w:t>Ярославской области, стимуляция непрерывного повышения профессионального мастерства управленческих кадров школ</w:t>
      </w:r>
      <w:r>
        <w:t xml:space="preserve">. </w:t>
      </w:r>
    </w:p>
    <w:p w14:paraId="6D7F7028" w14:textId="77777777" w:rsidR="000A1D4B" w:rsidRDefault="000A1D4B" w:rsidP="00B825B3">
      <w:pPr>
        <w:spacing w:after="0" w:line="240" w:lineRule="auto"/>
        <w:ind w:right="2"/>
      </w:pPr>
      <w:r>
        <w:t>Реализация данного направления мониторинга осуществлялась по след</w:t>
      </w:r>
      <w:r w:rsidR="00425C1F">
        <w:t>ующим региональным показателям.</w:t>
      </w:r>
    </w:p>
    <w:p w14:paraId="4CFE970E" w14:textId="77777777" w:rsidR="000A1D4B" w:rsidRDefault="00936B89" w:rsidP="00B825B3">
      <w:pPr>
        <w:spacing w:after="0" w:line="240" w:lineRule="auto"/>
        <w:ind w:right="2"/>
      </w:pPr>
      <w:r>
        <w:t>4.</w:t>
      </w:r>
      <w:r w:rsidR="00425C1F" w:rsidRPr="00425C1F">
        <w:t>1.1. Доля представителей администрации ОО (руководителя, заместителей, кроме заместителей по АХР), имеющих высшее профессиональное образование или дополнительную профессиональную подготовку по направлениям подготовки</w:t>
      </w:r>
      <w:r w:rsidR="000A1D4B" w:rsidRPr="00425C1F">
        <w:t xml:space="preserve"> </w:t>
      </w:r>
      <w:r w:rsidR="00425C1F" w:rsidRPr="00425C1F">
        <w:t xml:space="preserve">"Государственное и муниципальное управление", "Менеджмент", "Управление персоналом". Методика расчета определялась как отношение количества представителей администрации ОО, имеющих высшее профессиональное образование или дополнительную профессиональную подготовку по направлениям подготовки "Государственное и муниципальное управление", "Менеджмент", </w:t>
      </w:r>
      <w:r w:rsidR="00425C1F" w:rsidRPr="00425C1F">
        <w:lastRenderedPageBreak/>
        <w:t>"Управление персоналом", к общему количеству представителей администрации ОО</w:t>
      </w:r>
      <w:r w:rsidR="00425C1F">
        <w:t>.</w:t>
      </w:r>
    </w:p>
    <w:p w14:paraId="5DF5DCE9" w14:textId="77777777" w:rsidR="00425C1F" w:rsidRDefault="00425C1F" w:rsidP="00B825B3">
      <w:pPr>
        <w:spacing w:after="0" w:line="240" w:lineRule="auto"/>
        <w:ind w:right="2"/>
      </w:pPr>
      <w:r>
        <w:t xml:space="preserve">При переводе данных в баллы использована шкала </w:t>
      </w:r>
    </w:p>
    <w:p w14:paraId="3C28B4E8" w14:textId="77777777" w:rsidR="00425C1F" w:rsidRDefault="00425C1F" w:rsidP="00B825B3">
      <w:pPr>
        <w:spacing w:after="0" w:line="240" w:lineRule="auto"/>
        <w:ind w:firstLine="0"/>
      </w:pPr>
      <w:r>
        <w:t>100% - 3 балла; 51% - 99%</w:t>
      </w:r>
      <w:r w:rsidRPr="00425C1F">
        <w:t xml:space="preserve"> – 2 </w:t>
      </w:r>
      <w:r>
        <w:t>балла; 31% -</w:t>
      </w:r>
      <w:r w:rsidRPr="00425C1F">
        <w:t xml:space="preserve"> </w:t>
      </w:r>
      <w:r>
        <w:t xml:space="preserve"> 50% - 1 балл; 0% - </w:t>
      </w:r>
      <w:r w:rsidRPr="00425C1F">
        <w:t xml:space="preserve">30% </w:t>
      </w:r>
      <w:r>
        <w:t xml:space="preserve">- </w:t>
      </w:r>
      <w:r w:rsidRPr="00425C1F">
        <w:t>0</w:t>
      </w:r>
      <w:r>
        <w:t xml:space="preserve"> баллов</w:t>
      </w:r>
    </w:p>
    <w:p w14:paraId="00B0EF18" w14:textId="77777777" w:rsidR="000A1D4B" w:rsidRDefault="000A1D4B" w:rsidP="00B825B3">
      <w:pPr>
        <w:spacing w:after="0" w:line="240" w:lineRule="auto"/>
        <w:ind w:left="708" w:right="2" w:firstLine="0"/>
      </w:pPr>
      <w:r>
        <w:t xml:space="preserve">Информация по региональным показателям мониторинга: </w:t>
      </w:r>
    </w:p>
    <w:p w14:paraId="1ED111C9" w14:textId="77777777" w:rsidR="00425C1F" w:rsidRDefault="000A1D4B" w:rsidP="00B825B3">
      <w:pPr>
        <w:spacing w:after="0" w:line="240" w:lineRule="auto"/>
        <w:ind w:left="-15" w:right="2"/>
      </w:pPr>
      <w:proofErr w:type="gramStart"/>
      <w:r>
        <w:t xml:space="preserve">Среди </w:t>
      </w:r>
      <w:r w:rsidR="00425C1F">
        <w:t>управленческих кадров</w:t>
      </w:r>
      <w:r>
        <w:t xml:space="preserve"> образовательных организаций </w:t>
      </w:r>
      <w:r w:rsidR="00425C1F">
        <w:t>Ярославской области</w:t>
      </w:r>
      <w:r>
        <w:t xml:space="preserve"> – в 202</w:t>
      </w:r>
      <w:r w:rsidR="00425C1F">
        <w:t>1</w:t>
      </w:r>
      <w:r>
        <w:t xml:space="preserve"> году 100% </w:t>
      </w:r>
      <w:r w:rsidR="00425C1F">
        <w:t>руководителей</w:t>
      </w:r>
      <w:r>
        <w:t xml:space="preserve"> имеют высшее образование, необходимую профессиональную переподготовку и опыт управленческой деятельности, отвечающие требованиям Приказа Минздравсоцразвития РФ от 26.08. 2010 №761н (ред. от 31. 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образования»».</w:t>
      </w:r>
      <w:proofErr w:type="gramEnd"/>
      <w:r>
        <w:t xml:space="preserve"> </w:t>
      </w:r>
      <w:r w:rsidR="00425C1F">
        <w:t>Однак</w:t>
      </w:r>
      <w:r w:rsidR="00425C1F" w:rsidRPr="002F4763">
        <w:rPr>
          <w:color w:val="auto"/>
        </w:rPr>
        <w:t>о</w:t>
      </w:r>
      <w:r w:rsidR="00425C1F" w:rsidRPr="00C231C5">
        <w:rPr>
          <w:color w:val="FF0000"/>
        </w:rPr>
        <w:t xml:space="preserve"> </w:t>
      </w:r>
      <w:r w:rsidR="00425C1F">
        <w:t>в части анализа данных по заместителям руководителя наблюдается</w:t>
      </w:r>
      <w:r w:rsidR="00DC107F">
        <w:t xml:space="preserve"> необходимость пройти переподготовку по направлению «менеджмент».</w:t>
      </w:r>
    </w:p>
    <w:p w14:paraId="55A409FC" w14:textId="01124065" w:rsidR="00DC107F" w:rsidRPr="00DC107F" w:rsidRDefault="00DC107F" w:rsidP="00B825B3">
      <w:pPr>
        <w:spacing w:after="0" w:line="240" w:lineRule="auto"/>
        <w:rPr>
          <w:color w:val="000000" w:themeColor="text1"/>
          <w:szCs w:val="24"/>
        </w:rPr>
      </w:pPr>
      <w:r w:rsidRPr="00DC107F">
        <w:t xml:space="preserve">В сравнении с данными </w:t>
      </w:r>
      <w:r w:rsidRPr="002F4763">
        <w:rPr>
          <w:color w:val="auto"/>
        </w:rPr>
        <w:t xml:space="preserve">мониторинга за июнь 2021 года (табл.2) </w:t>
      </w:r>
      <w:r w:rsidR="00C231C5" w:rsidRPr="002F4763">
        <w:rPr>
          <w:color w:val="auto"/>
        </w:rPr>
        <w:t>н</w:t>
      </w:r>
      <w:r w:rsidRPr="002F4763">
        <w:rPr>
          <w:color w:val="auto"/>
        </w:rPr>
        <w:t xml:space="preserve">аблюдается </w:t>
      </w:r>
      <w:r w:rsidR="002F4763" w:rsidRPr="002F4763">
        <w:rPr>
          <w:color w:val="auto"/>
        </w:rPr>
        <w:t>с</w:t>
      </w:r>
      <w:r w:rsidRPr="002F4763">
        <w:rPr>
          <w:color w:val="auto"/>
        </w:rPr>
        <w:t xml:space="preserve">нижение </w:t>
      </w:r>
      <w:r w:rsidR="002F4763" w:rsidRPr="002F4763">
        <w:rPr>
          <w:color w:val="auto"/>
        </w:rPr>
        <w:t>числа (количества)</w:t>
      </w:r>
      <w:r w:rsidRPr="002F4763">
        <w:rPr>
          <w:color w:val="auto"/>
        </w:rPr>
        <w:t xml:space="preserve"> </w:t>
      </w:r>
      <w:r w:rsidRPr="00DC107F">
        <w:rPr>
          <w:color w:val="000000" w:themeColor="text1"/>
        </w:rPr>
        <w:t>руководителей</w:t>
      </w:r>
      <w:r w:rsidR="00C85A6E">
        <w:rPr>
          <w:color w:val="000000" w:themeColor="text1"/>
        </w:rPr>
        <w:t>,</w:t>
      </w:r>
      <w:r w:rsidRPr="00DC107F">
        <w:rPr>
          <w:color w:val="000000" w:themeColor="text1"/>
        </w:rPr>
        <w:t xml:space="preserve"> набравших 0 баллов по данному показателю (с </w:t>
      </w:r>
      <w:r w:rsidRPr="00DC107F">
        <w:rPr>
          <w:color w:val="000000" w:themeColor="text1"/>
          <w:szCs w:val="24"/>
        </w:rPr>
        <w:t>43,9% до 3</w:t>
      </w:r>
      <w:r w:rsidR="00D80072">
        <w:rPr>
          <w:color w:val="000000" w:themeColor="text1"/>
          <w:szCs w:val="24"/>
        </w:rPr>
        <w:t>0</w:t>
      </w:r>
      <w:r w:rsidRPr="00DC107F">
        <w:rPr>
          <w:color w:val="000000" w:themeColor="text1"/>
          <w:szCs w:val="24"/>
        </w:rPr>
        <w:t>,</w:t>
      </w:r>
      <w:r w:rsidR="00D80072">
        <w:rPr>
          <w:color w:val="000000" w:themeColor="text1"/>
          <w:szCs w:val="24"/>
        </w:rPr>
        <w:t>56</w:t>
      </w:r>
      <w:r w:rsidRPr="00DC107F">
        <w:rPr>
          <w:color w:val="000000" w:themeColor="text1"/>
          <w:szCs w:val="24"/>
        </w:rPr>
        <w:t xml:space="preserve">%), и небольшое увеличение </w:t>
      </w:r>
      <w:r w:rsidRPr="002F4763">
        <w:rPr>
          <w:color w:val="auto"/>
          <w:szCs w:val="24"/>
        </w:rPr>
        <w:t xml:space="preserve">процента по баллам </w:t>
      </w:r>
      <w:r w:rsidR="003D6CB0" w:rsidRPr="002F4763">
        <w:rPr>
          <w:color w:val="auto"/>
          <w:szCs w:val="24"/>
        </w:rPr>
        <w:t>3</w:t>
      </w:r>
      <w:r w:rsidRPr="002F4763">
        <w:rPr>
          <w:color w:val="auto"/>
          <w:szCs w:val="24"/>
        </w:rPr>
        <w:t>-</w:t>
      </w:r>
      <w:r w:rsidR="003D6CB0" w:rsidRPr="002F4763">
        <w:rPr>
          <w:color w:val="auto"/>
          <w:szCs w:val="24"/>
        </w:rPr>
        <w:t>2</w:t>
      </w:r>
      <w:r w:rsidRPr="002F4763">
        <w:rPr>
          <w:color w:val="auto"/>
          <w:szCs w:val="24"/>
        </w:rPr>
        <w:t xml:space="preserve">, что свидетельствует о том, что управленческие кадры повышают уровень своей управленческой квалификации, </w:t>
      </w:r>
      <w:r w:rsidR="00FA3A37" w:rsidRPr="002F4763">
        <w:rPr>
          <w:color w:val="auto"/>
          <w:szCs w:val="24"/>
        </w:rPr>
        <w:t xml:space="preserve">проходят </w:t>
      </w:r>
      <w:r>
        <w:rPr>
          <w:color w:val="000000" w:themeColor="text1"/>
          <w:szCs w:val="24"/>
        </w:rPr>
        <w:t>переподготовку по указанным направлениям.</w:t>
      </w:r>
      <w:r w:rsidRPr="00DC107F">
        <w:rPr>
          <w:b/>
          <w:color w:val="000000" w:themeColor="text1"/>
          <w:szCs w:val="24"/>
        </w:rPr>
        <w:t xml:space="preserve"> </w:t>
      </w:r>
      <w:r w:rsidRPr="00DC107F">
        <w:rPr>
          <w:color w:val="000000" w:themeColor="text1"/>
          <w:szCs w:val="24"/>
        </w:rPr>
        <w:t>Иными словами</w:t>
      </w:r>
      <w:r>
        <w:rPr>
          <w:color w:val="000000" w:themeColor="text1"/>
          <w:szCs w:val="24"/>
        </w:rPr>
        <w:t>,</w:t>
      </w:r>
      <w:r w:rsidRPr="00DC107F">
        <w:rPr>
          <w:color w:val="000000" w:themeColor="text1"/>
          <w:szCs w:val="24"/>
        </w:rPr>
        <w:t xml:space="preserve"> </w:t>
      </w:r>
      <w:r w:rsidRPr="00DC107F">
        <w:rPr>
          <w:color w:val="000000" w:themeColor="text1"/>
        </w:rPr>
        <w:t>процент</w:t>
      </w:r>
      <w:r w:rsidRPr="00DC107F">
        <w:rPr>
          <w:color w:val="FF0000"/>
        </w:rPr>
        <w:t xml:space="preserve"> </w:t>
      </w:r>
      <w:r w:rsidRPr="00DC107F">
        <w:t xml:space="preserve">представителей администрации ОО, имеющих </w:t>
      </w:r>
      <w:r>
        <w:t xml:space="preserve">профессиональное образование или </w:t>
      </w:r>
      <w:r w:rsidRPr="00DC107F">
        <w:t>диплом о профессиональной переподготовке по направлению «менеджмент»</w:t>
      </w:r>
      <w:r>
        <w:t>,</w:t>
      </w:r>
      <w:r w:rsidRPr="00DC107F">
        <w:t xml:space="preserve"> увеличилось.</w:t>
      </w:r>
    </w:p>
    <w:p w14:paraId="28E13682" w14:textId="77777777" w:rsidR="00335898" w:rsidRDefault="00335898" w:rsidP="00B825B3">
      <w:pPr>
        <w:spacing w:after="0" w:line="240" w:lineRule="auto"/>
        <w:ind w:right="0" w:firstLine="0"/>
        <w:jc w:val="left"/>
      </w:pPr>
      <w:r>
        <w:br w:type="page"/>
      </w:r>
    </w:p>
    <w:p w14:paraId="111FF635" w14:textId="766C03F8" w:rsidR="00DC107F" w:rsidRPr="00DC107F" w:rsidRDefault="00DC107F" w:rsidP="00B825B3">
      <w:pPr>
        <w:spacing w:after="0" w:line="240" w:lineRule="auto"/>
      </w:pPr>
      <w:r>
        <w:lastRenderedPageBreak/>
        <w:t xml:space="preserve">Таблица 2. Данные по показателю 1.1.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444"/>
        <w:gridCol w:w="1451"/>
        <w:gridCol w:w="1601"/>
        <w:gridCol w:w="1451"/>
        <w:gridCol w:w="1413"/>
      </w:tblGrid>
      <w:tr w:rsidR="00DC107F" w:rsidRPr="00D01B9F" w14:paraId="6EC2F3B9" w14:textId="77777777" w:rsidTr="00D01B9F">
        <w:trPr>
          <w:jc w:val="center"/>
        </w:trPr>
        <w:tc>
          <w:tcPr>
            <w:tcW w:w="1528" w:type="dxa"/>
            <w:vAlign w:val="center"/>
          </w:tcPr>
          <w:p w14:paraId="12350F65" w14:textId="77777777" w:rsidR="00DC107F" w:rsidRPr="00D01B9F" w:rsidRDefault="00DC107F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Баллы</w:t>
            </w:r>
          </w:p>
        </w:tc>
        <w:tc>
          <w:tcPr>
            <w:tcW w:w="1444" w:type="dxa"/>
            <w:vAlign w:val="center"/>
          </w:tcPr>
          <w:p w14:paraId="189C5BC1" w14:textId="77777777" w:rsidR="00DC107F" w:rsidRPr="00D01B9F" w:rsidRDefault="00DC107F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Уровень %</w:t>
            </w:r>
          </w:p>
        </w:tc>
        <w:tc>
          <w:tcPr>
            <w:tcW w:w="3052" w:type="dxa"/>
            <w:gridSpan w:val="2"/>
            <w:vAlign w:val="center"/>
          </w:tcPr>
          <w:p w14:paraId="4178A838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Июнь 2021</w:t>
            </w:r>
          </w:p>
        </w:tc>
        <w:tc>
          <w:tcPr>
            <w:tcW w:w="2864" w:type="dxa"/>
            <w:gridSpan w:val="2"/>
            <w:vAlign w:val="center"/>
          </w:tcPr>
          <w:p w14:paraId="4CDA5385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Декабрь 2021</w:t>
            </w:r>
          </w:p>
        </w:tc>
      </w:tr>
      <w:tr w:rsidR="00DC107F" w:rsidRPr="00D01B9F" w14:paraId="3EDD9AE7" w14:textId="77777777" w:rsidTr="00D01B9F">
        <w:trPr>
          <w:jc w:val="center"/>
        </w:trPr>
        <w:tc>
          <w:tcPr>
            <w:tcW w:w="1528" w:type="dxa"/>
            <w:vAlign w:val="center"/>
          </w:tcPr>
          <w:p w14:paraId="480CFB50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351216B0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11FD23A0" w14:textId="77777777" w:rsidR="00DC107F" w:rsidRPr="00D01B9F" w:rsidRDefault="00DC107F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количество</w:t>
            </w:r>
          </w:p>
        </w:tc>
        <w:tc>
          <w:tcPr>
            <w:tcW w:w="1601" w:type="dxa"/>
            <w:vAlign w:val="center"/>
          </w:tcPr>
          <w:p w14:paraId="374C61C1" w14:textId="77777777" w:rsidR="00DC107F" w:rsidRPr="00D01B9F" w:rsidRDefault="00DC107F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  <w:vAlign w:val="center"/>
          </w:tcPr>
          <w:p w14:paraId="084EFE89" w14:textId="77777777" w:rsidR="00DC107F" w:rsidRPr="00D01B9F" w:rsidRDefault="00DC107F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количество</w:t>
            </w:r>
          </w:p>
        </w:tc>
        <w:tc>
          <w:tcPr>
            <w:tcW w:w="1413" w:type="dxa"/>
            <w:vAlign w:val="center"/>
          </w:tcPr>
          <w:p w14:paraId="598783F1" w14:textId="77777777" w:rsidR="00DC107F" w:rsidRPr="00D01B9F" w:rsidRDefault="00DC107F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%</w:t>
            </w:r>
          </w:p>
        </w:tc>
      </w:tr>
      <w:tr w:rsidR="00DC107F" w:rsidRPr="00D01B9F" w14:paraId="0E4785C5" w14:textId="77777777" w:rsidTr="00D01B9F">
        <w:trPr>
          <w:jc w:val="center"/>
        </w:trPr>
        <w:tc>
          <w:tcPr>
            <w:tcW w:w="1528" w:type="dxa"/>
            <w:vAlign w:val="center"/>
          </w:tcPr>
          <w:p w14:paraId="568C6E67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14:paraId="64744121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AF3756A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  <w:vAlign w:val="center"/>
          </w:tcPr>
          <w:p w14:paraId="48EC48F6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2BB7DCF6" w14:textId="77777777" w:rsidR="00DC107F" w:rsidRPr="00D01B9F" w:rsidRDefault="00DC107F" w:rsidP="00B82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B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14:paraId="47A489CE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0</w:t>
            </w:r>
          </w:p>
        </w:tc>
      </w:tr>
      <w:tr w:rsidR="00D80072" w:rsidRPr="00D01B9F" w14:paraId="4BB2D35E" w14:textId="77777777" w:rsidTr="00A80AF0">
        <w:trPr>
          <w:jc w:val="center"/>
        </w:trPr>
        <w:tc>
          <w:tcPr>
            <w:tcW w:w="1528" w:type="dxa"/>
            <w:vAlign w:val="center"/>
          </w:tcPr>
          <w:p w14:paraId="68E3998D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  <w:vAlign w:val="center"/>
          </w:tcPr>
          <w:p w14:paraId="7E869EE5" w14:textId="77777777" w:rsidR="00D80072" w:rsidRPr="00D01B9F" w:rsidRDefault="00D80072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100%</w:t>
            </w:r>
          </w:p>
        </w:tc>
        <w:tc>
          <w:tcPr>
            <w:tcW w:w="1451" w:type="dxa"/>
            <w:vAlign w:val="center"/>
          </w:tcPr>
          <w:p w14:paraId="0D8AADE2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72</w:t>
            </w:r>
          </w:p>
        </w:tc>
        <w:tc>
          <w:tcPr>
            <w:tcW w:w="1601" w:type="dxa"/>
            <w:vAlign w:val="center"/>
          </w:tcPr>
          <w:p w14:paraId="1C3D5FCA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19,303</w:t>
            </w:r>
          </w:p>
        </w:tc>
        <w:tc>
          <w:tcPr>
            <w:tcW w:w="1451" w:type="dxa"/>
            <w:vAlign w:val="center"/>
          </w:tcPr>
          <w:p w14:paraId="7990940F" w14:textId="77777777" w:rsidR="00D80072" w:rsidRPr="00D01B9F" w:rsidRDefault="00D80072" w:rsidP="00B82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B9F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413" w:type="dxa"/>
            <w:vAlign w:val="bottom"/>
          </w:tcPr>
          <w:p w14:paraId="3A8CEED2" w14:textId="2418BE4A" w:rsidR="00D80072" w:rsidRPr="00D80072" w:rsidRDefault="00D80072" w:rsidP="00B825B3">
            <w:pPr>
              <w:spacing w:after="0"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D80072">
              <w:rPr>
                <w:sz w:val="24"/>
              </w:rPr>
              <w:t>26,00</w:t>
            </w:r>
          </w:p>
        </w:tc>
      </w:tr>
      <w:tr w:rsidR="00D80072" w:rsidRPr="00D01B9F" w14:paraId="7E528377" w14:textId="77777777" w:rsidTr="00A80AF0">
        <w:trPr>
          <w:jc w:val="center"/>
        </w:trPr>
        <w:tc>
          <w:tcPr>
            <w:tcW w:w="1528" w:type="dxa"/>
            <w:vAlign w:val="center"/>
          </w:tcPr>
          <w:p w14:paraId="26639843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center"/>
          </w:tcPr>
          <w:p w14:paraId="55D51762" w14:textId="77777777" w:rsidR="00D80072" w:rsidRPr="00D01B9F" w:rsidRDefault="00D80072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51% - 99%</w:t>
            </w:r>
          </w:p>
        </w:tc>
        <w:tc>
          <w:tcPr>
            <w:tcW w:w="1451" w:type="dxa"/>
            <w:vAlign w:val="center"/>
          </w:tcPr>
          <w:p w14:paraId="6AEEEAA8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55</w:t>
            </w:r>
          </w:p>
        </w:tc>
        <w:tc>
          <w:tcPr>
            <w:tcW w:w="1601" w:type="dxa"/>
            <w:vAlign w:val="center"/>
          </w:tcPr>
          <w:p w14:paraId="6AAD29FC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14,745</w:t>
            </w:r>
          </w:p>
        </w:tc>
        <w:tc>
          <w:tcPr>
            <w:tcW w:w="1451" w:type="dxa"/>
            <w:vAlign w:val="center"/>
          </w:tcPr>
          <w:p w14:paraId="1030AB9A" w14:textId="77777777" w:rsidR="00D80072" w:rsidRPr="00D01B9F" w:rsidRDefault="00D80072" w:rsidP="00B82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B9F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413" w:type="dxa"/>
            <w:vAlign w:val="bottom"/>
          </w:tcPr>
          <w:p w14:paraId="3633DA82" w14:textId="6B958A0E" w:rsidR="00D80072" w:rsidRPr="00D80072" w:rsidRDefault="00D80072" w:rsidP="00B825B3">
            <w:pPr>
              <w:spacing w:after="0"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D80072">
              <w:rPr>
                <w:sz w:val="24"/>
              </w:rPr>
              <w:t>21,44</w:t>
            </w:r>
          </w:p>
        </w:tc>
      </w:tr>
      <w:tr w:rsidR="00D80072" w:rsidRPr="00D01B9F" w14:paraId="6DBF9A60" w14:textId="77777777" w:rsidTr="00A80AF0">
        <w:trPr>
          <w:jc w:val="center"/>
        </w:trPr>
        <w:tc>
          <w:tcPr>
            <w:tcW w:w="1528" w:type="dxa"/>
            <w:vAlign w:val="center"/>
          </w:tcPr>
          <w:p w14:paraId="3E8A6F0E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14:paraId="5FD34B9E" w14:textId="77777777" w:rsidR="00D80072" w:rsidRPr="00D01B9F" w:rsidRDefault="00D80072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31% - 50%</w:t>
            </w:r>
          </w:p>
        </w:tc>
        <w:tc>
          <w:tcPr>
            <w:tcW w:w="1451" w:type="dxa"/>
            <w:vAlign w:val="center"/>
          </w:tcPr>
          <w:p w14:paraId="4808DCF1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82</w:t>
            </w:r>
          </w:p>
        </w:tc>
        <w:tc>
          <w:tcPr>
            <w:tcW w:w="1601" w:type="dxa"/>
            <w:vAlign w:val="center"/>
          </w:tcPr>
          <w:p w14:paraId="1710DCA6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21,984</w:t>
            </w:r>
          </w:p>
        </w:tc>
        <w:tc>
          <w:tcPr>
            <w:tcW w:w="1451" w:type="dxa"/>
            <w:vAlign w:val="center"/>
          </w:tcPr>
          <w:p w14:paraId="7CED90A3" w14:textId="77777777" w:rsidR="00D80072" w:rsidRPr="00D01B9F" w:rsidRDefault="00D80072" w:rsidP="00B82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B9F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413" w:type="dxa"/>
            <w:vAlign w:val="bottom"/>
          </w:tcPr>
          <w:p w14:paraId="40D2B03B" w14:textId="79C2A39A" w:rsidR="00D80072" w:rsidRPr="00D80072" w:rsidRDefault="00D80072" w:rsidP="00B825B3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80072">
              <w:rPr>
                <w:sz w:val="24"/>
              </w:rPr>
              <w:t>21,98</w:t>
            </w:r>
          </w:p>
        </w:tc>
      </w:tr>
      <w:tr w:rsidR="00D80072" w:rsidRPr="00D01B9F" w14:paraId="6D976308" w14:textId="77777777" w:rsidTr="00A80AF0">
        <w:trPr>
          <w:jc w:val="center"/>
        </w:trPr>
        <w:tc>
          <w:tcPr>
            <w:tcW w:w="1528" w:type="dxa"/>
            <w:vAlign w:val="center"/>
          </w:tcPr>
          <w:p w14:paraId="6A9257FF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0</w:t>
            </w:r>
          </w:p>
        </w:tc>
        <w:tc>
          <w:tcPr>
            <w:tcW w:w="1444" w:type="dxa"/>
            <w:vAlign w:val="center"/>
          </w:tcPr>
          <w:p w14:paraId="0B46CD0C" w14:textId="77777777" w:rsidR="00D80072" w:rsidRPr="00D01B9F" w:rsidRDefault="00D80072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0% - 30%</w:t>
            </w:r>
          </w:p>
        </w:tc>
        <w:tc>
          <w:tcPr>
            <w:tcW w:w="1451" w:type="dxa"/>
            <w:vAlign w:val="center"/>
          </w:tcPr>
          <w:p w14:paraId="3634FF0E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164</w:t>
            </w:r>
          </w:p>
        </w:tc>
        <w:tc>
          <w:tcPr>
            <w:tcW w:w="1601" w:type="dxa"/>
            <w:vAlign w:val="center"/>
          </w:tcPr>
          <w:p w14:paraId="2A2990AE" w14:textId="77777777" w:rsidR="00D80072" w:rsidRPr="00D01B9F" w:rsidRDefault="00D80072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43,968</w:t>
            </w:r>
          </w:p>
        </w:tc>
        <w:tc>
          <w:tcPr>
            <w:tcW w:w="1451" w:type="dxa"/>
            <w:vAlign w:val="center"/>
          </w:tcPr>
          <w:p w14:paraId="17A03FD3" w14:textId="2D853F16" w:rsidR="00D80072" w:rsidRPr="00D01B9F" w:rsidRDefault="00D80072" w:rsidP="00B82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B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3" w:type="dxa"/>
            <w:vAlign w:val="bottom"/>
          </w:tcPr>
          <w:p w14:paraId="79BD489B" w14:textId="3B0B4D19" w:rsidR="00D80072" w:rsidRPr="00D80072" w:rsidRDefault="00D80072" w:rsidP="00B825B3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80072">
              <w:rPr>
                <w:sz w:val="24"/>
              </w:rPr>
              <w:t>30,56</w:t>
            </w:r>
          </w:p>
        </w:tc>
      </w:tr>
      <w:tr w:rsidR="00DC107F" w:rsidRPr="00D01B9F" w14:paraId="173F2CD5" w14:textId="77777777" w:rsidTr="00D01B9F">
        <w:trPr>
          <w:jc w:val="center"/>
        </w:trPr>
        <w:tc>
          <w:tcPr>
            <w:tcW w:w="1528" w:type="dxa"/>
            <w:vAlign w:val="center"/>
          </w:tcPr>
          <w:p w14:paraId="63BF2C81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итого</w:t>
            </w:r>
          </w:p>
        </w:tc>
        <w:tc>
          <w:tcPr>
            <w:tcW w:w="1444" w:type="dxa"/>
            <w:vAlign w:val="center"/>
          </w:tcPr>
          <w:p w14:paraId="381B41C8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08B7653C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373</w:t>
            </w:r>
          </w:p>
        </w:tc>
        <w:tc>
          <w:tcPr>
            <w:tcW w:w="1601" w:type="dxa"/>
            <w:vAlign w:val="center"/>
          </w:tcPr>
          <w:p w14:paraId="7EB35E86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vAlign w:val="center"/>
          </w:tcPr>
          <w:p w14:paraId="423E2F91" w14:textId="4A9C36A8" w:rsidR="00DC107F" w:rsidRPr="009445EF" w:rsidRDefault="00D60301" w:rsidP="00B825B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445EF">
              <w:rPr>
                <w:color w:val="auto"/>
                <w:sz w:val="24"/>
                <w:szCs w:val="24"/>
              </w:rPr>
              <w:t>3</w:t>
            </w:r>
            <w:r w:rsidR="00B679AB" w:rsidRPr="009445EF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413" w:type="dxa"/>
            <w:vAlign w:val="center"/>
          </w:tcPr>
          <w:p w14:paraId="66B3B54D" w14:textId="77777777" w:rsidR="00DC107F" w:rsidRPr="00D01B9F" w:rsidRDefault="00DC107F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B9F">
              <w:rPr>
                <w:sz w:val="24"/>
                <w:szCs w:val="24"/>
              </w:rPr>
              <w:t>100</w:t>
            </w:r>
          </w:p>
        </w:tc>
      </w:tr>
    </w:tbl>
    <w:p w14:paraId="6DA7A365" w14:textId="44235947" w:rsidR="00DC107F" w:rsidRDefault="00DC107F" w:rsidP="00B825B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  <w:sz w:val="32"/>
        </w:rPr>
        <w:t xml:space="preserve"> </w:t>
      </w:r>
      <w:r w:rsidRPr="00DC107F">
        <w:rPr>
          <w:color w:val="000000" w:themeColor="text1"/>
        </w:rPr>
        <w:t>Вместе с тем, в результате дополнительного исследования данных было выявлено, что в некоторых случаях данные о переподготовке управленцев не были представлены полностью</w:t>
      </w:r>
      <w:r w:rsidR="00FA3A37">
        <w:rPr>
          <w:color w:val="000000" w:themeColor="text1"/>
        </w:rPr>
        <w:t xml:space="preserve">, </w:t>
      </w:r>
      <w:r w:rsidR="00FA3A37" w:rsidRPr="002F4763">
        <w:rPr>
          <w:color w:val="auto"/>
        </w:rPr>
        <w:t>в связи</w:t>
      </w:r>
      <w:r w:rsidR="009445EF">
        <w:rPr>
          <w:color w:val="auto"/>
        </w:rPr>
        <w:t xml:space="preserve"> с этим возникает необходимость</w:t>
      </w:r>
      <w:r w:rsidRPr="002F4763">
        <w:rPr>
          <w:color w:val="auto"/>
        </w:rPr>
        <w:t xml:space="preserve"> работ</w:t>
      </w:r>
      <w:r w:rsidR="00FA3A37" w:rsidRPr="002F4763">
        <w:rPr>
          <w:color w:val="auto"/>
        </w:rPr>
        <w:t>ы</w:t>
      </w:r>
      <w:r w:rsidRPr="00DC107F">
        <w:rPr>
          <w:color w:val="000000" w:themeColor="text1"/>
        </w:rPr>
        <w:t xml:space="preserve"> по усилению ответственности за внесение данных в информационные системы, выгрузка из которых является основой для мониторинга эффективности руководителя. Ответственность за полноту представленных данных несет сам руководитель ОО, что тоже может свидетельствовать об эффективности управленческой деятельности.</w:t>
      </w:r>
    </w:p>
    <w:p w14:paraId="5334467D" w14:textId="77777777" w:rsidR="00030EB5" w:rsidRPr="00C6590A" w:rsidRDefault="008C50FD" w:rsidP="00B825B3">
      <w:pPr>
        <w:spacing w:after="0" w:line="240" w:lineRule="auto"/>
        <w:rPr>
          <w:color w:val="000000" w:themeColor="text1"/>
          <w:szCs w:val="28"/>
        </w:rPr>
      </w:pPr>
      <w:r w:rsidRPr="00C6590A">
        <w:rPr>
          <w:color w:val="000000" w:themeColor="text1"/>
          <w:szCs w:val="28"/>
        </w:rPr>
        <w:t>Приведе</w:t>
      </w:r>
      <w:r w:rsidR="00C6590A" w:rsidRPr="00C6590A">
        <w:rPr>
          <w:color w:val="000000" w:themeColor="text1"/>
          <w:szCs w:val="28"/>
        </w:rPr>
        <w:t>м</w:t>
      </w:r>
      <w:r w:rsidRPr="00C6590A">
        <w:rPr>
          <w:color w:val="000000" w:themeColor="text1"/>
          <w:szCs w:val="28"/>
        </w:rPr>
        <w:t xml:space="preserve"> данные по показателю 1.1. с учетом кластеризации (табл.3</w:t>
      </w:r>
      <w:r w:rsidR="008D0B72">
        <w:rPr>
          <w:color w:val="000000" w:themeColor="text1"/>
          <w:szCs w:val="28"/>
        </w:rPr>
        <w:t>а,3б</w:t>
      </w:r>
      <w:r w:rsidRPr="00C6590A">
        <w:rPr>
          <w:color w:val="000000" w:themeColor="text1"/>
          <w:szCs w:val="28"/>
        </w:rPr>
        <w:t>)</w:t>
      </w:r>
    </w:p>
    <w:p w14:paraId="1780F95D" w14:textId="77777777" w:rsidR="008C50FD" w:rsidRPr="00C6590A" w:rsidRDefault="008C50FD" w:rsidP="00B825B3">
      <w:pPr>
        <w:spacing w:after="0" w:line="240" w:lineRule="auto"/>
        <w:rPr>
          <w:color w:val="000000" w:themeColor="text1"/>
          <w:szCs w:val="28"/>
        </w:rPr>
      </w:pPr>
      <w:r w:rsidRPr="00C6590A">
        <w:rPr>
          <w:color w:val="000000" w:themeColor="text1"/>
          <w:szCs w:val="28"/>
        </w:rPr>
        <w:t>Таблица 3</w:t>
      </w:r>
      <w:r w:rsidR="008D0B72">
        <w:rPr>
          <w:color w:val="000000" w:themeColor="text1"/>
          <w:szCs w:val="28"/>
        </w:rPr>
        <w:t>а</w:t>
      </w:r>
      <w:r w:rsidRPr="00C6590A">
        <w:rPr>
          <w:color w:val="000000" w:themeColor="text1"/>
          <w:szCs w:val="28"/>
        </w:rPr>
        <w:t xml:space="preserve">. Данные </w:t>
      </w:r>
      <w:r w:rsidR="00C6590A" w:rsidRPr="00C6590A">
        <w:rPr>
          <w:color w:val="000000" w:themeColor="text1"/>
          <w:szCs w:val="28"/>
        </w:rPr>
        <w:t xml:space="preserve">мониторинга эффективности руководителя </w:t>
      </w:r>
      <w:r w:rsidRPr="00C6590A">
        <w:rPr>
          <w:color w:val="000000" w:themeColor="text1"/>
          <w:szCs w:val="28"/>
        </w:rPr>
        <w:t xml:space="preserve">по показателю 1.1. </w:t>
      </w:r>
      <w:r w:rsidR="00C6590A" w:rsidRPr="00C6590A">
        <w:rPr>
          <w:szCs w:val="28"/>
        </w:rPr>
        <w:t>с учетом кластерных групп.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344"/>
        <w:gridCol w:w="1190"/>
        <w:gridCol w:w="1190"/>
        <w:gridCol w:w="1190"/>
        <w:gridCol w:w="1194"/>
      </w:tblGrid>
      <w:tr w:rsidR="008D0B72" w:rsidRPr="00D80072" w14:paraId="10A2F117" w14:textId="77777777" w:rsidTr="00B825B3">
        <w:trPr>
          <w:trHeight w:val="287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9EB10FE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shd w:val="clear" w:color="auto" w:fill="auto"/>
            <w:noWrap/>
            <w:vAlign w:val="center"/>
            <w:hideMark/>
          </w:tcPr>
          <w:p w14:paraId="59F7C08E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кластер</w:t>
            </w:r>
          </w:p>
        </w:tc>
      </w:tr>
      <w:tr w:rsidR="008D0B72" w:rsidRPr="00D80072" w14:paraId="18C6513E" w14:textId="77777777" w:rsidTr="00B825B3">
        <w:trPr>
          <w:trHeight w:val="287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607A93D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баллы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EF4779A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039D451C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37107E2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248323B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06BBE611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175CB7A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F0BF517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7</w:t>
            </w:r>
          </w:p>
        </w:tc>
      </w:tr>
      <w:tr w:rsidR="00D80072" w:rsidRPr="00D80072" w14:paraId="6DCAD7C2" w14:textId="77777777" w:rsidTr="00B825B3">
        <w:trPr>
          <w:trHeight w:val="287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0B2781DB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5AD693B" w14:textId="6DDFAB10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8AAB886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7875E071" w14:textId="22FC5169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D30413D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F43BA79" w14:textId="2CF94E83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4556A5C" w14:textId="5538E065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BDDF9F3" w14:textId="24C6C78B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65</w:t>
            </w:r>
          </w:p>
        </w:tc>
      </w:tr>
      <w:tr w:rsidR="00D80072" w:rsidRPr="00D80072" w14:paraId="37BFB00E" w14:textId="77777777" w:rsidTr="00B825B3">
        <w:trPr>
          <w:trHeight w:val="287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19C430AE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68C38CA" w14:textId="2F5BAD9B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1C6B4BFE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14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5B4F0200" w14:textId="5C4E8C42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010C92B8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41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A6552B7" w14:textId="0CEB662B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C232752" w14:textId="4FDDEC30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BA86F38" w14:textId="0B42430E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12</w:t>
            </w:r>
          </w:p>
        </w:tc>
      </w:tr>
      <w:tr w:rsidR="00D80072" w:rsidRPr="00D80072" w14:paraId="0A3B3160" w14:textId="77777777" w:rsidTr="00B825B3">
        <w:trPr>
          <w:trHeight w:val="287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FD1D48A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FD3889A" w14:textId="3E47B11D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312C46F3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AAAAB4D" w14:textId="417E4AD1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07A6657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25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2B4E862" w14:textId="621153EE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143A3BB" w14:textId="68E35B9B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AED3C9D" w14:textId="6D07ECC4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40</w:t>
            </w:r>
          </w:p>
        </w:tc>
      </w:tr>
      <w:tr w:rsidR="00D80072" w:rsidRPr="00D80072" w14:paraId="2CCC2A94" w14:textId="77777777" w:rsidTr="00B825B3">
        <w:trPr>
          <w:trHeight w:val="287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1BE1D74A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20CFA30" w14:textId="5F13EAAF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06E6E825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63648BB6" w14:textId="67286C76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350AEC5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94D7363" w14:textId="49C4D0E9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B50832A" w14:textId="7C248528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AC4D92B" w14:textId="69003ABD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60</w:t>
            </w:r>
          </w:p>
        </w:tc>
      </w:tr>
      <w:tr w:rsidR="00D80072" w:rsidRPr="00D80072" w14:paraId="2D8B127A" w14:textId="77777777" w:rsidTr="00B825B3">
        <w:trPr>
          <w:trHeight w:val="287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F8A2F15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33CFEC3" w14:textId="3A9E5A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36065947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22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2C9BDBDA" w14:textId="68B15C5F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24DF29D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96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361689F" w14:textId="7B8D78C6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41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AF771B5" w14:textId="4C666B45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27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1D1ED58" w14:textId="54866D89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0072">
              <w:rPr>
                <w:sz w:val="24"/>
                <w:szCs w:val="24"/>
              </w:rPr>
              <w:t>177</w:t>
            </w:r>
          </w:p>
        </w:tc>
      </w:tr>
    </w:tbl>
    <w:p w14:paraId="4B508D10" w14:textId="77777777" w:rsidR="008D0B72" w:rsidRDefault="008D0B72" w:rsidP="00B825B3">
      <w:pPr>
        <w:spacing w:after="0" w:line="240" w:lineRule="auto"/>
        <w:ind w:left="-15" w:right="2"/>
      </w:pPr>
    </w:p>
    <w:p w14:paraId="6C40883C" w14:textId="77777777" w:rsidR="008D0B72" w:rsidRPr="00C6590A" w:rsidRDefault="008D0B72" w:rsidP="00B825B3">
      <w:pPr>
        <w:spacing w:after="0" w:line="240" w:lineRule="auto"/>
        <w:rPr>
          <w:color w:val="000000" w:themeColor="text1"/>
          <w:szCs w:val="28"/>
        </w:rPr>
      </w:pPr>
      <w:r w:rsidRPr="00C6590A">
        <w:rPr>
          <w:color w:val="000000" w:themeColor="text1"/>
          <w:szCs w:val="28"/>
        </w:rPr>
        <w:t>Таблица 3</w:t>
      </w:r>
      <w:r>
        <w:rPr>
          <w:color w:val="000000" w:themeColor="text1"/>
          <w:szCs w:val="28"/>
        </w:rPr>
        <w:t>б</w:t>
      </w:r>
      <w:r w:rsidRPr="00C6590A">
        <w:rPr>
          <w:color w:val="000000" w:themeColor="text1"/>
          <w:szCs w:val="28"/>
        </w:rPr>
        <w:t xml:space="preserve">. Данные мониторинга эффективности руководителя по показателю 1.1.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  <w:r w:rsidRPr="00C6590A">
        <w:rPr>
          <w:szCs w:val="28"/>
        </w:rPr>
        <w:t>.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0"/>
        <w:gridCol w:w="1351"/>
        <w:gridCol w:w="1138"/>
        <w:gridCol w:w="1138"/>
        <w:gridCol w:w="1138"/>
        <w:gridCol w:w="1138"/>
        <w:gridCol w:w="1139"/>
      </w:tblGrid>
      <w:tr w:rsidR="008D0B72" w:rsidRPr="00D80072" w14:paraId="455DF8C8" w14:textId="77777777" w:rsidTr="00B825B3">
        <w:trPr>
          <w:trHeight w:val="26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2B75572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8262" w:type="dxa"/>
            <w:gridSpan w:val="7"/>
            <w:shd w:val="clear" w:color="auto" w:fill="auto"/>
            <w:noWrap/>
            <w:vAlign w:val="center"/>
            <w:hideMark/>
          </w:tcPr>
          <w:p w14:paraId="4E559C67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0"/>
              </w:rPr>
            </w:pPr>
            <w:r w:rsidRPr="00D80072">
              <w:rPr>
                <w:sz w:val="24"/>
              </w:rPr>
              <w:t>кластер</w:t>
            </w:r>
          </w:p>
        </w:tc>
      </w:tr>
      <w:tr w:rsidR="008D0B72" w:rsidRPr="00D80072" w14:paraId="50B6642E" w14:textId="77777777" w:rsidTr="00B825B3">
        <w:trPr>
          <w:trHeight w:val="26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11DE793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баллы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349C0DA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F784BDB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502D02C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47F909FE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8011F3A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1E17D8A0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13DE42D3" w14:textId="77777777" w:rsidR="008D0B72" w:rsidRPr="00D80072" w:rsidRDefault="008D0B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7</w:t>
            </w:r>
          </w:p>
        </w:tc>
      </w:tr>
      <w:tr w:rsidR="00D80072" w:rsidRPr="00D80072" w14:paraId="10680BD8" w14:textId="77777777" w:rsidTr="00B825B3">
        <w:trPr>
          <w:trHeight w:val="26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02E1627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1476B1" w14:textId="5A6192C4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16,66667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431A1156" w14:textId="2F823DA8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4,545455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5A17D876" w14:textId="1005BF8A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5FD804AD" w14:textId="71750E5A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12,50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7D384A91" w14:textId="527D49DC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43,90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7391A830" w14:textId="00DEF69D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0,00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35EE4208" w14:textId="2AD51F4F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36,72</w:t>
            </w:r>
          </w:p>
        </w:tc>
      </w:tr>
      <w:tr w:rsidR="00D80072" w:rsidRPr="00D80072" w14:paraId="2E67746A" w14:textId="77777777" w:rsidTr="00B825B3">
        <w:trPr>
          <w:trHeight w:val="26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29B1645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B1FC68" w14:textId="3CA977EF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16,66667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512CE31F" w14:textId="39A95712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63,63636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4211F5BA" w14:textId="7365FE26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25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460CB5C4" w14:textId="37173AE1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42,71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70A5E7D5" w14:textId="10E75ED9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14,63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27BBC919" w14:textId="68B9B04F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18,52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6A1E7B27" w14:textId="4167181A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6,78</w:t>
            </w:r>
          </w:p>
        </w:tc>
      </w:tr>
      <w:tr w:rsidR="00D80072" w:rsidRPr="00D80072" w14:paraId="5E27C1C8" w14:textId="77777777" w:rsidTr="00B825B3">
        <w:trPr>
          <w:trHeight w:val="26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1E9D9E7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595321" w14:textId="1E3D94BD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50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64D6D527" w14:textId="323DBE15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13,63636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20BC33E7" w14:textId="1A3DB61F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25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6F1FEC9F" w14:textId="4B3F5C8B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26,04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36C58972" w14:textId="786D2909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14,63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5336B3A7" w14:textId="4D854E1E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14,81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7496F451" w14:textId="003BDE04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22,60</w:t>
            </w:r>
          </w:p>
        </w:tc>
      </w:tr>
      <w:tr w:rsidR="00D80072" w:rsidRPr="00D80072" w14:paraId="1724DEE1" w14:textId="77777777" w:rsidTr="00B825B3">
        <w:trPr>
          <w:trHeight w:val="26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6420753" w14:textId="7777777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1FC3AF" w14:textId="789CD3B7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16,66667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43A2E3D2" w14:textId="5FE99C34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18,18182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5B0AC18F" w14:textId="2E163668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50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46B075B9" w14:textId="691DE9B2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18,75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7AA10DD3" w14:textId="5012F1B5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26,83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0F9C4CC5" w14:textId="1348716D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66,67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7A39D171" w14:textId="3325B53B" w:rsidR="00D80072" w:rsidRPr="00D80072" w:rsidRDefault="00D80072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80072">
              <w:rPr>
                <w:sz w:val="24"/>
              </w:rPr>
              <w:t>33,90</w:t>
            </w:r>
          </w:p>
        </w:tc>
      </w:tr>
    </w:tbl>
    <w:p w14:paraId="7C8716E8" w14:textId="77777777" w:rsidR="009E0554" w:rsidRDefault="009E0554" w:rsidP="00B825B3">
      <w:pPr>
        <w:spacing w:after="0" w:line="240" w:lineRule="auto"/>
        <w:ind w:left="-15" w:right="2"/>
      </w:pPr>
    </w:p>
    <w:p w14:paraId="6586B2D2" w14:textId="77777777" w:rsidR="00425C1F" w:rsidRDefault="002A4765" w:rsidP="00B825B3">
      <w:pPr>
        <w:spacing w:after="0" w:line="240" w:lineRule="auto"/>
        <w:ind w:left="-15" w:right="2"/>
        <w:rPr>
          <w:szCs w:val="28"/>
        </w:rPr>
      </w:pPr>
      <w:r>
        <w:t xml:space="preserve">Рис. </w:t>
      </w:r>
      <w:r w:rsidR="008D0B72"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1.1. </w:t>
      </w:r>
      <w:r w:rsidR="008D0B72" w:rsidRPr="00C6590A">
        <w:rPr>
          <w:szCs w:val="28"/>
        </w:rPr>
        <w:t>с учетом кластерных групп</w:t>
      </w:r>
      <w:r w:rsidR="008D0B72">
        <w:rPr>
          <w:szCs w:val="28"/>
        </w:rPr>
        <w:t xml:space="preserve"> </w:t>
      </w:r>
      <w:proofErr w:type="gramStart"/>
      <w:r w:rsidR="008D0B72">
        <w:rPr>
          <w:szCs w:val="28"/>
        </w:rPr>
        <w:t>в</w:t>
      </w:r>
      <w:proofErr w:type="gramEnd"/>
      <w:r w:rsidR="008D0B72">
        <w:rPr>
          <w:szCs w:val="28"/>
        </w:rPr>
        <w:t xml:space="preserve"> %</w:t>
      </w:r>
    </w:p>
    <w:p w14:paraId="49301B88" w14:textId="3E3C4266" w:rsidR="00CC129B" w:rsidRDefault="00D80072" w:rsidP="00B825B3">
      <w:pPr>
        <w:spacing w:after="0" w:line="240" w:lineRule="auto"/>
        <w:ind w:right="2"/>
      </w:pPr>
      <w:r>
        <w:rPr>
          <w:noProof/>
        </w:rPr>
        <w:lastRenderedPageBreak/>
        <w:drawing>
          <wp:inline distT="0" distB="0" distL="0" distR="0" wp14:anchorId="28CC2330" wp14:editId="3A86051B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59CFCC2" w14:textId="7E1A92FE" w:rsidR="00CC129B" w:rsidRDefault="00CC129B" w:rsidP="00B825B3">
      <w:pPr>
        <w:spacing w:after="0" w:line="240" w:lineRule="auto"/>
        <w:ind w:right="2"/>
      </w:pPr>
      <w:r>
        <w:t xml:space="preserve">Таким образом, наибольшее количество </w:t>
      </w:r>
      <w:r w:rsidRPr="00425C1F">
        <w:t>представителей администрации ОО (руководителя, заместителей, кроме заместителей по АХР), имеющих высшее профессиональное образование или дополнительную профессиональную подготовку по направлениям подготовки "Государственное и муниципальное управление", "Менеджмент", "Управление персоналом"</w:t>
      </w:r>
      <w:r>
        <w:t xml:space="preserve"> работают в школах 5 и 7 кластеров (4</w:t>
      </w:r>
      <w:r w:rsidR="00F6110D">
        <w:t>3,9</w:t>
      </w:r>
      <w:r>
        <w:t xml:space="preserve"> % и 3</w:t>
      </w:r>
      <w:r w:rsidR="00F6110D">
        <w:t>6</w:t>
      </w:r>
      <w:r>
        <w:t>,7</w:t>
      </w:r>
      <w:r w:rsidR="00F6110D">
        <w:t>2</w:t>
      </w:r>
      <w:r>
        <w:t xml:space="preserve"> % соответственно). Руководителям школ 0, 2, 6 кластеров, получившим наиболее низкие баллы</w:t>
      </w:r>
      <w:r w:rsidRPr="002F4763">
        <w:rPr>
          <w:color w:val="auto"/>
        </w:rPr>
        <w:t xml:space="preserve">, </w:t>
      </w:r>
      <w:r w:rsidR="00142166" w:rsidRPr="002F4763">
        <w:rPr>
          <w:color w:val="auto"/>
        </w:rPr>
        <w:t xml:space="preserve">необходимо </w:t>
      </w:r>
      <w:r w:rsidRPr="002F4763">
        <w:rPr>
          <w:color w:val="auto"/>
        </w:rPr>
        <w:t xml:space="preserve">обратить внимание на </w:t>
      </w:r>
      <w:r w:rsidR="002F4763">
        <w:rPr>
          <w:color w:val="auto"/>
        </w:rPr>
        <w:t xml:space="preserve">важность переподготовки и предоставить информацию по </w:t>
      </w:r>
      <w:r w:rsidRPr="002F4763">
        <w:rPr>
          <w:color w:val="auto"/>
        </w:rPr>
        <w:t>данн</w:t>
      </w:r>
      <w:r w:rsidR="002F4763">
        <w:rPr>
          <w:color w:val="auto"/>
        </w:rPr>
        <w:t>ому</w:t>
      </w:r>
      <w:r w:rsidRPr="002F4763">
        <w:rPr>
          <w:color w:val="auto"/>
        </w:rPr>
        <w:t xml:space="preserve"> показател</w:t>
      </w:r>
      <w:r w:rsidR="002F4763">
        <w:rPr>
          <w:color w:val="auto"/>
        </w:rPr>
        <w:t>ю</w:t>
      </w:r>
      <w:r w:rsidRPr="002F4763">
        <w:rPr>
          <w:color w:val="auto"/>
        </w:rPr>
        <w:t>,</w:t>
      </w:r>
      <w:r>
        <w:t xml:space="preserve"> запланировать расходование средств ОО на обучение заместителей в 2022 году, обеспечить направление их на переподготовку.</w:t>
      </w:r>
    </w:p>
    <w:p w14:paraId="68013D29" w14:textId="77777777" w:rsidR="00335898" w:rsidRDefault="00335898" w:rsidP="00B825B3">
      <w:pPr>
        <w:spacing w:after="0" w:line="240" w:lineRule="auto"/>
        <w:ind w:right="0" w:firstLine="0"/>
        <w:jc w:val="left"/>
      </w:pPr>
      <w:r>
        <w:br w:type="page"/>
      </w:r>
    </w:p>
    <w:p w14:paraId="02997BD7" w14:textId="62F4E4FA" w:rsidR="009A0726" w:rsidRPr="00C373F0" w:rsidRDefault="00936B89" w:rsidP="00B825B3">
      <w:pPr>
        <w:spacing w:after="0" w:line="240" w:lineRule="auto"/>
        <w:ind w:right="2"/>
        <w:rPr>
          <w:rStyle w:val="211pt"/>
          <w:b w:val="0"/>
          <w:sz w:val="28"/>
        </w:rPr>
      </w:pPr>
      <w:r>
        <w:lastRenderedPageBreak/>
        <w:t>4.</w:t>
      </w:r>
      <w:r w:rsidR="00C85A6E">
        <w:t xml:space="preserve">1.2. Доля </w:t>
      </w:r>
      <w:r w:rsidR="00C85A6E" w:rsidRPr="00C373F0">
        <w:rPr>
          <w:rStyle w:val="211pt"/>
          <w:b w:val="0"/>
          <w:sz w:val="28"/>
        </w:rPr>
        <w:t>представителей администрации ОО, прошедших курсы повышения ква</w:t>
      </w:r>
      <w:r w:rsidR="009A0726" w:rsidRPr="00C373F0">
        <w:rPr>
          <w:rStyle w:val="211pt"/>
          <w:b w:val="0"/>
          <w:sz w:val="28"/>
        </w:rPr>
        <w:t>лификации за последние три года</w:t>
      </w:r>
      <w:r w:rsidR="00C85A6E" w:rsidRPr="00C373F0">
        <w:rPr>
          <w:rStyle w:val="211pt"/>
          <w:b w:val="0"/>
          <w:sz w:val="28"/>
        </w:rPr>
        <w:t xml:space="preserve"> по вопросам эффективности управления качеством образования. </w:t>
      </w:r>
    </w:p>
    <w:p w14:paraId="5530A705" w14:textId="77777777" w:rsidR="00C85A6E" w:rsidRDefault="00C85A6E" w:rsidP="00B825B3">
      <w:pPr>
        <w:spacing w:after="0" w:line="240" w:lineRule="auto"/>
        <w:ind w:right="2"/>
      </w:pPr>
      <w:r w:rsidRPr="00C373F0">
        <w:rPr>
          <w:rStyle w:val="211pt"/>
          <w:b w:val="0"/>
          <w:sz w:val="28"/>
        </w:rPr>
        <w:t>Методика расчета включала отношение численности администрации ОО (без учета заместителя по АХР), прошедших курсы повышения квалификации за последние три года, к общей численности администрации ОО по вопросам эффективности управления качеством образования</w:t>
      </w:r>
      <w:r w:rsidR="008525F2" w:rsidRPr="00C373F0">
        <w:rPr>
          <w:rStyle w:val="211pt"/>
          <w:b w:val="0"/>
          <w:sz w:val="28"/>
        </w:rPr>
        <w:t xml:space="preserve"> (табл.</w:t>
      </w:r>
      <w:r w:rsidR="00D60301" w:rsidRPr="00C373F0">
        <w:rPr>
          <w:rStyle w:val="211pt"/>
          <w:b w:val="0"/>
          <w:sz w:val="28"/>
        </w:rPr>
        <w:t xml:space="preserve"> </w:t>
      </w:r>
      <w:r w:rsidR="008525F2" w:rsidRPr="00C373F0">
        <w:rPr>
          <w:rStyle w:val="211pt"/>
          <w:b w:val="0"/>
          <w:sz w:val="28"/>
        </w:rPr>
        <w:t>4, 5)</w:t>
      </w:r>
      <w:r w:rsidRPr="00C373F0">
        <w:rPr>
          <w:rStyle w:val="211pt"/>
          <w:b w:val="0"/>
          <w:sz w:val="28"/>
        </w:rPr>
        <w:t>.</w:t>
      </w:r>
      <w:r>
        <w:rPr>
          <w:rStyle w:val="211pt"/>
          <w:sz w:val="28"/>
        </w:rPr>
        <w:t xml:space="preserve"> </w:t>
      </w:r>
      <w:r>
        <w:t xml:space="preserve">При переводе данных в баллы использована шкала </w:t>
      </w:r>
    </w:p>
    <w:p w14:paraId="46844256" w14:textId="77777777" w:rsidR="00C85A6E" w:rsidRDefault="00C85A6E" w:rsidP="00B825B3">
      <w:pPr>
        <w:spacing w:after="0" w:line="240" w:lineRule="auto"/>
        <w:ind w:firstLine="0"/>
      </w:pPr>
      <w:r>
        <w:t>100% - 3 балла; 51% - 99%</w:t>
      </w:r>
      <w:r w:rsidRPr="00425C1F">
        <w:t xml:space="preserve"> – 2 </w:t>
      </w:r>
      <w:r>
        <w:t>балла; 31% -</w:t>
      </w:r>
      <w:r w:rsidRPr="00425C1F">
        <w:t xml:space="preserve"> </w:t>
      </w:r>
      <w:r>
        <w:t xml:space="preserve"> 50% - 1 балл; 0% - </w:t>
      </w:r>
      <w:r w:rsidRPr="00425C1F">
        <w:t xml:space="preserve">30% </w:t>
      </w:r>
      <w:r>
        <w:t xml:space="preserve">- </w:t>
      </w:r>
      <w:r w:rsidRPr="00425C1F">
        <w:t>0</w:t>
      </w:r>
      <w:r>
        <w:t xml:space="preserve"> баллов</w:t>
      </w:r>
    </w:p>
    <w:p w14:paraId="5AF1ADB7" w14:textId="77777777" w:rsidR="00C85A6E" w:rsidRPr="008525F2" w:rsidRDefault="008525F2" w:rsidP="00B825B3">
      <w:pPr>
        <w:spacing w:after="0" w:line="240" w:lineRule="auto"/>
      </w:pPr>
      <w:r w:rsidRPr="008525F2">
        <w:t xml:space="preserve">Таблица 4. Данные по показателю 1.2. </w:t>
      </w:r>
    </w:p>
    <w:tbl>
      <w:tblPr>
        <w:tblStyle w:val="a6"/>
        <w:tblW w:w="927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430"/>
        <w:gridCol w:w="1701"/>
        <w:gridCol w:w="1593"/>
        <w:gridCol w:w="16"/>
        <w:gridCol w:w="2069"/>
        <w:gridCol w:w="1474"/>
        <w:gridCol w:w="16"/>
      </w:tblGrid>
      <w:tr w:rsidR="008525F2" w:rsidRPr="00C85A6E" w14:paraId="7CED3423" w14:textId="77777777" w:rsidTr="008525F2">
        <w:trPr>
          <w:jc w:val="center"/>
        </w:trPr>
        <w:tc>
          <w:tcPr>
            <w:tcW w:w="975" w:type="dxa"/>
            <w:vAlign w:val="center"/>
          </w:tcPr>
          <w:p w14:paraId="04A22278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Баллы</w:t>
            </w:r>
          </w:p>
        </w:tc>
        <w:tc>
          <w:tcPr>
            <w:tcW w:w="1430" w:type="dxa"/>
            <w:vAlign w:val="center"/>
          </w:tcPr>
          <w:p w14:paraId="5B111907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Уровень %</w:t>
            </w:r>
          </w:p>
        </w:tc>
        <w:tc>
          <w:tcPr>
            <w:tcW w:w="3310" w:type="dxa"/>
            <w:gridSpan w:val="3"/>
            <w:vAlign w:val="center"/>
          </w:tcPr>
          <w:p w14:paraId="39FA0DAA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559" w:type="dxa"/>
            <w:gridSpan w:val="3"/>
            <w:vAlign w:val="center"/>
          </w:tcPr>
          <w:p w14:paraId="48EB10B8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  <w:tr w:rsidR="00C85A6E" w:rsidRPr="00C85A6E" w14:paraId="40A52787" w14:textId="77777777" w:rsidTr="008525F2">
        <w:trPr>
          <w:gridAfter w:val="1"/>
          <w:wAfter w:w="16" w:type="dxa"/>
          <w:jc w:val="center"/>
        </w:trPr>
        <w:tc>
          <w:tcPr>
            <w:tcW w:w="975" w:type="dxa"/>
            <w:vAlign w:val="center"/>
          </w:tcPr>
          <w:p w14:paraId="32F625FE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281C3DBE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796BE7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количество</w:t>
            </w:r>
          </w:p>
        </w:tc>
        <w:tc>
          <w:tcPr>
            <w:tcW w:w="1593" w:type="dxa"/>
            <w:vAlign w:val="center"/>
          </w:tcPr>
          <w:p w14:paraId="732D5A80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%</w:t>
            </w:r>
          </w:p>
        </w:tc>
        <w:tc>
          <w:tcPr>
            <w:tcW w:w="2085" w:type="dxa"/>
            <w:gridSpan w:val="2"/>
            <w:vAlign w:val="center"/>
          </w:tcPr>
          <w:p w14:paraId="2DF5DBAF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vAlign w:val="center"/>
          </w:tcPr>
          <w:p w14:paraId="4BF993BA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%</w:t>
            </w:r>
          </w:p>
        </w:tc>
      </w:tr>
      <w:tr w:rsidR="00C85A6E" w:rsidRPr="00C85A6E" w14:paraId="595A3C7E" w14:textId="77777777" w:rsidTr="008525F2">
        <w:trPr>
          <w:gridAfter w:val="1"/>
          <w:wAfter w:w="16" w:type="dxa"/>
          <w:jc w:val="center"/>
        </w:trPr>
        <w:tc>
          <w:tcPr>
            <w:tcW w:w="975" w:type="dxa"/>
            <w:vAlign w:val="center"/>
          </w:tcPr>
          <w:p w14:paraId="1AEA4188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14:paraId="27E0CFEE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14:paraId="7695A8E9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139</w:t>
            </w:r>
          </w:p>
        </w:tc>
        <w:tc>
          <w:tcPr>
            <w:tcW w:w="1593" w:type="dxa"/>
            <w:vAlign w:val="center"/>
          </w:tcPr>
          <w:p w14:paraId="667DEF79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37,265</w:t>
            </w:r>
          </w:p>
        </w:tc>
        <w:tc>
          <w:tcPr>
            <w:tcW w:w="2085" w:type="dxa"/>
            <w:gridSpan w:val="2"/>
            <w:vAlign w:val="center"/>
          </w:tcPr>
          <w:p w14:paraId="0858E67A" w14:textId="77777777" w:rsidR="00C85A6E" w:rsidRPr="00C85A6E" w:rsidRDefault="00C85A6E" w:rsidP="00B82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85A6E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474" w:type="dxa"/>
            <w:vAlign w:val="center"/>
          </w:tcPr>
          <w:p w14:paraId="558E90EA" w14:textId="224279DF" w:rsidR="00C85A6E" w:rsidRPr="00C85A6E" w:rsidRDefault="00F6110D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C85A6E" w:rsidRPr="00C85A6E" w14:paraId="2DF9ABE3" w14:textId="77777777" w:rsidTr="008525F2">
        <w:trPr>
          <w:gridAfter w:val="1"/>
          <w:wAfter w:w="16" w:type="dxa"/>
          <w:jc w:val="center"/>
        </w:trPr>
        <w:tc>
          <w:tcPr>
            <w:tcW w:w="975" w:type="dxa"/>
            <w:vAlign w:val="center"/>
          </w:tcPr>
          <w:p w14:paraId="75CFA5A8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14:paraId="3A130FD9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51%-99%</w:t>
            </w:r>
          </w:p>
        </w:tc>
        <w:tc>
          <w:tcPr>
            <w:tcW w:w="1701" w:type="dxa"/>
            <w:vAlign w:val="center"/>
          </w:tcPr>
          <w:p w14:paraId="0853CE61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97</w:t>
            </w:r>
          </w:p>
        </w:tc>
        <w:tc>
          <w:tcPr>
            <w:tcW w:w="1593" w:type="dxa"/>
            <w:vAlign w:val="center"/>
          </w:tcPr>
          <w:p w14:paraId="12210ADA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26,005</w:t>
            </w:r>
          </w:p>
        </w:tc>
        <w:tc>
          <w:tcPr>
            <w:tcW w:w="2085" w:type="dxa"/>
            <w:gridSpan w:val="2"/>
            <w:vAlign w:val="center"/>
          </w:tcPr>
          <w:p w14:paraId="18A9F5BC" w14:textId="77777777" w:rsidR="00C85A6E" w:rsidRPr="00C85A6E" w:rsidRDefault="00C85A6E" w:rsidP="00B82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85A6E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74" w:type="dxa"/>
            <w:vAlign w:val="center"/>
          </w:tcPr>
          <w:p w14:paraId="4B44EB0A" w14:textId="1402B246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1</w:t>
            </w:r>
            <w:r w:rsidR="00F6110D">
              <w:rPr>
                <w:sz w:val="24"/>
                <w:szCs w:val="24"/>
              </w:rPr>
              <w:t>1</w:t>
            </w:r>
            <w:r w:rsidR="003D6CB0">
              <w:rPr>
                <w:sz w:val="24"/>
                <w:szCs w:val="24"/>
              </w:rPr>
              <w:t>,</w:t>
            </w:r>
            <w:r w:rsidR="00F6110D">
              <w:rPr>
                <w:sz w:val="24"/>
                <w:szCs w:val="24"/>
              </w:rPr>
              <w:t>28</w:t>
            </w:r>
          </w:p>
        </w:tc>
      </w:tr>
      <w:tr w:rsidR="00C85A6E" w:rsidRPr="00C85A6E" w14:paraId="0A95EAFF" w14:textId="77777777" w:rsidTr="008525F2">
        <w:trPr>
          <w:gridAfter w:val="1"/>
          <w:wAfter w:w="16" w:type="dxa"/>
          <w:jc w:val="center"/>
        </w:trPr>
        <w:tc>
          <w:tcPr>
            <w:tcW w:w="975" w:type="dxa"/>
            <w:vAlign w:val="center"/>
          </w:tcPr>
          <w:p w14:paraId="5E43E15B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14:paraId="6D293B3E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31%-50%</w:t>
            </w:r>
          </w:p>
        </w:tc>
        <w:tc>
          <w:tcPr>
            <w:tcW w:w="1701" w:type="dxa"/>
            <w:vAlign w:val="center"/>
          </w:tcPr>
          <w:p w14:paraId="61D2BBE6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66</w:t>
            </w:r>
          </w:p>
        </w:tc>
        <w:tc>
          <w:tcPr>
            <w:tcW w:w="1593" w:type="dxa"/>
            <w:vAlign w:val="center"/>
          </w:tcPr>
          <w:p w14:paraId="6C7F427D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17,694</w:t>
            </w:r>
          </w:p>
        </w:tc>
        <w:tc>
          <w:tcPr>
            <w:tcW w:w="2085" w:type="dxa"/>
            <w:gridSpan w:val="2"/>
            <w:vAlign w:val="center"/>
          </w:tcPr>
          <w:p w14:paraId="6926B0BD" w14:textId="77777777" w:rsidR="00C85A6E" w:rsidRPr="00C85A6E" w:rsidRDefault="00C85A6E" w:rsidP="00B82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85A6E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474" w:type="dxa"/>
            <w:vAlign w:val="center"/>
          </w:tcPr>
          <w:p w14:paraId="0C574244" w14:textId="6162CE95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1</w:t>
            </w:r>
            <w:r w:rsidR="00F6110D">
              <w:rPr>
                <w:sz w:val="24"/>
                <w:szCs w:val="24"/>
              </w:rPr>
              <w:t>4,47</w:t>
            </w:r>
          </w:p>
        </w:tc>
      </w:tr>
      <w:tr w:rsidR="00C85A6E" w:rsidRPr="00C85A6E" w14:paraId="10441B08" w14:textId="77777777" w:rsidTr="008525F2">
        <w:trPr>
          <w:gridAfter w:val="1"/>
          <w:wAfter w:w="16" w:type="dxa"/>
          <w:jc w:val="center"/>
        </w:trPr>
        <w:tc>
          <w:tcPr>
            <w:tcW w:w="975" w:type="dxa"/>
            <w:vAlign w:val="center"/>
          </w:tcPr>
          <w:p w14:paraId="3464E645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14:paraId="1DE2B04C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0%-30%</w:t>
            </w:r>
          </w:p>
        </w:tc>
        <w:tc>
          <w:tcPr>
            <w:tcW w:w="1701" w:type="dxa"/>
            <w:vAlign w:val="center"/>
          </w:tcPr>
          <w:p w14:paraId="1C92152D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71</w:t>
            </w:r>
          </w:p>
        </w:tc>
        <w:tc>
          <w:tcPr>
            <w:tcW w:w="1593" w:type="dxa"/>
            <w:vAlign w:val="center"/>
          </w:tcPr>
          <w:p w14:paraId="2B43105A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19,035</w:t>
            </w:r>
          </w:p>
        </w:tc>
        <w:tc>
          <w:tcPr>
            <w:tcW w:w="2085" w:type="dxa"/>
            <w:gridSpan w:val="2"/>
            <w:vAlign w:val="center"/>
          </w:tcPr>
          <w:p w14:paraId="46D71E98" w14:textId="47E5A407" w:rsidR="00C85A6E" w:rsidRPr="00C85A6E" w:rsidRDefault="00C85A6E" w:rsidP="00B82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85A6E">
              <w:rPr>
                <w:bCs/>
                <w:sz w:val="24"/>
                <w:szCs w:val="24"/>
              </w:rPr>
              <w:t>2</w:t>
            </w:r>
            <w:r w:rsidR="009445E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74" w:type="dxa"/>
            <w:vAlign w:val="center"/>
          </w:tcPr>
          <w:p w14:paraId="45BD7526" w14:textId="4CF8019D" w:rsidR="00C85A6E" w:rsidRPr="00C85A6E" w:rsidRDefault="00F6110D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58,44</w:t>
            </w:r>
          </w:p>
        </w:tc>
      </w:tr>
      <w:tr w:rsidR="00C85A6E" w:rsidRPr="00D60301" w14:paraId="28F43D12" w14:textId="77777777" w:rsidTr="008525F2">
        <w:trPr>
          <w:gridAfter w:val="1"/>
          <w:wAfter w:w="16" w:type="dxa"/>
          <w:jc w:val="center"/>
        </w:trPr>
        <w:tc>
          <w:tcPr>
            <w:tcW w:w="975" w:type="dxa"/>
            <w:vAlign w:val="center"/>
          </w:tcPr>
          <w:p w14:paraId="1FCDCEC9" w14:textId="77777777" w:rsidR="00C85A6E" w:rsidRPr="00C85A6E" w:rsidRDefault="00C85A6E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итого</w:t>
            </w:r>
          </w:p>
        </w:tc>
        <w:tc>
          <w:tcPr>
            <w:tcW w:w="1430" w:type="dxa"/>
            <w:vAlign w:val="center"/>
          </w:tcPr>
          <w:p w14:paraId="3582B66F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9D89C0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373</w:t>
            </w:r>
          </w:p>
        </w:tc>
        <w:tc>
          <w:tcPr>
            <w:tcW w:w="1593" w:type="dxa"/>
            <w:vAlign w:val="center"/>
          </w:tcPr>
          <w:p w14:paraId="20BA8B41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100</w:t>
            </w:r>
          </w:p>
        </w:tc>
        <w:tc>
          <w:tcPr>
            <w:tcW w:w="2085" w:type="dxa"/>
            <w:gridSpan w:val="2"/>
            <w:vAlign w:val="center"/>
          </w:tcPr>
          <w:p w14:paraId="2F7D03DF" w14:textId="4D2D8350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3</w:t>
            </w:r>
            <w:r w:rsidR="009445EF">
              <w:rPr>
                <w:sz w:val="24"/>
                <w:szCs w:val="24"/>
              </w:rPr>
              <w:t>73</w:t>
            </w:r>
          </w:p>
        </w:tc>
        <w:tc>
          <w:tcPr>
            <w:tcW w:w="1474" w:type="dxa"/>
            <w:vAlign w:val="center"/>
          </w:tcPr>
          <w:p w14:paraId="6A0A51E2" w14:textId="77777777" w:rsidR="00C85A6E" w:rsidRPr="00C85A6E" w:rsidRDefault="00C85A6E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100</w:t>
            </w:r>
          </w:p>
        </w:tc>
      </w:tr>
    </w:tbl>
    <w:p w14:paraId="3CD79995" w14:textId="77777777" w:rsidR="008525F2" w:rsidRPr="00C6590A" w:rsidRDefault="008525F2" w:rsidP="00B825B3">
      <w:pPr>
        <w:spacing w:after="0" w:line="240" w:lineRule="auto"/>
        <w:rPr>
          <w:color w:val="000000" w:themeColor="text1"/>
          <w:szCs w:val="28"/>
        </w:rPr>
      </w:pPr>
      <w:r w:rsidRPr="00C6590A">
        <w:rPr>
          <w:color w:val="000000" w:themeColor="text1"/>
          <w:szCs w:val="28"/>
        </w:rPr>
        <w:t xml:space="preserve">Таблица </w:t>
      </w:r>
      <w:r>
        <w:rPr>
          <w:color w:val="000000" w:themeColor="text1"/>
          <w:szCs w:val="28"/>
        </w:rPr>
        <w:t>5</w:t>
      </w:r>
      <w:r w:rsidR="000C13C8">
        <w:rPr>
          <w:color w:val="000000" w:themeColor="text1"/>
          <w:szCs w:val="28"/>
        </w:rPr>
        <w:t>а</w:t>
      </w:r>
      <w:r w:rsidRPr="00C6590A">
        <w:rPr>
          <w:color w:val="000000" w:themeColor="text1"/>
          <w:szCs w:val="28"/>
        </w:rPr>
        <w:t>. Данные мониторинга эффективности руководителя по показателю 1.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групп.</w:t>
      </w: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79"/>
        <w:gridCol w:w="1179"/>
        <w:gridCol w:w="1179"/>
        <w:gridCol w:w="1179"/>
        <w:gridCol w:w="1179"/>
        <w:gridCol w:w="1179"/>
        <w:gridCol w:w="1181"/>
      </w:tblGrid>
      <w:tr w:rsidR="003D6CB0" w:rsidRPr="003D6CB0" w14:paraId="4F725345" w14:textId="77777777" w:rsidTr="00C373F0">
        <w:trPr>
          <w:trHeight w:val="260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62BABE4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255" w:type="dxa"/>
            <w:gridSpan w:val="7"/>
            <w:shd w:val="clear" w:color="auto" w:fill="auto"/>
            <w:noWrap/>
            <w:vAlign w:val="center"/>
            <w:hideMark/>
          </w:tcPr>
          <w:p w14:paraId="446E1D99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3D6CB0">
              <w:rPr>
                <w:sz w:val="22"/>
              </w:rPr>
              <w:t>кластер</w:t>
            </w:r>
          </w:p>
        </w:tc>
      </w:tr>
      <w:tr w:rsidR="003D6CB0" w:rsidRPr="003D6CB0" w14:paraId="780BB37F" w14:textId="77777777" w:rsidTr="00C373F0">
        <w:trPr>
          <w:trHeight w:val="260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FF14BFD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баллы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6FD2585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895157E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A6642C3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01C1154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FD178DD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2169CB6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6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886D7A5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7</w:t>
            </w:r>
          </w:p>
        </w:tc>
      </w:tr>
      <w:tr w:rsidR="00F6110D" w:rsidRPr="003D6CB0" w14:paraId="51F9FF25" w14:textId="77777777" w:rsidTr="00C373F0">
        <w:trPr>
          <w:trHeight w:val="260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3F2182D" w14:textId="77777777" w:rsidR="00F6110D" w:rsidRPr="003D6CB0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9967F18" w14:textId="728B0597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D96823B" w14:textId="0DF238DF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20EC1FC" w14:textId="63363B6F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B34D55C" w14:textId="7AD4D876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4EA0B14" w14:textId="40E9E218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1B7E466" w14:textId="23BD6D87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6C1C046" w14:textId="1739D87F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42</w:t>
            </w:r>
          </w:p>
        </w:tc>
      </w:tr>
      <w:tr w:rsidR="00F6110D" w:rsidRPr="003D6CB0" w14:paraId="07AC0EF6" w14:textId="77777777" w:rsidTr="00C373F0">
        <w:trPr>
          <w:trHeight w:val="260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EBE045F" w14:textId="77777777" w:rsidR="00F6110D" w:rsidRPr="003D6CB0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ABAAE8A" w14:textId="49461C93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6C6D20D" w14:textId="55E51268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4752878" w14:textId="2A9F345B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D9E6514" w14:textId="47EA963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0986FCE" w14:textId="059776C2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3060CDF" w14:textId="6D99EE5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A28BB72" w14:textId="7238B099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8</w:t>
            </w:r>
          </w:p>
        </w:tc>
      </w:tr>
      <w:tr w:rsidR="00F6110D" w:rsidRPr="003D6CB0" w14:paraId="53FD853A" w14:textId="77777777" w:rsidTr="00C373F0">
        <w:trPr>
          <w:trHeight w:val="260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EC6A14C" w14:textId="77777777" w:rsidR="00F6110D" w:rsidRPr="003D6CB0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526C7B6" w14:textId="2E410D3D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BC8688F" w14:textId="3C7F19CF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2600ED0" w14:textId="765877D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A252BBD" w14:textId="23DE24F2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F0BB3E6" w14:textId="487956E3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F0147E9" w14:textId="13A5273B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F3088D1" w14:textId="1799817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21</w:t>
            </w:r>
          </w:p>
        </w:tc>
      </w:tr>
      <w:tr w:rsidR="00F6110D" w:rsidRPr="003D6CB0" w14:paraId="7BF1CD1B" w14:textId="77777777" w:rsidTr="00C373F0">
        <w:trPr>
          <w:trHeight w:val="260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FECF0F7" w14:textId="77777777" w:rsidR="00F6110D" w:rsidRPr="003D6CB0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FE506F9" w14:textId="27C4099B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0497718" w14:textId="78352C5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D6A9847" w14:textId="3D120809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D60BD5A" w14:textId="0F25CAAA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34CEC5A" w14:textId="26B71CB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9141D8C" w14:textId="5EE262FA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3BE7095" w14:textId="3928F03C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106</w:t>
            </w:r>
          </w:p>
        </w:tc>
      </w:tr>
      <w:tr w:rsidR="00F6110D" w:rsidRPr="003D6CB0" w14:paraId="3FD2569E" w14:textId="77777777" w:rsidTr="00C373F0">
        <w:trPr>
          <w:trHeight w:val="260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65681DE" w14:textId="77777777" w:rsidR="00F6110D" w:rsidRPr="003D6CB0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FC0DB45" w14:textId="42A897B4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4A8B3B1" w14:textId="5674393A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7026E09" w14:textId="5EC871CB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34415D9" w14:textId="571CAEDF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96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6072A15" w14:textId="41251FCB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BE63209" w14:textId="147B12AC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91A44E8" w14:textId="0CF2E73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177</w:t>
            </w:r>
          </w:p>
        </w:tc>
      </w:tr>
    </w:tbl>
    <w:p w14:paraId="0351B92E" w14:textId="77777777" w:rsidR="000C13C8" w:rsidRDefault="000C13C8" w:rsidP="00B825B3">
      <w:pPr>
        <w:spacing w:after="0" w:line="240" w:lineRule="auto"/>
        <w:rPr>
          <w:color w:val="000000" w:themeColor="text1"/>
          <w:szCs w:val="28"/>
        </w:rPr>
      </w:pPr>
    </w:p>
    <w:p w14:paraId="7139BBA7" w14:textId="77777777" w:rsidR="000C13C8" w:rsidRDefault="000C13C8" w:rsidP="00B825B3">
      <w:pPr>
        <w:spacing w:after="0" w:line="240" w:lineRule="auto"/>
        <w:rPr>
          <w:szCs w:val="28"/>
        </w:rPr>
      </w:pPr>
      <w:r w:rsidRPr="00C6590A">
        <w:rPr>
          <w:color w:val="000000" w:themeColor="text1"/>
          <w:szCs w:val="28"/>
        </w:rPr>
        <w:t xml:space="preserve">Таблица </w:t>
      </w:r>
      <w:r>
        <w:rPr>
          <w:color w:val="000000" w:themeColor="text1"/>
          <w:szCs w:val="28"/>
        </w:rPr>
        <w:t>5б</w:t>
      </w:r>
      <w:r w:rsidRPr="00C6590A">
        <w:rPr>
          <w:color w:val="000000" w:themeColor="text1"/>
          <w:szCs w:val="28"/>
        </w:rPr>
        <w:t>. Данные мониторинга эффективности руководителя по показателю 1.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proofErr w:type="gramStart"/>
      <w:r>
        <w:rPr>
          <w:szCs w:val="28"/>
        </w:rPr>
        <w:t xml:space="preserve"> </w:t>
      </w:r>
      <w:r w:rsidR="009A0726">
        <w:rPr>
          <w:szCs w:val="28"/>
        </w:rPr>
        <w:t>(</w:t>
      </w:r>
      <w:r>
        <w:rPr>
          <w:szCs w:val="28"/>
        </w:rPr>
        <w:t>%</w:t>
      </w:r>
      <w:r w:rsidR="009A0726">
        <w:rPr>
          <w:szCs w:val="28"/>
        </w:rPr>
        <w:t>)</w:t>
      </w:r>
      <w:r w:rsidRPr="00C6590A">
        <w:rPr>
          <w:szCs w:val="28"/>
        </w:rPr>
        <w:t>.</w:t>
      </w:r>
      <w:proofErr w:type="gramEnd"/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21"/>
        <w:gridCol w:w="1221"/>
        <w:gridCol w:w="1114"/>
        <w:gridCol w:w="1208"/>
        <w:gridCol w:w="1208"/>
        <w:gridCol w:w="1208"/>
        <w:gridCol w:w="1212"/>
      </w:tblGrid>
      <w:tr w:rsidR="003D6CB0" w:rsidRPr="003D6CB0" w14:paraId="12DFC643" w14:textId="77777777" w:rsidTr="00C373F0">
        <w:trPr>
          <w:trHeight w:val="314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4EE0DA60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392" w:type="dxa"/>
            <w:gridSpan w:val="7"/>
            <w:shd w:val="clear" w:color="auto" w:fill="auto"/>
            <w:noWrap/>
            <w:vAlign w:val="center"/>
            <w:hideMark/>
          </w:tcPr>
          <w:p w14:paraId="2326643A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3D6CB0">
              <w:rPr>
                <w:sz w:val="22"/>
              </w:rPr>
              <w:t>кластер</w:t>
            </w:r>
          </w:p>
        </w:tc>
      </w:tr>
      <w:tr w:rsidR="003D6CB0" w:rsidRPr="003D6CB0" w14:paraId="6011BC09" w14:textId="77777777" w:rsidTr="00C373F0">
        <w:trPr>
          <w:trHeight w:val="314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2DC5ACDE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баллы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38580CA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3AA8B72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40B44185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5E42727E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62F2A2F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A7221D1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788397A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7</w:t>
            </w:r>
          </w:p>
        </w:tc>
      </w:tr>
      <w:tr w:rsidR="00F6110D" w:rsidRPr="003D6CB0" w14:paraId="384E5757" w14:textId="77777777" w:rsidTr="00C373F0">
        <w:trPr>
          <w:trHeight w:val="314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23678062" w14:textId="77777777" w:rsidR="00F6110D" w:rsidRPr="003D6CB0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54B504A5" w14:textId="4DD07282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F800E00" w14:textId="4E5C540B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EA5EA98" w14:textId="74D5430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25A5D5" w14:textId="05ED62CF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5,21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57A355" w14:textId="7DE68A96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26,83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E21F49B" w14:textId="3D5BFDCF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3,70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7B1BA8C" w14:textId="58BBC68D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23,73</w:t>
            </w:r>
          </w:p>
        </w:tc>
      </w:tr>
      <w:tr w:rsidR="00F6110D" w:rsidRPr="003D6CB0" w14:paraId="4D4F049E" w14:textId="77777777" w:rsidTr="00C373F0">
        <w:trPr>
          <w:trHeight w:val="314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30796D36" w14:textId="77777777" w:rsidR="00F6110D" w:rsidRPr="003D6CB0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D5F8AD5" w14:textId="2CB59A78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16,66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155DDB88" w14:textId="53FE662C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18,18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CBBB531" w14:textId="3199CB0B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822E8E6" w14:textId="0AA46133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16,67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E4DA010" w14:textId="0E0863B3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17,07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025DDB" w14:textId="6A909E13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22,22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D75E71" w14:textId="1949A25E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4,52</w:t>
            </w:r>
          </w:p>
        </w:tc>
      </w:tr>
      <w:tr w:rsidR="00F6110D" w:rsidRPr="003D6CB0" w14:paraId="60C4FEEF" w14:textId="77777777" w:rsidTr="00C373F0">
        <w:trPr>
          <w:trHeight w:val="314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6B710CFE" w14:textId="77777777" w:rsidR="00F6110D" w:rsidRPr="003D6CB0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6B0C662E" w14:textId="69AF9D06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16,66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55B8E0EE" w14:textId="4CD69F17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22,72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099EBCB" w14:textId="55ECAC4A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BF7A2B7" w14:textId="03E37A02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21,88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62A0367" w14:textId="5FA8BB83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14,63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D12D62" w14:textId="7CF4B5C4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0,00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7C6CD76" w14:textId="1183E86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11,86</w:t>
            </w:r>
          </w:p>
        </w:tc>
      </w:tr>
      <w:tr w:rsidR="00F6110D" w:rsidRPr="003D6CB0" w14:paraId="0E59AAE9" w14:textId="77777777" w:rsidTr="00C373F0">
        <w:trPr>
          <w:trHeight w:val="314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0074F337" w14:textId="77777777" w:rsidR="00F6110D" w:rsidRPr="003D6CB0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21A33709" w14:textId="316260C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66,66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0D8314A3" w14:textId="2115F0D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59,09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8BB7150" w14:textId="5B65C930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9F7062E" w14:textId="3C6BF40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56,25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4B4FB8A" w14:textId="2376CA6C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41,46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E229507" w14:textId="01001BA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74,07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FBC1AB7" w14:textId="6E61EC80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59,89</w:t>
            </w:r>
          </w:p>
        </w:tc>
      </w:tr>
      <w:tr w:rsidR="003D6CB0" w:rsidRPr="003D6CB0" w14:paraId="4DB40B9E" w14:textId="77777777" w:rsidTr="00C373F0">
        <w:trPr>
          <w:trHeight w:val="314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20FE6A9D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всего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B4CC4D4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2B27D0E8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100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31863098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40308AB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3704C9C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637B0E7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18A322F" w14:textId="77777777" w:rsidR="003D6CB0" w:rsidRPr="003D6CB0" w:rsidRDefault="003D6CB0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D6CB0">
              <w:rPr>
                <w:sz w:val="22"/>
              </w:rPr>
              <w:t>100</w:t>
            </w:r>
          </w:p>
        </w:tc>
      </w:tr>
    </w:tbl>
    <w:p w14:paraId="0F2E7E60" w14:textId="77777777" w:rsidR="000C13C8" w:rsidRDefault="000C13C8" w:rsidP="00B825B3">
      <w:pPr>
        <w:spacing w:after="0" w:line="240" w:lineRule="auto"/>
        <w:rPr>
          <w:szCs w:val="28"/>
        </w:rPr>
      </w:pPr>
    </w:p>
    <w:p w14:paraId="05B2D16A" w14:textId="77777777" w:rsidR="000C13C8" w:rsidRPr="00C6590A" w:rsidRDefault="000C13C8" w:rsidP="00B825B3">
      <w:pPr>
        <w:spacing w:after="0" w:line="240" w:lineRule="auto"/>
        <w:rPr>
          <w:color w:val="000000" w:themeColor="text1"/>
          <w:szCs w:val="28"/>
        </w:rPr>
      </w:pPr>
      <w:r>
        <w:rPr>
          <w:szCs w:val="28"/>
        </w:rPr>
        <w:t xml:space="preserve">Рис. </w:t>
      </w:r>
      <w:r w:rsidRPr="00C6590A">
        <w:rPr>
          <w:color w:val="000000" w:themeColor="text1"/>
          <w:szCs w:val="28"/>
        </w:rPr>
        <w:t>Данные мониторинга эффективности руководителя по показателю 1.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proofErr w:type="gramStart"/>
      <w:r>
        <w:rPr>
          <w:szCs w:val="28"/>
        </w:rPr>
        <w:t xml:space="preserve"> </w:t>
      </w:r>
      <w:r w:rsidR="009A0726">
        <w:rPr>
          <w:szCs w:val="28"/>
        </w:rPr>
        <w:t>(</w:t>
      </w:r>
      <w:r>
        <w:rPr>
          <w:szCs w:val="28"/>
        </w:rPr>
        <w:t>%</w:t>
      </w:r>
      <w:r w:rsidR="009A0726">
        <w:rPr>
          <w:szCs w:val="28"/>
        </w:rPr>
        <w:t>)</w:t>
      </w:r>
      <w:proofErr w:type="gramEnd"/>
    </w:p>
    <w:p w14:paraId="38188D40" w14:textId="77777777" w:rsidR="008525F2" w:rsidRDefault="003D6CB0" w:rsidP="00B825B3">
      <w:pPr>
        <w:spacing w:after="0" w:line="240" w:lineRule="auto"/>
        <w:ind w:left="-15" w:right="2"/>
      </w:pPr>
      <w:r>
        <w:rPr>
          <w:noProof/>
        </w:rPr>
        <w:lastRenderedPageBreak/>
        <w:drawing>
          <wp:inline distT="0" distB="0" distL="0" distR="0" wp14:anchorId="18C1E179" wp14:editId="6E1BD380">
            <wp:extent cx="5391150" cy="2425700"/>
            <wp:effectExtent l="0" t="0" r="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EF9D81" w14:textId="77777777" w:rsidR="004B7058" w:rsidRDefault="004B7058" w:rsidP="00B825B3">
      <w:pPr>
        <w:spacing w:after="0" w:line="240" w:lineRule="auto"/>
      </w:pPr>
      <w:r>
        <w:t>Анализ данных по кластерам показывает, что наибольшее количество баллов (3 балла) получили руководители из 5 и 7 кластера, требу</w:t>
      </w:r>
      <w:r w:rsidR="00C6650B">
        <w:t>ет особого внимания кластер 0 (</w:t>
      </w:r>
      <w:r>
        <w:t>государственные ОО), 2 и 6 кластеры.</w:t>
      </w:r>
    </w:p>
    <w:p w14:paraId="237A1BC2" w14:textId="4530F591" w:rsidR="00C85A6E" w:rsidRPr="00E5582F" w:rsidRDefault="008525F2" w:rsidP="00B825B3">
      <w:pPr>
        <w:spacing w:after="0" w:line="240" w:lineRule="auto"/>
      </w:pPr>
      <w:r w:rsidRPr="002F4763">
        <w:t xml:space="preserve">Отличие в методике расчета показателя июня и декабря 2021 в учете сроков прохождения курсов в три года. </w:t>
      </w:r>
      <w:r w:rsidR="00C85A6E" w:rsidRPr="002F4763">
        <w:t xml:space="preserve">Наблюдается повышение процентов руководителей, набравших 0 баллов по данному показателю (с 19,03% до </w:t>
      </w:r>
      <w:r w:rsidR="00F6110D">
        <w:t>58</w:t>
      </w:r>
      <w:r w:rsidR="003D6CB0" w:rsidRPr="002F4763">
        <w:t>,</w:t>
      </w:r>
      <w:r w:rsidR="00F6110D">
        <w:t>44</w:t>
      </w:r>
      <w:r w:rsidR="00C85A6E" w:rsidRPr="002F4763">
        <w:t xml:space="preserve">%), но при этом выявляется заметное понижение процента по баллам 1-3, что свидетельствует о том, что </w:t>
      </w:r>
      <w:r w:rsidRPr="002F4763">
        <w:t>данные о повышении квалификации по ППК необходимо обновить</w:t>
      </w:r>
      <w:r w:rsidR="002F4763" w:rsidRPr="002F4763">
        <w:t>.</w:t>
      </w:r>
      <w:r w:rsidR="00C85A6E" w:rsidRPr="002F4763">
        <w:rPr>
          <w:color w:val="000000" w:themeColor="text1"/>
          <w:szCs w:val="24"/>
        </w:rPr>
        <w:t xml:space="preserve"> Иными словами, </w:t>
      </w:r>
      <w:r w:rsidR="00C85A6E" w:rsidRPr="002F4763">
        <w:rPr>
          <w:color w:val="000000" w:themeColor="text1"/>
        </w:rPr>
        <w:t>процент</w:t>
      </w:r>
      <w:r w:rsidR="00C85A6E" w:rsidRPr="002F4763">
        <w:rPr>
          <w:color w:val="FF0000"/>
        </w:rPr>
        <w:t xml:space="preserve"> </w:t>
      </w:r>
      <w:r w:rsidR="00C85A6E" w:rsidRPr="002F4763">
        <w:t xml:space="preserve">представителей администрации ОО, </w:t>
      </w:r>
      <w:r w:rsidR="002F4763" w:rsidRPr="002F4763">
        <w:t xml:space="preserve">предоставивших данные о </w:t>
      </w:r>
      <w:r w:rsidR="00C85A6E" w:rsidRPr="002F4763">
        <w:t>про</w:t>
      </w:r>
      <w:r w:rsidR="002F4763" w:rsidRPr="002F4763">
        <w:t>хождении</w:t>
      </w:r>
      <w:r w:rsidR="00C85A6E" w:rsidRPr="002F4763">
        <w:t xml:space="preserve"> курс</w:t>
      </w:r>
      <w:r w:rsidR="002F4763" w:rsidRPr="002F4763">
        <w:t>ов</w:t>
      </w:r>
      <w:r w:rsidR="00C85A6E" w:rsidRPr="002F4763">
        <w:t xml:space="preserve"> повышения квалификации за </w:t>
      </w:r>
      <w:r w:rsidR="00C85A6E" w:rsidRPr="002F4763">
        <w:rPr>
          <w:i/>
        </w:rPr>
        <w:t>последние три</w:t>
      </w:r>
      <w:r w:rsidR="00C85A6E" w:rsidRPr="002F4763">
        <w:t xml:space="preserve"> года</w:t>
      </w:r>
      <w:r w:rsidRPr="002F4763">
        <w:t>,</w:t>
      </w:r>
      <w:r w:rsidR="00C85A6E" w:rsidRPr="002F4763">
        <w:t xml:space="preserve"> значительно уменьшился.</w:t>
      </w:r>
      <w:r w:rsidRPr="002F4763">
        <w:t xml:space="preserve"> Также отметим необходимость разработки библиотеки ППК для учета по показателю «ППК по вопросам эффективности управления».</w:t>
      </w:r>
    </w:p>
    <w:p w14:paraId="1E87964E" w14:textId="77777777" w:rsidR="00E5582F" w:rsidRDefault="00936B89" w:rsidP="00B825B3">
      <w:pPr>
        <w:spacing w:after="0" w:line="240" w:lineRule="auto"/>
        <w:ind w:left="-15" w:right="2"/>
      </w:pPr>
      <w:r>
        <w:t>4.</w:t>
      </w:r>
      <w:r w:rsidR="00E5582F">
        <w:t xml:space="preserve">1.3. </w:t>
      </w:r>
      <w:r w:rsidR="00E5582F" w:rsidRPr="00C373F0">
        <w:rPr>
          <w:rStyle w:val="211pt"/>
          <w:b w:val="0"/>
          <w:sz w:val="28"/>
        </w:rPr>
        <w:t>Доля управленческих кадров, прошедших диагностику профессиональных дефицитов в ЦНППМ рассчитывалась как отношение численности администрации ОО (без учета заместителя по АХР), прошедших диагностику, к общей численности администрации</w:t>
      </w:r>
      <w:r w:rsidR="00E5582F" w:rsidRPr="00E5582F">
        <w:rPr>
          <w:rStyle w:val="211pt"/>
          <w:sz w:val="28"/>
        </w:rPr>
        <w:t xml:space="preserve"> </w:t>
      </w:r>
      <w:r w:rsidR="00E5582F" w:rsidRPr="00C373F0">
        <w:rPr>
          <w:rStyle w:val="211pt"/>
          <w:b w:val="0"/>
          <w:sz w:val="28"/>
        </w:rPr>
        <w:t>ОО</w:t>
      </w:r>
      <w:r w:rsidR="00E5582F">
        <w:rPr>
          <w:rStyle w:val="211pt"/>
          <w:sz w:val="28"/>
        </w:rPr>
        <w:t xml:space="preserve">. </w:t>
      </w:r>
      <w:r w:rsidR="00E5582F">
        <w:t>При переводе данных в баллы использована шкала: 100% - 3 балла; 51% - 99%</w:t>
      </w:r>
      <w:r w:rsidR="00E5582F" w:rsidRPr="00425C1F">
        <w:t xml:space="preserve"> – 2 </w:t>
      </w:r>
      <w:r w:rsidR="00E5582F">
        <w:t>балла; 31% -</w:t>
      </w:r>
      <w:r w:rsidR="00E5582F" w:rsidRPr="00425C1F">
        <w:t xml:space="preserve"> </w:t>
      </w:r>
      <w:r w:rsidR="00E5582F">
        <w:t xml:space="preserve"> 50% - 1 балл; 0% - </w:t>
      </w:r>
      <w:r w:rsidR="00E5582F" w:rsidRPr="00425C1F">
        <w:t xml:space="preserve">30% </w:t>
      </w:r>
      <w:r w:rsidR="00E5582F">
        <w:t xml:space="preserve">- </w:t>
      </w:r>
      <w:r w:rsidR="00E5582F" w:rsidRPr="00425C1F">
        <w:t>0</w:t>
      </w:r>
      <w:r w:rsidR="00E5582F">
        <w:t xml:space="preserve"> баллов. Диагностика проводилась 1й раз в декабре 2021 года в соответствии с письмом департамента образования Ярославской области, поэтому динамику значений показателя посчитать не представляется возможным.</w:t>
      </w:r>
    </w:p>
    <w:p w14:paraId="529DE3FC" w14:textId="77777777" w:rsidR="00E5582F" w:rsidRPr="008525F2" w:rsidRDefault="00E5582F" w:rsidP="00B825B3">
      <w:pPr>
        <w:spacing w:after="0" w:line="240" w:lineRule="auto"/>
      </w:pPr>
      <w:r w:rsidRPr="008525F2">
        <w:t xml:space="preserve">Таблица </w:t>
      </w:r>
      <w:r w:rsidR="006D1A16">
        <w:t>6</w:t>
      </w:r>
      <w:r w:rsidRPr="008525F2">
        <w:t>. Данные по показателю 1.</w:t>
      </w:r>
      <w:r>
        <w:t>3</w:t>
      </w:r>
      <w:r w:rsidRPr="008525F2">
        <w:t xml:space="preserve">. </w:t>
      </w:r>
      <w:r w:rsidR="002E672F">
        <w:t>за декабрь 2021 года</w:t>
      </w:r>
    </w:p>
    <w:tbl>
      <w:tblPr>
        <w:tblW w:w="9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3412"/>
        <w:gridCol w:w="2324"/>
        <w:gridCol w:w="1915"/>
      </w:tblGrid>
      <w:tr w:rsidR="004B7058" w:rsidRPr="004B7058" w14:paraId="7B4CBF35" w14:textId="77777777" w:rsidTr="00C373F0">
        <w:trPr>
          <w:trHeight w:val="250"/>
        </w:trPr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0E40167D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412" w:type="dxa"/>
            <w:vAlign w:val="center"/>
          </w:tcPr>
          <w:p w14:paraId="4BAB6804" w14:textId="77777777" w:rsidR="004B7058" w:rsidRPr="00C85A6E" w:rsidRDefault="004B7058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Уровень %</w:t>
            </w:r>
          </w:p>
        </w:tc>
        <w:tc>
          <w:tcPr>
            <w:tcW w:w="4239" w:type="dxa"/>
            <w:gridSpan w:val="2"/>
            <w:shd w:val="clear" w:color="auto" w:fill="auto"/>
            <w:noWrap/>
            <w:vAlign w:val="center"/>
            <w:hideMark/>
          </w:tcPr>
          <w:p w14:paraId="09C23A8C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85A6E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  <w:tr w:rsidR="004B7058" w:rsidRPr="004B7058" w14:paraId="366B913B" w14:textId="77777777" w:rsidTr="00C373F0">
        <w:trPr>
          <w:trHeight w:val="250"/>
        </w:trPr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A5056DB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баллы</w:t>
            </w:r>
          </w:p>
        </w:tc>
        <w:tc>
          <w:tcPr>
            <w:tcW w:w="3412" w:type="dxa"/>
            <w:vAlign w:val="center"/>
          </w:tcPr>
          <w:p w14:paraId="0720DA1E" w14:textId="77777777" w:rsidR="004B7058" w:rsidRPr="00C85A6E" w:rsidRDefault="004B7058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25C5A1D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BF9BA43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F6110D" w:rsidRPr="004B7058" w14:paraId="431D5EB0" w14:textId="77777777" w:rsidTr="00C373F0">
        <w:trPr>
          <w:trHeight w:val="250"/>
        </w:trPr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57AF45B2" w14:textId="77777777" w:rsidR="00F6110D" w:rsidRPr="004B7058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3</w:t>
            </w:r>
          </w:p>
        </w:tc>
        <w:tc>
          <w:tcPr>
            <w:tcW w:w="3412" w:type="dxa"/>
            <w:vAlign w:val="center"/>
          </w:tcPr>
          <w:p w14:paraId="7A119F84" w14:textId="77777777" w:rsidR="00F6110D" w:rsidRPr="00C85A6E" w:rsidRDefault="00F6110D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100%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12193B3" w14:textId="5039103B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6110D">
              <w:rPr>
                <w:sz w:val="22"/>
              </w:rPr>
              <w:t>151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502C0089" w14:textId="391E1D9E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6110D">
              <w:rPr>
                <w:sz w:val="22"/>
              </w:rPr>
              <w:t>40,48</w:t>
            </w:r>
          </w:p>
        </w:tc>
      </w:tr>
      <w:tr w:rsidR="00F6110D" w:rsidRPr="004B7058" w14:paraId="7FB1B112" w14:textId="77777777" w:rsidTr="00C373F0">
        <w:trPr>
          <w:trHeight w:val="250"/>
        </w:trPr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58C65463" w14:textId="77777777" w:rsidR="00F6110D" w:rsidRPr="004B7058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2</w:t>
            </w:r>
          </w:p>
        </w:tc>
        <w:tc>
          <w:tcPr>
            <w:tcW w:w="3412" w:type="dxa"/>
            <w:vAlign w:val="center"/>
          </w:tcPr>
          <w:p w14:paraId="4BA03A9F" w14:textId="77777777" w:rsidR="00F6110D" w:rsidRPr="00C85A6E" w:rsidRDefault="00F6110D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51%-99%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CF5CBBD" w14:textId="1A3388AE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6110D">
              <w:rPr>
                <w:sz w:val="22"/>
              </w:rPr>
              <w:t>35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5C95F3AA" w14:textId="51845054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6110D">
              <w:rPr>
                <w:sz w:val="22"/>
              </w:rPr>
              <w:t>9,38</w:t>
            </w:r>
          </w:p>
        </w:tc>
      </w:tr>
      <w:tr w:rsidR="00F6110D" w:rsidRPr="004B7058" w14:paraId="4DBD78FD" w14:textId="77777777" w:rsidTr="00C373F0">
        <w:trPr>
          <w:trHeight w:val="250"/>
        </w:trPr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5EE30A74" w14:textId="77777777" w:rsidR="00F6110D" w:rsidRPr="004B7058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1</w:t>
            </w:r>
          </w:p>
        </w:tc>
        <w:tc>
          <w:tcPr>
            <w:tcW w:w="3412" w:type="dxa"/>
            <w:vAlign w:val="center"/>
          </w:tcPr>
          <w:p w14:paraId="4714FB5A" w14:textId="77777777" w:rsidR="00F6110D" w:rsidRPr="00C85A6E" w:rsidRDefault="00F6110D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31%-50%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AFB852A" w14:textId="1DAB098A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6110D">
              <w:rPr>
                <w:sz w:val="22"/>
              </w:rPr>
              <w:t>11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6E304B16" w14:textId="333A791A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6110D">
              <w:rPr>
                <w:sz w:val="22"/>
              </w:rPr>
              <w:t>2,95</w:t>
            </w:r>
          </w:p>
        </w:tc>
      </w:tr>
      <w:tr w:rsidR="00F6110D" w:rsidRPr="004B7058" w14:paraId="7988BBAD" w14:textId="77777777" w:rsidTr="00C373F0">
        <w:trPr>
          <w:trHeight w:val="250"/>
        </w:trPr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78D74E42" w14:textId="77777777" w:rsidR="00F6110D" w:rsidRPr="004B7058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0</w:t>
            </w:r>
          </w:p>
        </w:tc>
        <w:tc>
          <w:tcPr>
            <w:tcW w:w="3412" w:type="dxa"/>
            <w:vAlign w:val="center"/>
          </w:tcPr>
          <w:p w14:paraId="76E23DB3" w14:textId="77777777" w:rsidR="00F6110D" w:rsidRPr="00C85A6E" w:rsidRDefault="00F6110D" w:rsidP="00B825B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>0%-30%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065E274" w14:textId="179CE80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6110D">
              <w:rPr>
                <w:sz w:val="22"/>
              </w:rPr>
              <w:t>176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3FAD61AB" w14:textId="535C6630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6110D">
              <w:rPr>
                <w:sz w:val="22"/>
              </w:rPr>
              <w:t>47,18</w:t>
            </w:r>
          </w:p>
        </w:tc>
      </w:tr>
      <w:tr w:rsidR="004B7058" w:rsidRPr="004B7058" w14:paraId="6CF4C60E" w14:textId="77777777" w:rsidTr="00C373F0">
        <w:trPr>
          <w:trHeight w:val="250"/>
        </w:trPr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0D94E4E5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всего</w:t>
            </w:r>
          </w:p>
        </w:tc>
        <w:tc>
          <w:tcPr>
            <w:tcW w:w="3412" w:type="dxa"/>
            <w:vAlign w:val="center"/>
          </w:tcPr>
          <w:p w14:paraId="241DE136" w14:textId="77777777" w:rsidR="004B7058" w:rsidRPr="00C85A6E" w:rsidRDefault="004B7058" w:rsidP="00B82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29559B0D" w14:textId="16C019C9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3</w:t>
            </w:r>
            <w:r w:rsidR="009445EF">
              <w:rPr>
                <w:sz w:val="22"/>
              </w:rPr>
              <w:t>73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42A11AC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</w:tr>
    </w:tbl>
    <w:p w14:paraId="055EE75F" w14:textId="77777777" w:rsidR="000A7191" w:rsidRDefault="006D1A16" w:rsidP="00B825B3">
      <w:pPr>
        <w:spacing w:after="0" w:line="240" w:lineRule="auto"/>
        <w:ind w:left="-15" w:right="2"/>
      </w:pPr>
      <w:r>
        <w:lastRenderedPageBreak/>
        <w:t>Таблица 7</w:t>
      </w:r>
      <w:r w:rsidR="004502F4">
        <w:t>а</w:t>
      </w:r>
      <w:r>
        <w:t xml:space="preserve">. </w:t>
      </w:r>
      <w:r w:rsidRPr="00C6590A">
        <w:rPr>
          <w:color w:val="000000" w:themeColor="text1"/>
          <w:szCs w:val="28"/>
        </w:rPr>
        <w:t>Данные мониторинга эффективности руководителя по показателю 1.</w:t>
      </w:r>
      <w:r>
        <w:rPr>
          <w:color w:val="000000" w:themeColor="text1"/>
          <w:szCs w:val="28"/>
        </w:rPr>
        <w:t>3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групп.</w:t>
      </w:r>
    </w:p>
    <w:tbl>
      <w:tblPr>
        <w:tblW w:w="94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7"/>
        <w:gridCol w:w="1177"/>
        <w:gridCol w:w="1177"/>
        <w:gridCol w:w="1177"/>
        <w:gridCol w:w="1180"/>
      </w:tblGrid>
      <w:tr w:rsidR="004B7058" w:rsidRPr="004B7058" w14:paraId="1A01238F" w14:textId="77777777" w:rsidTr="00C373F0">
        <w:trPr>
          <w:trHeight w:val="271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4DEEAB9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242" w:type="dxa"/>
            <w:gridSpan w:val="7"/>
            <w:shd w:val="clear" w:color="auto" w:fill="auto"/>
            <w:noWrap/>
            <w:vAlign w:val="center"/>
            <w:hideMark/>
          </w:tcPr>
          <w:p w14:paraId="16DF926D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4B7058">
              <w:rPr>
                <w:sz w:val="22"/>
              </w:rPr>
              <w:t>кластер</w:t>
            </w:r>
          </w:p>
        </w:tc>
      </w:tr>
      <w:tr w:rsidR="004B7058" w:rsidRPr="004B7058" w14:paraId="2FECA58B" w14:textId="77777777" w:rsidTr="00C373F0">
        <w:trPr>
          <w:trHeight w:val="271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8BDF520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баллы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A718DBC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1575F95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FFA9B64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C281103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8217714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6E2360C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F4046E6" w14:textId="77777777" w:rsidR="004B7058" w:rsidRPr="004B7058" w:rsidRDefault="004B7058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7</w:t>
            </w:r>
          </w:p>
        </w:tc>
      </w:tr>
      <w:tr w:rsidR="00F6110D" w:rsidRPr="004B7058" w14:paraId="153C30FB" w14:textId="77777777" w:rsidTr="00C373F0">
        <w:trPr>
          <w:trHeight w:val="271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497A3FC" w14:textId="77777777" w:rsidR="00F6110D" w:rsidRPr="004B7058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87AAFE5" w14:textId="14650D8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45BACA9E" w14:textId="2165923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9FBF4DA" w14:textId="12A1676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41ED26C9" w14:textId="57B0580C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41F5D3D2" w14:textId="4EB7195A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0ECC0139" w14:textId="02460F10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8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4357AAB1" w14:textId="5E259E29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63</w:t>
            </w:r>
          </w:p>
        </w:tc>
      </w:tr>
      <w:tr w:rsidR="00F6110D" w:rsidRPr="004B7058" w14:paraId="134C8663" w14:textId="77777777" w:rsidTr="00C373F0">
        <w:trPr>
          <w:trHeight w:val="271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412FB725" w14:textId="77777777" w:rsidR="00F6110D" w:rsidRPr="004B7058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5E91D57D" w14:textId="381227CB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1BB80E74" w14:textId="6D66EDAD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7F0F3D25" w14:textId="74EAB550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06A9BFD0" w14:textId="5AE0393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39303C58" w14:textId="60A89C49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0A87D523" w14:textId="403502FB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1808590A" w14:textId="01F4FE13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7</w:t>
            </w:r>
          </w:p>
        </w:tc>
      </w:tr>
      <w:tr w:rsidR="00F6110D" w:rsidRPr="004B7058" w14:paraId="72EB8BB8" w14:textId="77777777" w:rsidTr="00C373F0">
        <w:trPr>
          <w:trHeight w:val="271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79CC4ED1" w14:textId="77777777" w:rsidR="00F6110D" w:rsidRPr="004B7058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DF89360" w14:textId="44F30749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343A8FA2" w14:textId="40C81257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45A517D0" w14:textId="4883E38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98F57DC" w14:textId="290BC92F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3B2A6FD5" w14:textId="44EB411A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6112135" w14:textId="3568832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3A33DE7F" w14:textId="7D09502D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6</w:t>
            </w:r>
          </w:p>
        </w:tc>
      </w:tr>
      <w:tr w:rsidR="00F6110D" w:rsidRPr="004B7058" w14:paraId="22081985" w14:textId="77777777" w:rsidTr="00C373F0">
        <w:trPr>
          <w:trHeight w:val="271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15C0D06" w14:textId="77777777" w:rsidR="00F6110D" w:rsidRPr="004B7058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536C90B2" w14:textId="013C9746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06F7DDA0" w14:textId="3F8D632E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DFDF83F" w14:textId="05357D04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432980C6" w14:textId="1907A9D2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A3DF762" w14:textId="70FE42BD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6484112" w14:textId="477C2EAC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18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3CF51A8B" w14:textId="55BECFA8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101</w:t>
            </w:r>
          </w:p>
        </w:tc>
      </w:tr>
      <w:tr w:rsidR="00F6110D" w:rsidRPr="004B7058" w14:paraId="2A597F68" w14:textId="77777777" w:rsidTr="00C373F0">
        <w:trPr>
          <w:trHeight w:val="271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BC7C0AF" w14:textId="77777777" w:rsidR="00F6110D" w:rsidRPr="004B7058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B7058">
              <w:rPr>
                <w:sz w:val="22"/>
              </w:rPr>
              <w:t>всего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937CA59" w14:textId="417DE726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5C5A8AD4" w14:textId="6856FBB7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188CC055" w14:textId="61A0986F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ABB4422" w14:textId="42BF0392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96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D31C297" w14:textId="48257B9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902E675" w14:textId="478794E2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F4FFAE9" w14:textId="19CB0A0D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177</w:t>
            </w:r>
          </w:p>
        </w:tc>
      </w:tr>
    </w:tbl>
    <w:p w14:paraId="46798C8D" w14:textId="77777777" w:rsidR="000A7191" w:rsidRDefault="004502F4" w:rsidP="00B825B3">
      <w:pPr>
        <w:spacing w:after="0" w:line="240" w:lineRule="auto"/>
        <w:ind w:left="-15" w:right="2"/>
      </w:pPr>
      <w:r>
        <w:t xml:space="preserve">Таблица 7б. </w:t>
      </w:r>
      <w:r w:rsidRPr="00C6590A">
        <w:rPr>
          <w:color w:val="000000" w:themeColor="text1"/>
          <w:szCs w:val="28"/>
        </w:rPr>
        <w:t>Данные мониторинга эффективности руководителя по показателю 1.</w:t>
      </w:r>
      <w:r>
        <w:rPr>
          <w:color w:val="000000" w:themeColor="text1"/>
          <w:szCs w:val="28"/>
        </w:rPr>
        <w:t>3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  <w:r w:rsidRPr="00C6590A">
        <w:rPr>
          <w:szCs w:val="28"/>
        </w:rPr>
        <w:t>.</w:t>
      </w:r>
    </w:p>
    <w:tbl>
      <w:tblPr>
        <w:tblW w:w="9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196"/>
        <w:gridCol w:w="1196"/>
        <w:gridCol w:w="1184"/>
        <w:gridCol w:w="1184"/>
        <w:gridCol w:w="1184"/>
        <w:gridCol w:w="1184"/>
        <w:gridCol w:w="1187"/>
      </w:tblGrid>
      <w:tr w:rsidR="004502F4" w:rsidRPr="004502F4" w14:paraId="7300F047" w14:textId="77777777" w:rsidTr="00C373F0">
        <w:trPr>
          <w:trHeight w:val="268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11D9E9" w14:textId="77777777" w:rsidR="004502F4" w:rsidRPr="004502F4" w:rsidRDefault="004502F4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1,3</w:t>
            </w:r>
          </w:p>
        </w:tc>
        <w:tc>
          <w:tcPr>
            <w:tcW w:w="8315" w:type="dxa"/>
            <w:gridSpan w:val="7"/>
            <w:shd w:val="clear" w:color="auto" w:fill="auto"/>
            <w:noWrap/>
            <w:vAlign w:val="center"/>
            <w:hideMark/>
          </w:tcPr>
          <w:p w14:paraId="07E18D93" w14:textId="77777777" w:rsidR="004502F4" w:rsidRPr="004502F4" w:rsidRDefault="004502F4" w:rsidP="00B825B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4502F4">
              <w:rPr>
                <w:sz w:val="22"/>
              </w:rPr>
              <w:t>кластер</w:t>
            </w:r>
          </w:p>
        </w:tc>
      </w:tr>
      <w:tr w:rsidR="004502F4" w:rsidRPr="004502F4" w14:paraId="32994AD9" w14:textId="77777777" w:rsidTr="00C373F0">
        <w:trPr>
          <w:trHeight w:val="268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60ED69F" w14:textId="77777777" w:rsidR="004502F4" w:rsidRPr="004502F4" w:rsidRDefault="004502F4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баллы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24C4AF0" w14:textId="77777777" w:rsidR="004502F4" w:rsidRPr="004502F4" w:rsidRDefault="004502F4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3E37D01" w14:textId="77777777" w:rsidR="004502F4" w:rsidRPr="004502F4" w:rsidRDefault="004502F4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93F6277" w14:textId="77777777" w:rsidR="004502F4" w:rsidRPr="004502F4" w:rsidRDefault="004502F4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FB12434" w14:textId="77777777" w:rsidR="004502F4" w:rsidRPr="004502F4" w:rsidRDefault="004502F4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9C6C8D7" w14:textId="77777777" w:rsidR="004502F4" w:rsidRPr="004502F4" w:rsidRDefault="004502F4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A13B3CD" w14:textId="77777777" w:rsidR="004502F4" w:rsidRPr="004502F4" w:rsidRDefault="004502F4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0E59530" w14:textId="77777777" w:rsidR="004502F4" w:rsidRPr="004502F4" w:rsidRDefault="004502F4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7</w:t>
            </w:r>
          </w:p>
        </w:tc>
      </w:tr>
      <w:tr w:rsidR="00F6110D" w:rsidRPr="004502F4" w14:paraId="7BB35A3D" w14:textId="77777777" w:rsidTr="00C373F0">
        <w:trPr>
          <w:trHeight w:val="268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DD93CC6" w14:textId="77777777" w:rsidR="00F6110D" w:rsidRPr="004502F4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1FD5EE1" w14:textId="3E8620A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02DCD9C" w14:textId="4085E8C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27,27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835946A" w14:textId="75F61664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A8B8FEF" w14:textId="6193C8E9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55,21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71D9B91" w14:textId="034CF6B2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48,78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5E5D80C" w14:textId="43AB3CC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29,63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D9E446A" w14:textId="7AFB8A99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35,59</w:t>
            </w:r>
          </w:p>
        </w:tc>
      </w:tr>
      <w:tr w:rsidR="00F6110D" w:rsidRPr="004502F4" w14:paraId="10979AA0" w14:textId="77777777" w:rsidTr="00C373F0">
        <w:trPr>
          <w:trHeight w:val="268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A99DE28" w14:textId="77777777" w:rsidR="00F6110D" w:rsidRPr="004502F4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BEC7214" w14:textId="324BB8FE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16,66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8E16964" w14:textId="42E5A998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22,72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A95128C" w14:textId="62677B2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3F549F2" w14:textId="04CA9A96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17,71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4228E85" w14:textId="6C6F1EA2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9,76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CC27AB5" w14:textId="0DDBCB98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3,70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BEA24ED" w14:textId="5A248A78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3,95</w:t>
            </w:r>
          </w:p>
        </w:tc>
      </w:tr>
      <w:tr w:rsidR="00F6110D" w:rsidRPr="004502F4" w14:paraId="1984CC64" w14:textId="77777777" w:rsidTr="00C373F0">
        <w:trPr>
          <w:trHeight w:val="268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313AFCA" w14:textId="77777777" w:rsidR="00F6110D" w:rsidRPr="004502F4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54B8CAF" w14:textId="611DD7A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33,33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E60E72B" w14:textId="630D2E59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6915567" w14:textId="2B89DAB0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0864920" w14:textId="3FC06C27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2,08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AB0425D" w14:textId="66ECAD3A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2,44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6EEDFCD" w14:textId="46924AB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50C722C" w14:textId="089896D3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3,39</w:t>
            </w:r>
          </w:p>
        </w:tc>
      </w:tr>
      <w:tr w:rsidR="00F6110D" w:rsidRPr="004502F4" w14:paraId="76F568C4" w14:textId="77777777" w:rsidTr="00C373F0">
        <w:trPr>
          <w:trHeight w:val="268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6A1D9F8" w14:textId="77777777" w:rsidR="00F6110D" w:rsidRPr="004502F4" w:rsidRDefault="00F6110D" w:rsidP="00B825B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02F4">
              <w:rPr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A33B710" w14:textId="65A147E1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D02D4F4" w14:textId="3B06E6C8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0B05CF2" w14:textId="5FC4F1CA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75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8EA949E" w14:textId="5DC9A055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25,00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A545008" w14:textId="211D6060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39,02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F8F2C8E" w14:textId="4CC342B9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66,67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2AD21C5" w14:textId="2BF13CA6" w:rsidR="00F6110D" w:rsidRPr="00F6110D" w:rsidRDefault="00F6110D" w:rsidP="00B825B3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110D">
              <w:rPr>
                <w:sz w:val="24"/>
              </w:rPr>
              <w:t>57,06</w:t>
            </w:r>
          </w:p>
        </w:tc>
      </w:tr>
    </w:tbl>
    <w:p w14:paraId="3FC11E1D" w14:textId="77777777" w:rsidR="000A7191" w:rsidRDefault="004B7058" w:rsidP="00B825B3">
      <w:pPr>
        <w:spacing w:after="0" w:line="240" w:lineRule="auto"/>
        <w:ind w:left="-15" w:right="2"/>
        <w:rPr>
          <w:szCs w:val="28"/>
        </w:rPr>
      </w:pPr>
      <w:r>
        <w:t xml:space="preserve">Рис. </w:t>
      </w:r>
      <w:r w:rsidRPr="00C6590A">
        <w:rPr>
          <w:color w:val="000000" w:themeColor="text1"/>
          <w:szCs w:val="28"/>
        </w:rPr>
        <w:t>Данные мониторинга эффективности руководителя по показателю 1.</w:t>
      </w:r>
      <w:r>
        <w:rPr>
          <w:color w:val="000000" w:themeColor="text1"/>
          <w:szCs w:val="28"/>
        </w:rPr>
        <w:t>3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  <w:r w:rsidRPr="00C6590A">
        <w:rPr>
          <w:szCs w:val="28"/>
        </w:rPr>
        <w:t>.</w:t>
      </w:r>
    </w:p>
    <w:p w14:paraId="6EAD2290" w14:textId="77777777" w:rsidR="004B7058" w:rsidRDefault="004B7058" w:rsidP="00B825B3">
      <w:pPr>
        <w:spacing w:after="0" w:line="240" w:lineRule="auto"/>
        <w:ind w:left="-15" w:right="2"/>
        <w:rPr>
          <w:szCs w:val="28"/>
        </w:rPr>
      </w:pPr>
    </w:p>
    <w:p w14:paraId="0313DAF6" w14:textId="77777777" w:rsidR="004B7058" w:rsidRDefault="004502F4" w:rsidP="00B825B3">
      <w:pPr>
        <w:spacing w:after="0" w:line="240" w:lineRule="auto"/>
        <w:ind w:left="-15" w:right="2"/>
      </w:pPr>
      <w:r>
        <w:rPr>
          <w:noProof/>
        </w:rPr>
        <w:drawing>
          <wp:inline distT="0" distB="0" distL="0" distR="0" wp14:anchorId="7C1FF42A" wp14:editId="659BF39C">
            <wp:extent cx="5534025" cy="22479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C3D188" w14:textId="4700FF0A" w:rsidR="004B7058" w:rsidRDefault="004B7058" w:rsidP="00B825B3">
      <w:pPr>
        <w:spacing w:after="0" w:line="240" w:lineRule="auto"/>
        <w:ind w:right="2" w:firstLine="426"/>
      </w:pPr>
      <w:r>
        <w:t xml:space="preserve">Руководители школ 4 и </w:t>
      </w:r>
      <w:r w:rsidR="004502F4">
        <w:t>5</w:t>
      </w:r>
      <w:r>
        <w:t xml:space="preserve"> кластеров обеспечили прохождение диагностики профессиональных компетенций </w:t>
      </w:r>
      <w:r w:rsidR="004502F4">
        <w:t xml:space="preserve">примерно </w:t>
      </w:r>
      <w:r>
        <w:t xml:space="preserve">у </w:t>
      </w:r>
      <w:r w:rsidR="004502F4">
        <w:t>половины</w:t>
      </w:r>
      <w:r>
        <w:t xml:space="preserve"> представителей управленческой команды, </w:t>
      </w:r>
      <w:r w:rsidR="00BD51A8">
        <w:t>руко</w:t>
      </w:r>
      <w:r w:rsidR="00A862C1">
        <w:t xml:space="preserve">водители школ 0, 2, 6 </w:t>
      </w:r>
      <w:r w:rsidR="00BD51A8">
        <w:t xml:space="preserve">и </w:t>
      </w:r>
      <w:r w:rsidR="00A862C1">
        <w:t>7</w:t>
      </w:r>
      <w:r w:rsidR="00BD51A8">
        <w:t xml:space="preserve"> кластеров </w:t>
      </w:r>
      <w:r w:rsidR="00496C5E">
        <w:t>минимально</w:t>
      </w:r>
      <w:r w:rsidR="00BD51A8">
        <w:t xml:space="preserve"> воспользовались дан</w:t>
      </w:r>
      <w:r w:rsidR="00496C5E">
        <w:t>ным</w:t>
      </w:r>
      <w:r w:rsidR="00C6650B">
        <w:t xml:space="preserve"> </w:t>
      </w:r>
      <w:r w:rsidR="00496C5E">
        <w:t xml:space="preserve">предложением по оценке профессиональных </w:t>
      </w:r>
      <w:r w:rsidR="00BD51A8">
        <w:t>компетенций.</w:t>
      </w:r>
    </w:p>
    <w:p w14:paraId="124A10CC" w14:textId="77777777" w:rsidR="000A1D4B" w:rsidRDefault="00936B89" w:rsidP="00B825B3">
      <w:pPr>
        <w:spacing w:after="0" w:line="240" w:lineRule="auto"/>
        <w:ind w:left="567" w:right="2" w:hanging="141"/>
      </w:pPr>
      <w:r>
        <w:t xml:space="preserve">4.2. </w:t>
      </w:r>
      <w:r w:rsidR="006565D5">
        <w:t>Факторный анализ результатов мониторинга</w:t>
      </w:r>
      <w:r>
        <w:t xml:space="preserve"> по группе показателей 1.</w:t>
      </w:r>
    </w:p>
    <w:p w14:paraId="5EE3A5FD" w14:textId="5EFC4615" w:rsidR="002F4763" w:rsidRPr="00633497" w:rsidRDefault="000A1D4B" w:rsidP="00B825B3">
      <w:pPr>
        <w:spacing w:after="0" w:line="240" w:lineRule="auto"/>
        <w:rPr>
          <w:color w:val="auto"/>
        </w:rPr>
      </w:pPr>
      <w:r w:rsidRPr="00633497">
        <w:rPr>
          <w:color w:val="auto"/>
        </w:rPr>
        <w:t>Результаты мониторинга подтвердили высокий уровень профессиональной компетентности</w:t>
      </w:r>
      <w:r w:rsidR="006565D5" w:rsidRPr="00633497">
        <w:rPr>
          <w:color w:val="auto"/>
        </w:rPr>
        <w:t xml:space="preserve"> руководителей общеобразовательных организаций Ярославской области</w:t>
      </w:r>
      <w:r w:rsidRPr="00633497">
        <w:rPr>
          <w:color w:val="auto"/>
        </w:rPr>
        <w:t xml:space="preserve">. Вместе с тем </w:t>
      </w:r>
      <w:r w:rsidR="006565D5" w:rsidRPr="00633497">
        <w:rPr>
          <w:color w:val="auto"/>
        </w:rPr>
        <w:t xml:space="preserve">анализ результатов диагностики профессиональных дефицитов </w:t>
      </w:r>
      <w:r w:rsidRPr="00633497">
        <w:rPr>
          <w:color w:val="auto"/>
        </w:rPr>
        <w:t>выяв</w:t>
      </w:r>
      <w:r w:rsidR="000B2174" w:rsidRPr="00633497">
        <w:rPr>
          <w:color w:val="auto"/>
        </w:rPr>
        <w:t>ил</w:t>
      </w:r>
      <w:r w:rsidRPr="00633497">
        <w:rPr>
          <w:color w:val="auto"/>
        </w:rPr>
        <w:t xml:space="preserve"> недостаточно высокий уровень активности </w:t>
      </w:r>
      <w:r w:rsidR="006565D5" w:rsidRPr="00633497">
        <w:rPr>
          <w:color w:val="auto"/>
        </w:rPr>
        <w:t>управленцев</w:t>
      </w:r>
      <w:r w:rsidRPr="00633497">
        <w:rPr>
          <w:color w:val="auto"/>
        </w:rPr>
        <w:t xml:space="preserve"> по развитию своего профессионального мастерства. </w:t>
      </w:r>
      <w:r w:rsidR="00633497" w:rsidRPr="00633497">
        <w:rPr>
          <w:color w:val="auto"/>
        </w:rPr>
        <w:t>Возможными</w:t>
      </w:r>
      <w:r w:rsidR="000B2174" w:rsidRPr="00633497">
        <w:rPr>
          <w:color w:val="auto"/>
        </w:rPr>
        <w:t xml:space="preserve"> причинами </w:t>
      </w:r>
      <w:r w:rsidR="006565D5" w:rsidRPr="00633497">
        <w:rPr>
          <w:color w:val="auto"/>
        </w:rPr>
        <w:t>видим</w:t>
      </w:r>
      <w:r w:rsidRPr="00633497">
        <w:rPr>
          <w:color w:val="auto"/>
        </w:rPr>
        <w:t xml:space="preserve"> </w:t>
      </w:r>
      <w:r w:rsidR="002F4763" w:rsidRPr="00633497">
        <w:rPr>
          <w:color w:val="auto"/>
        </w:rPr>
        <w:t>отсу</w:t>
      </w:r>
      <w:r w:rsidR="00B679AB">
        <w:rPr>
          <w:color w:val="auto"/>
        </w:rPr>
        <w:t xml:space="preserve">тствие личностной мотивации </w:t>
      </w:r>
      <w:r w:rsidR="002F4763" w:rsidRPr="00633497">
        <w:rPr>
          <w:color w:val="auto"/>
        </w:rPr>
        <w:t xml:space="preserve">в профессиональном росте у ряда руководящих работников, </w:t>
      </w:r>
      <w:r w:rsidR="002F4763" w:rsidRPr="00633497">
        <w:rPr>
          <w:color w:val="auto"/>
        </w:rPr>
        <w:lastRenderedPageBreak/>
        <w:t>неумение объективно оце</w:t>
      </w:r>
      <w:r w:rsidR="009445EF">
        <w:rPr>
          <w:color w:val="auto"/>
        </w:rPr>
        <w:t xml:space="preserve">нивать результаты деятельности </w:t>
      </w:r>
      <w:r w:rsidR="002F4763" w:rsidRPr="00633497">
        <w:rPr>
          <w:color w:val="auto"/>
        </w:rPr>
        <w:t xml:space="preserve">образовательной организации и, как следствие, своей управленческой деятельности, неумение планировать свое профессиональное развитие и развитие управленческой команды ОО в целом. </w:t>
      </w:r>
    </w:p>
    <w:p w14:paraId="3E732A0A" w14:textId="687B4140" w:rsidR="000A1D4B" w:rsidRDefault="00633497" w:rsidP="00B825B3">
      <w:pPr>
        <w:spacing w:after="0" w:line="240" w:lineRule="auto"/>
        <w:ind w:left="-15" w:right="2"/>
      </w:pPr>
      <w:r>
        <w:t>Н</w:t>
      </w:r>
      <w:r w:rsidR="006565D5">
        <w:t>ечеткость</w:t>
      </w:r>
      <w:r>
        <w:t xml:space="preserve"> </w:t>
      </w:r>
      <w:r w:rsidR="000A1D4B">
        <w:t xml:space="preserve">личностных целей профессионального развития, отсутствие планирования </w:t>
      </w:r>
      <w:r w:rsidR="006565D5">
        <w:t>повышения</w:t>
      </w:r>
      <w:r w:rsidR="000A1D4B">
        <w:t xml:space="preserve"> профессионального мастерства и </w:t>
      </w:r>
      <w:r w:rsidR="006565D5">
        <w:t>недостаточность</w:t>
      </w:r>
      <w:r w:rsidR="000A1D4B">
        <w:t xml:space="preserve"> </w:t>
      </w:r>
      <w:proofErr w:type="gramStart"/>
      <w:r w:rsidR="000A1D4B">
        <w:t>рефлексии результатов объективной оценки профессиональной компетентности руковод</w:t>
      </w:r>
      <w:r w:rsidR="006565D5">
        <w:t>ителей</w:t>
      </w:r>
      <w:proofErr w:type="gramEnd"/>
      <w:r>
        <w:t xml:space="preserve"> станут тематическими направлениями работы ЦНППМ для проведения вебинаров и других форм работы с руководителями.</w:t>
      </w:r>
      <w:r w:rsidR="000A1D4B">
        <w:t xml:space="preserve"> </w:t>
      </w:r>
    </w:p>
    <w:p w14:paraId="6320A9DB" w14:textId="77777777" w:rsidR="000A1D4B" w:rsidRPr="00B825B3" w:rsidRDefault="000A1D4B" w:rsidP="00B825B3">
      <w:pPr>
        <w:spacing w:after="0" w:line="240" w:lineRule="auto"/>
        <w:ind w:left="-15" w:right="2"/>
      </w:pPr>
      <w:r w:rsidRPr="00B825B3">
        <w:t xml:space="preserve">Адресные рекомендации </w:t>
      </w:r>
      <w:r w:rsidR="006565D5" w:rsidRPr="00B825B3">
        <w:t xml:space="preserve">(для каждой образовательной организации) </w:t>
      </w:r>
      <w:r w:rsidRPr="00B825B3">
        <w:t xml:space="preserve">по повышению </w:t>
      </w:r>
      <w:proofErr w:type="gramStart"/>
      <w:r w:rsidRPr="00B825B3">
        <w:t xml:space="preserve">эффективности деятельности руководителей образовательных </w:t>
      </w:r>
      <w:r w:rsidR="006565D5" w:rsidRPr="00B825B3">
        <w:t>организаций Ярославской области</w:t>
      </w:r>
      <w:proofErr w:type="gramEnd"/>
      <w:r w:rsidRPr="00B825B3">
        <w:t xml:space="preserve"> в 2021 году</w:t>
      </w:r>
      <w:r w:rsidR="006565D5" w:rsidRPr="00B825B3">
        <w:t xml:space="preserve"> представлены в приложении к аналитической справке</w:t>
      </w:r>
      <w:r w:rsidRPr="00B825B3">
        <w:t xml:space="preserve">. </w:t>
      </w:r>
    </w:p>
    <w:p w14:paraId="772129CC" w14:textId="73F80A4A" w:rsidR="006565D5" w:rsidRPr="00B825B3" w:rsidRDefault="00E37A81" w:rsidP="00B825B3">
      <w:pPr>
        <w:spacing w:after="0" w:line="240" w:lineRule="auto"/>
        <w:ind w:left="-15" w:right="2"/>
        <w:rPr>
          <w:u w:val="single"/>
        </w:rPr>
      </w:pPr>
      <w:r w:rsidRPr="00B825B3">
        <w:rPr>
          <w:u w:val="single"/>
        </w:rPr>
        <w:t xml:space="preserve">Общие рекомендации по группе показателей </w:t>
      </w:r>
      <w:r w:rsidR="006565D5" w:rsidRPr="00B825B3">
        <w:rPr>
          <w:u w:val="single"/>
        </w:rPr>
        <w:t xml:space="preserve">1. </w:t>
      </w:r>
    </w:p>
    <w:p w14:paraId="4E4D5EE2" w14:textId="77777777" w:rsidR="000A1D4B" w:rsidRDefault="006565D5" w:rsidP="00B825B3">
      <w:pPr>
        <w:spacing w:after="0" w:line="240" w:lineRule="auto"/>
        <w:ind w:left="-15" w:right="2"/>
      </w:pPr>
      <w:r>
        <w:t xml:space="preserve">Для устранения </w:t>
      </w:r>
      <w:r w:rsidR="000A1D4B">
        <w:t xml:space="preserve">выявленных </w:t>
      </w:r>
      <w:r w:rsidR="000A1D4B">
        <w:tab/>
        <w:t xml:space="preserve">профессиональных дефицитов </w:t>
      </w:r>
      <w:r>
        <w:t>руководителей ОО</w:t>
      </w:r>
      <w:r w:rsidR="000A1D4B">
        <w:t xml:space="preserve"> в 2021 году рекомендуется: </w:t>
      </w:r>
    </w:p>
    <w:p w14:paraId="6DC6CFFC" w14:textId="6DF0DB7F" w:rsidR="00633497" w:rsidRDefault="00633497" w:rsidP="00B825B3">
      <w:pPr>
        <w:spacing w:after="0" w:line="240" w:lineRule="auto"/>
        <w:ind w:right="2" w:firstLine="0"/>
      </w:pPr>
      <w:r>
        <w:t>- повышение квалификации руководителей в соответствии с Приложением;</w:t>
      </w:r>
    </w:p>
    <w:p w14:paraId="093DF3F9" w14:textId="77777777" w:rsidR="002E672F" w:rsidRDefault="00936B89" w:rsidP="00B825B3">
      <w:pPr>
        <w:spacing w:after="0" w:line="240" w:lineRule="auto"/>
        <w:ind w:right="2" w:firstLine="0"/>
      </w:pPr>
      <w:r>
        <w:t xml:space="preserve">- </w:t>
      </w:r>
      <w:r w:rsidR="000A1D4B">
        <w:t xml:space="preserve">разработка и введение индивидуальных карт развития профессионального мастерства </w:t>
      </w:r>
      <w:r w:rsidR="006565D5">
        <w:t>руководителей и заместителей руководителя</w:t>
      </w:r>
      <w:r w:rsidR="002E672F">
        <w:t xml:space="preserve">; </w:t>
      </w:r>
    </w:p>
    <w:p w14:paraId="28C55234" w14:textId="77777777" w:rsidR="000A1D4B" w:rsidRDefault="002E672F" w:rsidP="00B825B3">
      <w:pPr>
        <w:spacing w:after="0" w:line="240" w:lineRule="auto"/>
        <w:ind w:right="2" w:firstLine="0"/>
      </w:pPr>
      <w:r>
        <w:t xml:space="preserve">- </w:t>
      </w:r>
      <w:r w:rsidR="00936B89">
        <w:t>разработка региональных документов и реализация программ повышения квалификации на базе</w:t>
      </w:r>
      <w:r w:rsidR="000A1D4B">
        <w:t xml:space="preserve"> стажировочных площадок </w:t>
      </w:r>
      <w:r w:rsidR="00936B89">
        <w:t xml:space="preserve">(демонстрирующих высокие результаты мониторинга эффективности и признанные лучшими управленческими практиками) </w:t>
      </w:r>
      <w:r w:rsidR="000A1D4B">
        <w:t xml:space="preserve">по устранению выявленных профессиональных дефицитов; </w:t>
      </w:r>
    </w:p>
    <w:p w14:paraId="7D8634F9" w14:textId="77777777" w:rsidR="00E37A81" w:rsidRPr="00E37A81" w:rsidRDefault="002E672F" w:rsidP="00E37A81">
      <w:pPr>
        <w:spacing w:after="0" w:line="240" w:lineRule="auto"/>
        <w:ind w:right="2" w:firstLine="0"/>
      </w:pPr>
      <w:r w:rsidRPr="00E37A81">
        <w:t xml:space="preserve">- </w:t>
      </w:r>
      <w:r w:rsidR="000A1D4B" w:rsidRPr="00E37A81">
        <w:t>обеспеч</w:t>
      </w:r>
      <w:r w:rsidR="001232DC" w:rsidRPr="00E37A81">
        <w:t>е</w:t>
      </w:r>
      <w:r w:rsidR="001232DC" w:rsidRPr="00E37A81">
        <w:rPr>
          <w:color w:val="auto"/>
        </w:rPr>
        <w:t>ние</w:t>
      </w:r>
      <w:r w:rsidR="001232DC" w:rsidRPr="00E37A81">
        <w:t xml:space="preserve"> </w:t>
      </w:r>
      <w:r w:rsidR="000A1D4B" w:rsidRPr="00E37A81">
        <w:t xml:space="preserve"> </w:t>
      </w:r>
      <w:r w:rsidR="00633497" w:rsidRPr="00E37A81">
        <w:t xml:space="preserve">активного участия в </w:t>
      </w:r>
      <w:r w:rsidR="000A1D4B" w:rsidRPr="00E37A81">
        <w:t>добровольной диагностик</w:t>
      </w:r>
      <w:r w:rsidR="00633497" w:rsidRPr="00E37A81">
        <w:t>е/оценке</w:t>
      </w:r>
      <w:r w:rsidR="000A1D4B" w:rsidRPr="00E37A81">
        <w:t xml:space="preserve"> профессиональных комп</w:t>
      </w:r>
      <w:r w:rsidR="000A7191" w:rsidRPr="00E37A81">
        <w:t>етенций руководящих работников и иных аналогичных мероприятиях</w:t>
      </w:r>
      <w:r w:rsidR="00E37A81" w:rsidRPr="00E37A81">
        <w:t>;</w:t>
      </w:r>
    </w:p>
    <w:p w14:paraId="66C4B881" w14:textId="0EDBC549" w:rsidR="00E37A81" w:rsidRPr="00E37A81" w:rsidRDefault="00E37A81" w:rsidP="00E37A81">
      <w:pPr>
        <w:spacing w:after="0" w:line="240" w:lineRule="auto"/>
        <w:ind w:right="2" w:firstLine="0"/>
      </w:pPr>
      <w:r w:rsidRPr="00E37A81">
        <w:t>-</w:t>
      </w:r>
      <w:r w:rsidRPr="00E37A81">
        <w:rPr>
          <w:sz w:val="23"/>
          <w:szCs w:val="23"/>
        </w:rPr>
        <w:t>с целью п</w:t>
      </w:r>
      <w:r w:rsidRPr="00E37A81">
        <w:t>овышения компетентности деятельности руководителей, заместителей руководителей образовательных организаций, педагогов в сфере управления ОО для обеспечения эффективного функционирования и развития образовательной организации в условиях трансформации образования создавать управленческие команды;</w:t>
      </w:r>
    </w:p>
    <w:p w14:paraId="202C3CF1" w14:textId="5E3BD2DF" w:rsidR="00E37A81" w:rsidRDefault="00E37A81" w:rsidP="00E37A81">
      <w:pPr>
        <w:spacing w:after="0" w:line="240" w:lineRule="auto"/>
        <w:ind w:right="2" w:firstLine="0"/>
      </w:pPr>
      <w:r w:rsidRPr="00E37A81">
        <w:t>- определить пути и механизмы влияния функций внутришкольного управления на становление профессионализма в деятельности управленческих команд.</w:t>
      </w:r>
    </w:p>
    <w:p w14:paraId="3E3E7F83" w14:textId="77777777" w:rsidR="00E37A81" w:rsidRPr="00E37A81" w:rsidRDefault="00E37A81" w:rsidP="00E37A81">
      <w:pPr>
        <w:spacing w:after="0" w:line="240" w:lineRule="auto"/>
        <w:ind w:right="2" w:firstLine="0"/>
      </w:pPr>
    </w:p>
    <w:p w14:paraId="7B79CDEF" w14:textId="494511EC" w:rsidR="00C944EA" w:rsidRPr="009445EF" w:rsidRDefault="00936B89" w:rsidP="006D1A16">
      <w:pPr>
        <w:pStyle w:val="Heading"/>
        <w:ind w:right="2"/>
        <w:rPr>
          <w:b w:val="0"/>
          <w:sz w:val="28"/>
        </w:rPr>
      </w:pPr>
      <w:r w:rsidRPr="009445EF">
        <w:rPr>
          <w:b w:val="0"/>
          <w:sz w:val="28"/>
        </w:rPr>
        <w:t xml:space="preserve">4.3. </w:t>
      </w:r>
      <w:r w:rsidR="00C944EA" w:rsidRPr="009445EF">
        <w:rPr>
          <w:b w:val="0"/>
          <w:sz w:val="28"/>
        </w:rPr>
        <w:t xml:space="preserve">Результаты мониторинга качества управления </w:t>
      </w:r>
      <w:r w:rsidR="009445EF">
        <w:rPr>
          <w:b w:val="0"/>
          <w:sz w:val="28"/>
        </w:rPr>
        <w:t xml:space="preserve">(группа показателей 2) </w:t>
      </w:r>
      <w:r w:rsidR="00C944EA" w:rsidRPr="009445EF">
        <w:rPr>
          <w:b w:val="0"/>
          <w:sz w:val="28"/>
        </w:rPr>
        <w:t>в декабре 2021 года.</w:t>
      </w:r>
    </w:p>
    <w:p w14:paraId="15148159" w14:textId="77777777" w:rsidR="009445EF" w:rsidRDefault="00936B89" w:rsidP="00C944EA">
      <w:pPr>
        <w:pStyle w:val="Heading"/>
        <w:ind w:right="2" w:firstLine="708"/>
        <w:jc w:val="both"/>
        <w:rPr>
          <w:bCs w:val="0"/>
          <w:sz w:val="28"/>
          <w:szCs w:val="28"/>
        </w:rPr>
        <w:sectPr w:rsidR="009445EF">
          <w:footerReference w:type="even" r:id="rId12"/>
          <w:footerReference w:type="default" r:id="rId13"/>
          <w:footerReference w:type="first" r:id="rId14"/>
          <w:pgSz w:w="11908" w:h="16836"/>
          <w:pgMar w:top="1440" w:right="847" w:bottom="1440" w:left="1701" w:header="720" w:footer="720" w:gutter="0"/>
          <w:cols w:space="720"/>
        </w:sectPr>
      </w:pPr>
      <w:r w:rsidRPr="00B825B3">
        <w:rPr>
          <w:b w:val="0"/>
          <w:sz w:val="28"/>
        </w:rPr>
        <w:t xml:space="preserve">Группа </w:t>
      </w:r>
      <w:proofErr w:type="gramStart"/>
      <w:r w:rsidRPr="00B825B3">
        <w:rPr>
          <w:b w:val="0"/>
          <w:sz w:val="28"/>
        </w:rPr>
        <w:t xml:space="preserve">показателей </w:t>
      </w:r>
      <w:r w:rsidRPr="00B825B3">
        <w:rPr>
          <w:rFonts w:eastAsia="Calibri"/>
          <w:b w:val="0"/>
          <w:sz w:val="28"/>
        </w:rPr>
        <w:t>качества управленческой деятельности руководителей общеобразовательных организаций</w:t>
      </w:r>
      <w:proofErr w:type="gramEnd"/>
      <w:r w:rsidR="006D1A16" w:rsidRPr="00B825B3">
        <w:rPr>
          <w:rFonts w:eastAsia="Calibri"/>
          <w:b w:val="0"/>
          <w:sz w:val="28"/>
        </w:rPr>
        <w:t xml:space="preserve"> подробно представлена </w:t>
      </w:r>
      <w:r w:rsidR="006D1A16" w:rsidRPr="00B825B3">
        <w:rPr>
          <w:b w:val="0"/>
          <w:bCs w:val="0"/>
          <w:sz w:val="28"/>
          <w:szCs w:val="28"/>
        </w:rPr>
        <w:t>в табл.</w:t>
      </w:r>
      <w:r w:rsidR="006D1A16" w:rsidRPr="006D1A16">
        <w:rPr>
          <w:bCs w:val="0"/>
          <w:sz w:val="28"/>
          <w:szCs w:val="28"/>
        </w:rPr>
        <w:t xml:space="preserve"> 8</w:t>
      </w:r>
      <w:r w:rsidRPr="006D1A16">
        <w:rPr>
          <w:bCs w:val="0"/>
          <w:sz w:val="28"/>
          <w:szCs w:val="28"/>
        </w:rPr>
        <w:t xml:space="preserve"> </w:t>
      </w:r>
    </w:p>
    <w:p w14:paraId="0B3B3232" w14:textId="0F8800E3" w:rsidR="00936B89" w:rsidRPr="00727744" w:rsidRDefault="00936B89" w:rsidP="00936B89">
      <w:pPr>
        <w:shd w:val="clear" w:color="auto" w:fill="FFFFFF"/>
        <w:spacing w:after="0" w:line="360" w:lineRule="auto"/>
        <w:ind w:firstLine="708"/>
        <w:jc w:val="right"/>
        <w:textAlignment w:val="baseline"/>
        <w:rPr>
          <w:szCs w:val="28"/>
        </w:rPr>
      </w:pPr>
      <w:r>
        <w:rPr>
          <w:bCs/>
          <w:szCs w:val="28"/>
        </w:rPr>
        <w:lastRenderedPageBreak/>
        <w:t>Табл</w:t>
      </w:r>
      <w:r w:rsidR="00B825B3">
        <w:rPr>
          <w:bCs/>
          <w:szCs w:val="28"/>
        </w:rPr>
        <w:t>ица</w:t>
      </w:r>
      <w:r>
        <w:rPr>
          <w:bCs/>
          <w:szCs w:val="28"/>
        </w:rPr>
        <w:t xml:space="preserve"> </w:t>
      </w:r>
      <w:r w:rsidR="006D1A16">
        <w:rPr>
          <w:bCs/>
          <w:szCs w:val="28"/>
        </w:rPr>
        <w:t>8</w:t>
      </w:r>
      <w:r>
        <w:rPr>
          <w:bCs/>
          <w:szCs w:val="28"/>
        </w:rPr>
        <w:t xml:space="preserve"> Показатели качества управленческой деятельности</w:t>
      </w:r>
    </w:p>
    <w:tbl>
      <w:tblPr>
        <w:tblW w:w="145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657"/>
        <w:gridCol w:w="4252"/>
        <w:gridCol w:w="3402"/>
      </w:tblGrid>
      <w:tr w:rsidR="00936B89" w:rsidRPr="00B935CB" w14:paraId="3B4DD4F2" w14:textId="77777777" w:rsidTr="009445EF">
        <w:tc>
          <w:tcPr>
            <w:tcW w:w="993" w:type="dxa"/>
          </w:tcPr>
          <w:p w14:paraId="79015891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B935CB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935CB">
              <w:rPr>
                <w:bCs/>
                <w:sz w:val="24"/>
                <w:szCs w:val="24"/>
              </w:rPr>
              <w:t>п</w:t>
            </w:r>
            <w:proofErr w:type="gramEnd"/>
            <w:r w:rsidRPr="00B935C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43AF998D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B935C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7" w:type="dxa"/>
          </w:tcPr>
          <w:p w14:paraId="42A29F33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B935CB">
              <w:rPr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4252" w:type="dxa"/>
          </w:tcPr>
          <w:p w14:paraId="73C22D5C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B935CB">
              <w:rPr>
                <w:bCs/>
                <w:sz w:val="24"/>
                <w:szCs w:val="24"/>
              </w:rPr>
              <w:t>Пороговое значение</w:t>
            </w:r>
          </w:p>
        </w:tc>
        <w:tc>
          <w:tcPr>
            <w:tcW w:w="3402" w:type="dxa"/>
          </w:tcPr>
          <w:p w14:paraId="7B530759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B935CB">
              <w:rPr>
                <w:bCs/>
                <w:sz w:val="24"/>
                <w:szCs w:val="24"/>
              </w:rPr>
              <w:t xml:space="preserve">Методы и сроки сбора информации </w:t>
            </w:r>
          </w:p>
        </w:tc>
      </w:tr>
      <w:tr w:rsidR="00936B89" w:rsidRPr="00B935CB" w14:paraId="18D79CC7" w14:textId="77777777" w:rsidTr="009445EF">
        <w:tc>
          <w:tcPr>
            <w:tcW w:w="993" w:type="dxa"/>
          </w:tcPr>
          <w:p w14:paraId="33EF2C3E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B935CB">
              <w:rPr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14:paraId="798128AD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Степень исполнения государственного (муниципального) задания </w:t>
            </w:r>
          </w:p>
        </w:tc>
        <w:tc>
          <w:tcPr>
            <w:tcW w:w="3657" w:type="dxa"/>
          </w:tcPr>
          <w:p w14:paraId="6B027319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Отношение фактической численности получателей образовательной услуги к плановому значению в ГЗ (МЗ) ОО </w:t>
            </w:r>
          </w:p>
        </w:tc>
        <w:tc>
          <w:tcPr>
            <w:tcW w:w="4252" w:type="dxa"/>
          </w:tcPr>
          <w:p w14:paraId="580688D5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95%-100% - 3 балла;</w:t>
            </w:r>
          </w:p>
          <w:p w14:paraId="0DBC2BDF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80% - 94%</w:t>
            </w:r>
            <w:r w:rsidRPr="00B935CB">
              <w:rPr>
                <w:sz w:val="24"/>
                <w:szCs w:val="28"/>
                <w:lang w:val="en-US"/>
              </w:rPr>
              <w:t xml:space="preserve"> – 2 </w:t>
            </w:r>
            <w:r w:rsidRPr="00B935CB">
              <w:rPr>
                <w:sz w:val="24"/>
                <w:szCs w:val="28"/>
              </w:rPr>
              <w:t>балла;</w:t>
            </w:r>
          </w:p>
          <w:p w14:paraId="06EBD159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0% - 79</w:t>
            </w:r>
            <w:r>
              <w:rPr>
                <w:sz w:val="24"/>
                <w:szCs w:val="28"/>
              </w:rPr>
              <w:t>%</w:t>
            </w:r>
            <w:r w:rsidR="006D1A16">
              <w:rPr>
                <w:sz w:val="24"/>
                <w:szCs w:val="28"/>
              </w:rPr>
              <w:t xml:space="preserve"> </w:t>
            </w:r>
            <w:r w:rsidRPr="00B935CB">
              <w:rPr>
                <w:sz w:val="24"/>
                <w:szCs w:val="28"/>
              </w:rPr>
              <w:t>- 0 баллов</w:t>
            </w:r>
          </w:p>
          <w:p w14:paraId="1FCAF3D0" w14:textId="77777777" w:rsidR="00936B89" w:rsidRPr="00B935CB" w:rsidRDefault="00936B89" w:rsidP="00936B89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14:paraId="47F83A0B" w14:textId="25EBF4D3" w:rsidR="00936B89" w:rsidRPr="00B935CB" w:rsidRDefault="009445EF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ГИС «Образование76»</w:t>
            </w:r>
            <w:r w:rsidR="00936B89" w:rsidRPr="00B935CB">
              <w:rPr>
                <w:sz w:val="24"/>
                <w:szCs w:val="28"/>
              </w:rPr>
              <w:t>/ заполняется ежеквартально (по состоянию на 1 апреля, 1 июля, 1 октября, 1 января соответствующего календарного года)</w:t>
            </w:r>
          </w:p>
        </w:tc>
      </w:tr>
      <w:tr w:rsidR="00936B89" w:rsidRPr="00B935CB" w14:paraId="1C2150C9" w14:textId="77777777" w:rsidTr="009445EF">
        <w:tc>
          <w:tcPr>
            <w:tcW w:w="993" w:type="dxa"/>
          </w:tcPr>
          <w:p w14:paraId="22A63D89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14:paraId="5E936FEF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Удовлетворённость </w:t>
            </w:r>
            <w:proofErr w:type="gramStart"/>
            <w:r w:rsidRPr="00B935CB">
              <w:rPr>
                <w:sz w:val="24"/>
                <w:szCs w:val="28"/>
              </w:rPr>
              <w:t>обучающихся</w:t>
            </w:r>
            <w:proofErr w:type="gramEnd"/>
            <w:r w:rsidRPr="00B935CB">
              <w:rPr>
                <w:sz w:val="24"/>
                <w:szCs w:val="28"/>
              </w:rPr>
              <w:t xml:space="preserve"> образованием </w:t>
            </w:r>
          </w:p>
        </w:tc>
        <w:tc>
          <w:tcPr>
            <w:tcW w:w="3657" w:type="dxa"/>
          </w:tcPr>
          <w:p w14:paraId="593A0262" w14:textId="77777777" w:rsidR="00936B89" w:rsidRPr="00B935CB" w:rsidRDefault="00936B89" w:rsidP="00C944EA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Показатель рассчитывается как разность ожиданий (запросов) обучающихся и удовлетворенности образованием</w:t>
            </w:r>
            <w:r w:rsidR="00C944EA">
              <w:rPr>
                <w:sz w:val="24"/>
                <w:szCs w:val="28"/>
              </w:rPr>
              <w:t xml:space="preserve"> </w:t>
            </w:r>
            <w:r w:rsidRPr="00B935CB">
              <w:rPr>
                <w:sz w:val="24"/>
                <w:szCs w:val="28"/>
              </w:rPr>
              <w:t>(по методике оценки удовлетворенности образ</w:t>
            </w:r>
            <w:r w:rsidR="00C944EA">
              <w:rPr>
                <w:sz w:val="24"/>
                <w:szCs w:val="28"/>
              </w:rPr>
              <w:t>ованием, разработанной ГУ ЯО ЦО</w:t>
            </w:r>
            <w:r w:rsidRPr="00B935CB">
              <w:rPr>
                <w:sz w:val="24"/>
                <w:szCs w:val="28"/>
              </w:rPr>
              <w:t>ККО)</w:t>
            </w:r>
          </w:p>
        </w:tc>
        <w:tc>
          <w:tcPr>
            <w:tcW w:w="4252" w:type="dxa"/>
          </w:tcPr>
          <w:p w14:paraId="217A4C49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4 балла – ОО вошла в группу школ с наименьшим неудовлетворенным запросом;</w:t>
            </w:r>
          </w:p>
          <w:p w14:paraId="6BCD4876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3 балла - ОО вошла в группу школ с неудовлетворенным запросом ниже среднего;</w:t>
            </w:r>
          </w:p>
          <w:p w14:paraId="3D61BCB2" w14:textId="77777777" w:rsidR="00936B89" w:rsidRPr="00B935CB" w:rsidRDefault="006D1A16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балла -  ОО </w:t>
            </w:r>
            <w:r w:rsidR="00936B89" w:rsidRPr="00B935CB">
              <w:rPr>
                <w:sz w:val="24"/>
                <w:szCs w:val="28"/>
              </w:rPr>
              <w:t>вошла в группу школ со средним неудовлетворенным запросом;</w:t>
            </w:r>
          </w:p>
          <w:p w14:paraId="6990CCCE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1 балл – ОО вошла в группу школ с неудовлетворенным запросом выше среднего; </w:t>
            </w:r>
          </w:p>
          <w:p w14:paraId="730DFA5C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0 баллов – ОО вошла в группу школ с наибольшим неудовлетворенным запросом</w:t>
            </w:r>
          </w:p>
        </w:tc>
        <w:tc>
          <w:tcPr>
            <w:tcW w:w="3402" w:type="dxa"/>
          </w:tcPr>
          <w:p w14:paraId="7A4AA177" w14:textId="77777777" w:rsidR="00936B89" w:rsidRPr="00B935CB" w:rsidRDefault="00936B89" w:rsidP="00C944EA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Социологический опрос родителей учащихся общеобразовательных организаций</w:t>
            </w:r>
            <w:r w:rsidR="00C944EA">
              <w:rPr>
                <w:sz w:val="24"/>
                <w:szCs w:val="28"/>
              </w:rPr>
              <w:t xml:space="preserve"> </w:t>
            </w:r>
            <w:r w:rsidRPr="00B935CB">
              <w:rPr>
                <w:sz w:val="24"/>
                <w:szCs w:val="28"/>
              </w:rPr>
              <w:t xml:space="preserve"> ежегодно по выборке ОО</w:t>
            </w:r>
          </w:p>
        </w:tc>
      </w:tr>
      <w:tr w:rsidR="00936B89" w:rsidRPr="00B935CB" w14:paraId="5416AB17" w14:textId="77777777" w:rsidTr="009445EF">
        <w:trPr>
          <w:trHeight w:val="1123"/>
        </w:trPr>
        <w:tc>
          <w:tcPr>
            <w:tcW w:w="993" w:type="dxa"/>
          </w:tcPr>
          <w:p w14:paraId="452500EB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14:paraId="37A0FF4E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Наличие статуса инновационной площадки, подтвержденного документально  (федерального </w:t>
            </w:r>
            <w:r w:rsidRPr="00B935CB">
              <w:rPr>
                <w:sz w:val="24"/>
                <w:szCs w:val="28"/>
              </w:rPr>
              <w:lastRenderedPageBreak/>
              <w:t>регионального, муниципального  уровней)</w:t>
            </w:r>
          </w:p>
        </w:tc>
        <w:tc>
          <w:tcPr>
            <w:tcW w:w="3657" w:type="dxa"/>
          </w:tcPr>
          <w:p w14:paraId="366F1533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lastRenderedPageBreak/>
              <w:t>Статус инновационной площадки подтверждается нормативно-правовым актом соответствующего органа управления образования</w:t>
            </w:r>
          </w:p>
          <w:p w14:paraId="5E8D1267" w14:textId="77777777" w:rsidR="00936B89" w:rsidRPr="00B935CB" w:rsidRDefault="00936B89" w:rsidP="00936B89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4252" w:type="dxa"/>
          </w:tcPr>
          <w:p w14:paraId="6507E131" w14:textId="4B20EE2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3 балла</w:t>
            </w:r>
            <w:r w:rsidR="00A862C1">
              <w:rPr>
                <w:sz w:val="24"/>
                <w:szCs w:val="28"/>
              </w:rPr>
              <w:t xml:space="preserve"> </w:t>
            </w:r>
            <w:r w:rsidRPr="00B935CB">
              <w:rPr>
                <w:sz w:val="24"/>
                <w:szCs w:val="28"/>
              </w:rPr>
              <w:t>-</w:t>
            </w:r>
            <w:r w:rsidR="00A862C1">
              <w:rPr>
                <w:sz w:val="24"/>
                <w:szCs w:val="28"/>
              </w:rPr>
              <w:t xml:space="preserve"> </w:t>
            </w:r>
            <w:r w:rsidRPr="00B935CB">
              <w:rPr>
                <w:sz w:val="24"/>
                <w:szCs w:val="28"/>
              </w:rPr>
              <w:t>федеральный уровень;</w:t>
            </w:r>
          </w:p>
          <w:p w14:paraId="7A570497" w14:textId="16F9D936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2 балла</w:t>
            </w:r>
            <w:r w:rsidR="00A862C1">
              <w:rPr>
                <w:sz w:val="24"/>
                <w:szCs w:val="28"/>
              </w:rPr>
              <w:t xml:space="preserve"> </w:t>
            </w:r>
            <w:r w:rsidRPr="00B935CB">
              <w:rPr>
                <w:sz w:val="24"/>
                <w:szCs w:val="28"/>
              </w:rPr>
              <w:t>-</w:t>
            </w:r>
            <w:r w:rsidR="00A862C1">
              <w:rPr>
                <w:sz w:val="24"/>
                <w:szCs w:val="28"/>
              </w:rPr>
              <w:t xml:space="preserve"> </w:t>
            </w:r>
            <w:r w:rsidRPr="00B935CB">
              <w:rPr>
                <w:sz w:val="24"/>
                <w:szCs w:val="28"/>
              </w:rPr>
              <w:t>региональный уровень;</w:t>
            </w:r>
          </w:p>
          <w:p w14:paraId="7758155B" w14:textId="6E4E8852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1 балл</w:t>
            </w:r>
            <w:r w:rsidR="00A862C1">
              <w:rPr>
                <w:sz w:val="24"/>
                <w:szCs w:val="28"/>
              </w:rPr>
              <w:t xml:space="preserve"> </w:t>
            </w:r>
            <w:r w:rsidRPr="00B935CB">
              <w:rPr>
                <w:sz w:val="24"/>
                <w:szCs w:val="28"/>
              </w:rPr>
              <w:t>-</w:t>
            </w:r>
            <w:r w:rsidR="00A862C1">
              <w:rPr>
                <w:sz w:val="24"/>
                <w:szCs w:val="28"/>
              </w:rPr>
              <w:t xml:space="preserve"> </w:t>
            </w:r>
            <w:r w:rsidRPr="00B935CB">
              <w:rPr>
                <w:sz w:val="24"/>
                <w:szCs w:val="28"/>
              </w:rPr>
              <w:t>муниципальный уровень.</w:t>
            </w:r>
          </w:p>
          <w:p w14:paraId="093831AF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В сумме не более 6-ти баллов</w:t>
            </w:r>
          </w:p>
        </w:tc>
        <w:tc>
          <w:tcPr>
            <w:tcW w:w="3402" w:type="dxa"/>
          </w:tcPr>
          <w:p w14:paraId="4BD6B029" w14:textId="0D9CB21F" w:rsidR="00936B89" w:rsidRPr="00B935CB" w:rsidRDefault="009445EF" w:rsidP="00A862C1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ГИС «Образование76»</w:t>
            </w:r>
          </w:p>
          <w:p w14:paraId="0630E778" w14:textId="77777777" w:rsidR="00936B89" w:rsidRPr="00B935CB" w:rsidRDefault="00936B89" w:rsidP="00C944EA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заполняется ежегодно (до 15 октября по состоянию на 1 октября)</w:t>
            </w:r>
          </w:p>
          <w:p w14:paraId="1D2CA084" w14:textId="77777777" w:rsidR="00936B89" w:rsidRPr="00B935CB" w:rsidRDefault="00936B89" w:rsidP="00936B89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936B89" w:rsidRPr="00B935CB" w14:paraId="2282B018" w14:textId="77777777" w:rsidTr="009445EF">
        <w:trPr>
          <w:trHeight w:val="66"/>
        </w:trPr>
        <w:tc>
          <w:tcPr>
            <w:tcW w:w="993" w:type="dxa"/>
          </w:tcPr>
          <w:p w14:paraId="04AE619C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14:paraId="30E33F64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Реализация общеобразовательных программ в сетевой форме</w:t>
            </w:r>
          </w:p>
        </w:tc>
        <w:tc>
          <w:tcPr>
            <w:tcW w:w="3657" w:type="dxa"/>
          </w:tcPr>
          <w:p w14:paraId="1903AF21" w14:textId="77777777" w:rsidR="00936B89" w:rsidRPr="00B935CB" w:rsidRDefault="00936B89" w:rsidP="00936B89">
            <w:pPr>
              <w:spacing w:after="0" w:line="240" w:lineRule="auto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Документы, подтверждающие реализацию общеобразовательных программ в сетевой форме, в соответствии со статьей 15 Федерального закона от 29.12.2012 № 273-ФЗ "Об образовании в Российской Федерации" и размещенные на сайте ОО.</w:t>
            </w:r>
          </w:p>
        </w:tc>
        <w:tc>
          <w:tcPr>
            <w:tcW w:w="4252" w:type="dxa"/>
          </w:tcPr>
          <w:p w14:paraId="3D6249A0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1 балл – реализует,</w:t>
            </w:r>
          </w:p>
          <w:p w14:paraId="7EAF4148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0 баллов – не реализует</w:t>
            </w:r>
          </w:p>
        </w:tc>
        <w:tc>
          <w:tcPr>
            <w:tcW w:w="3402" w:type="dxa"/>
          </w:tcPr>
          <w:p w14:paraId="24687645" w14:textId="08155399" w:rsidR="00936B89" w:rsidRPr="00B935CB" w:rsidRDefault="009445EF" w:rsidP="00A862C1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ГИС «Образование76»</w:t>
            </w:r>
          </w:p>
          <w:p w14:paraId="568E0C82" w14:textId="77777777" w:rsidR="00936B89" w:rsidRPr="00B935CB" w:rsidRDefault="00936B89" w:rsidP="00C944EA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заполняется ежегодно (до 15 октября по состоянию на 1 октября) </w:t>
            </w:r>
          </w:p>
        </w:tc>
      </w:tr>
      <w:tr w:rsidR="00936B89" w:rsidRPr="00B935CB" w14:paraId="48D3CCBE" w14:textId="77777777" w:rsidTr="009445EF">
        <w:trPr>
          <w:trHeight w:val="1123"/>
        </w:trPr>
        <w:tc>
          <w:tcPr>
            <w:tcW w:w="993" w:type="dxa"/>
          </w:tcPr>
          <w:p w14:paraId="0AAA4C88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5. </w:t>
            </w:r>
          </w:p>
        </w:tc>
        <w:tc>
          <w:tcPr>
            <w:tcW w:w="2268" w:type="dxa"/>
          </w:tcPr>
          <w:p w14:paraId="4246BFA5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Принятие решений по вопросам управления развитием организации с участием коллегиальных органов управления ОО</w:t>
            </w:r>
          </w:p>
        </w:tc>
        <w:tc>
          <w:tcPr>
            <w:tcW w:w="3657" w:type="dxa"/>
          </w:tcPr>
          <w:p w14:paraId="2F32E64C" w14:textId="77777777" w:rsidR="00936B89" w:rsidRPr="00B935CB" w:rsidRDefault="00936B89" w:rsidP="00936B89">
            <w:pPr>
              <w:spacing w:after="0" w:line="240" w:lineRule="auto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Документы, подтверждающие наличие механизма участия органов управления ОО в принятии решений по вопросам управления развитием ОО и размещенные на сайте ОО.</w:t>
            </w:r>
          </w:p>
        </w:tc>
        <w:tc>
          <w:tcPr>
            <w:tcW w:w="4252" w:type="dxa"/>
          </w:tcPr>
          <w:p w14:paraId="4EB9C4C7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1 балл – наличие участия;</w:t>
            </w:r>
          </w:p>
          <w:p w14:paraId="47BEF7F6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0 баллов – отсутствие  участия</w:t>
            </w:r>
          </w:p>
        </w:tc>
        <w:tc>
          <w:tcPr>
            <w:tcW w:w="3402" w:type="dxa"/>
          </w:tcPr>
          <w:p w14:paraId="42466AA4" w14:textId="77777777" w:rsidR="009445EF" w:rsidRDefault="009445EF" w:rsidP="00C944EA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ГИС «Образование76»</w:t>
            </w:r>
          </w:p>
          <w:p w14:paraId="75012ACC" w14:textId="43342399" w:rsidR="00936B89" w:rsidRPr="00B935CB" w:rsidRDefault="00936B89" w:rsidP="00C944EA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заполняется ежеквартально (по состоянию на 1 апреля, 1 июля, 1 октября, 1 января соответствующего календарного года) </w:t>
            </w:r>
          </w:p>
        </w:tc>
      </w:tr>
      <w:tr w:rsidR="00936B89" w:rsidRPr="00B935CB" w14:paraId="7C0E95EB" w14:textId="77777777" w:rsidTr="009445EF">
        <w:trPr>
          <w:trHeight w:val="1123"/>
        </w:trPr>
        <w:tc>
          <w:tcPr>
            <w:tcW w:w="993" w:type="dxa"/>
          </w:tcPr>
          <w:p w14:paraId="00627FF3" w14:textId="77777777" w:rsidR="00936B89" w:rsidRPr="00B935CB" w:rsidRDefault="00936B89" w:rsidP="00936B89">
            <w:pPr>
              <w:spacing w:after="0" w:line="240" w:lineRule="auto"/>
              <w:ind w:firstLine="38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6. </w:t>
            </w:r>
          </w:p>
        </w:tc>
        <w:tc>
          <w:tcPr>
            <w:tcW w:w="2268" w:type="dxa"/>
          </w:tcPr>
          <w:p w14:paraId="5DD34878" w14:textId="77777777" w:rsidR="00936B89" w:rsidRPr="00B935CB" w:rsidRDefault="00936B89" w:rsidP="00936B89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В ОО действуют органы ученического самоуправления</w:t>
            </w:r>
          </w:p>
        </w:tc>
        <w:tc>
          <w:tcPr>
            <w:tcW w:w="3657" w:type="dxa"/>
          </w:tcPr>
          <w:p w14:paraId="0D901078" w14:textId="77777777" w:rsidR="00936B89" w:rsidRPr="00B935CB" w:rsidRDefault="00936B89" w:rsidP="00936B89">
            <w:pPr>
              <w:spacing w:after="0" w:line="240" w:lineRule="auto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Документы, подтверждающие деятельность ученического самоуправления в ОО, размещенные на сайте ОО. </w:t>
            </w:r>
          </w:p>
        </w:tc>
        <w:tc>
          <w:tcPr>
            <w:tcW w:w="4252" w:type="dxa"/>
          </w:tcPr>
          <w:p w14:paraId="6AD48A88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>1 балл – наличие деятельности ученического самоуправления;</w:t>
            </w:r>
          </w:p>
          <w:p w14:paraId="76D3736C" w14:textId="77777777" w:rsidR="00936B89" w:rsidRPr="00B935CB" w:rsidRDefault="00936B89" w:rsidP="006D1A16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 w:rsidRPr="00B935CB">
              <w:rPr>
                <w:sz w:val="24"/>
                <w:szCs w:val="28"/>
              </w:rPr>
              <w:t xml:space="preserve">0 баллов – отсутствие  деятельности ученического самоуправления </w:t>
            </w:r>
          </w:p>
        </w:tc>
        <w:tc>
          <w:tcPr>
            <w:tcW w:w="3402" w:type="dxa"/>
          </w:tcPr>
          <w:p w14:paraId="28FFE55B" w14:textId="3E161F63" w:rsidR="00936B89" w:rsidRPr="00B935CB" w:rsidRDefault="009445EF" w:rsidP="00A862C1">
            <w:pPr>
              <w:spacing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ГИС «Образование76»</w:t>
            </w:r>
            <w:r w:rsidR="00A862C1">
              <w:rPr>
                <w:sz w:val="24"/>
                <w:szCs w:val="28"/>
              </w:rPr>
              <w:t xml:space="preserve"> </w:t>
            </w:r>
            <w:r w:rsidR="00936B89" w:rsidRPr="00B935CB">
              <w:rPr>
                <w:sz w:val="24"/>
                <w:szCs w:val="28"/>
              </w:rPr>
              <w:t xml:space="preserve">ежеквартально (по состоянию на 1 апреля, 1 июля, 1 октября, 1 января соответствующего календарного года) </w:t>
            </w:r>
          </w:p>
        </w:tc>
      </w:tr>
    </w:tbl>
    <w:p w14:paraId="71E07F94" w14:textId="77777777" w:rsidR="009445EF" w:rsidRDefault="009445EF" w:rsidP="00940ED2">
      <w:pPr>
        <w:sectPr w:rsidR="009445EF" w:rsidSect="009445EF">
          <w:pgSz w:w="16836" w:h="11908" w:orient="landscape"/>
          <w:pgMar w:top="1701" w:right="1440" w:bottom="847" w:left="1440" w:header="720" w:footer="720" w:gutter="0"/>
          <w:cols w:space="720"/>
          <w:docGrid w:linePitch="381"/>
        </w:sectPr>
      </w:pPr>
    </w:p>
    <w:p w14:paraId="3785CFF3" w14:textId="77777777" w:rsidR="00940ED2" w:rsidRPr="00940ED2" w:rsidRDefault="00940ED2" w:rsidP="00940ED2">
      <w:r w:rsidRPr="00940ED2">
        <w:lastRenderedPageBreak/>
        <w:t>Таблица 9. Данные по показателю 2.1 Степень исполнения государственного (муниципального) задания.</w:t>
      </w:r>
    </w:p>
    <w:tbl>
      <w:tblPr>
        <w:tblStyle w:val="a6"/>
        <w:tblW w:w="9614" w:type="dxa"/>
        <w:jc w:val="center"/>
        <w:tblLook w:val="04A0" w:firstRow="1" w:lastRow="0" w:firstColumn="1" w:lastColumn="0" w:noHBand="0" w:noVBand="1"/>
      </w:tblPr>
      <w:tblGrid>
        <w:gridCol w:w="1577"/>
        <w:gridCol w:w="1537"/>
        <w:gridCol w:w="1549"/>
        <w:gridCol w:w="1581"/>
        <w:gridCol w:w="1549"/>
        <w:gridCol w:w="1821"/>
      </w:tblGrid>
      <w:tr w:rsidR="00940ED2" w:rsidRPr="00940ED2" w14:paraId="344221D1" w14:textId="77777777" w:rsidTr="005D647C">
        <w:trPr>
          <w:jc w:val="center"/>
        </w:trPr>
        <w:tc>
          <w:tcPr>
            <w:tcW w:w="1577" w:type="dxa"/>
            <w:vAlign w:val="center"/>
          </w:tcPr>
          <w:p w14:paraId="23876F53" w14:textId="77777777" w:rsidR="00940ED2" w:rsidRPr="00940ED2" w:rsidRDefault="00940ED2" w:rsidP="005D647C">
            <w:pPr>
              <w:ind w:firstLine="0"/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Баллы</w:t>
            </w:r>
          </w:p>
        </w:tc>
        <w:tc>
          <w:tcPr>
            <w:tcW w:w="1537" w:type="dxa"/>
            <w:vAlign w:val="center"/>
          </w:tcPr>
          <w:p w14:paraId="1DC69906" w14:textId="77777777" w:rsidR="00940ED2" w:rsidRPr="00940ED2" w:rsidRDefault="00940ED2" w:rsidP="005D647C">
            <w:pPr>
              <w:ind w:firstLine="0"/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Уровень %</w:t>
            </w:r>
          </w:p>
        </w:tc>
        <w:tc>
          <w:tcPr>
            <w:tcW w:w="3130" w:type="dxa"/>
            <w:gridSpan w:val="2"/>
            <w:vAlign w:val="center"/>
          </w:tcPr>
          <w:p w14:paraId="66E934CC" w14:textId="77777777" w:rsidR="00940ED2" w:rsidRPr="00940ED2" w:rsidRDefault="00940ED2" w:rsidP="005D647C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Июнь</w:t>
            </w:r>
          </w:p>
        </w:tc>
        <w:tc>
          <w:tcPr>
            <w:tcW w:w="3370" w:type="dxa"/>
            <w:gridSpan w:val="2"/>
            <w:vAlign w:val="center"/>
          </w:tcPr>
          <w:p w14:paraId="1B9B6A1A" w14:textId="77777777" w:rsidR="00940ED2" w:rsidRPr="00940ED2" w:rsidRDefault="00940ED2" w:rsidP="005D647C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Декабрь</w:t>
            </w:r>
          </w:p>
        </w:tc>
      </w:tr>
      <w:tr w:rsidR="00940ED2" w:rsidRPr="00940ED2" w14:paraId="3393C595" w14:textId="77777777" w:rsidTr="005D647C">
        <w:trPr>
          <w:jc w:val="center"/>
        </w:trPr>
        <w:tc>
          <w:tcPr>
            <w:tcW w:w="1577" w:type="dxa"/>
            <w:vAlign w:val="center"/>
          </w:tcPr>
          <w:p w14:paraId="68181582" w14:textId="77777777" w:rsidR="00940ED2" w:rsidRPr="00940ED2" w:rsidRDefault="00940ED2" w:rsidP="005D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EFDFA1C" w14:textId="77777777" w:rsidR="00940ED2" w:rsidRPr="00940ED2" w:rsidRDefault="00940ED2" w:rsidP="005D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070F4DD" w14:textId="77777777" w:rsidR="00940ED2" w:rsidRPr="00940ED2" w:rsidRDefault="00940ED2" w:rsidP="005D647C">
            <w:pPr>
              <w:ind w:firstLine="0"/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количество</w:t>
            </w:r>
          </w:p>
        </w:tc>
        <w:tc>
          <w:tcPr>
            <w:tcW w:w="1581" w:type="dxa"/>
            <w:vAlign w:val="center"/>
          </w:tcPr>
          <w:p w14:paraId="386EA351" w14:textId="77777777" w:rsidR="00940ED2" w:rsidRPr="00940ED2" w:rsidRDefault="00940ED2" w:rsidP="005D647C">
            <w:pPr>
              <w:ind w:firstLine="0"/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В %</w:t>
            </w:r>
          </w:p>
        </w:tc>
        <w:tc>
          <w:tcPr>
            <w:tcW w:w="1549" w:type="dxa"/>
            <w:vAlign w:val="center"/>
          </w:tcPr>
          <w:p w14:paraId="077C3CF6" w14:textId="77777777" w:rsidR="00940ED2" w:rsidRPr="00940ED2" w:rsidRDefault="00940ED2" w:rsidP="005D647C">
            <w:pPr>
              <w:ind w:firstLine="0"/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количество</w:t>
            </w:r>
          </w:p>
        </w:tc>
        <w:tc>
          <w:tcPr>
            <w:tcW w:w="1821" w:type="dxa"/>
            <w:vAlign w:val="center"/>
          </w:tcPr>
          <w:p w14:paraId="443B5760" w14:textId="77777777" w:rsidR="00940ED2" w:rsidRPr="00940ED2" w:rsidRDefault="00940ED2" w:rsidP="005D647C">
            <w:pPr>
              <w:ind w:firstLine="0"/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В %</w:t>
            </w:r>
          </w:p>
        </w:tc>
      </w:tr>
      <w:tr w:rsidR="00A862C1" w:rsidRPr="00940ED2" w14:paraId="6A50E106" w14:textId="77777777" w:rsidTr="00A862C1">
        <w:trPr>
          <w:jc w:val="center"/>
        </w:trPr>
        <w:tc>
          <w:tcPr>
            <w:tcW w:w="1577" w:type="dxa"/>
            <w:vAlign w:val="center"/>
          </w:tcPr>
          <w:p w14:paraId="470FB873" w14:textId="4D5E48D1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8F67B7">
              <w:rPr>
                <w:sz w:val="22"/>
              </w:rPr>
              <w:t>3</w:t>
            </w:r>
          </w:p>
        </w:tc>
        <w:tc>
          <w:tcPr>
            <w:tcW w:w="1537" w:type="dxa"/>
            <w:vAlign w:val="center"/>
          </w:tcPr>
          <w:p w14:paraId="4123ED04" w14:textId="77777777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A48991C" w14:textId="77777777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14:paraId="6E2674CD" w14:textId="77777777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vAlign w:val="center"/>
          </w:tcPr>
          <w:p w14:paraId="545BCE10" w14:textId="3BB16582" w:rsidR="00A862C1" w:rsidRPr="00A862C1" w:rsidRDefault="00A862C1" w:rsidP="00A862C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862C1">
              <w:rPr>
                <w:sz w:val="22"/>
              </w:rPr>
              <w:t>202</w:t>
            </w:r>
          </w:p>
        </w:tc>
        <w:tc>
          <w:tcPr>
            <w:tcW w:w="1821" w:type="dxa"/>
            <w:vAlign w:val="center"/>
          </w:tcPr>
          <w:p w14:paraId="60FD23BD" w14:textId="72E98FFC" w:rsidR="00A862C1" w:rsidRPr="00A862C1" w:rsidRDefault="00A862C1" w:rsidP="00A862C1">
            <w:pPr>
              <w:jc w:val="center"/>
              <w:rPr>
                <w:sz w:val="24"/>
                <w:szCs w:val="24"/>
              </w:rPr>
            </w:pPr>
            <w:r w:rsidRPr="00A862C1">
              <w:rPr>
                <w:sz w:val="22"/>
              </w:rPr>
              <w:t>54,16</w:t>
            </w:r>
          </w:p>
        </w:tc>
      </w:tr>
      <w:tr w:rsidR="00A862C1" w:rsidRPr="00940ED2" w14:paraId="1BC20C72" w14:textId="77777777" w:rsidTr="00A862C1">
        <w:trPr>
          <w:jc w:val="center"/>
        </w:trPr>
        <w:tc>
          <w:tcPr>
            <w:tcW w:w="1577" w:type="dxa"/>
            <w:vAlign w:val="center"/>
          </w:tcPr>
          <w:p w14:paraId="3BD59B71" w14:textId="19EBE1B5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8F67B7">
              <w:rPr>
                <w:sz w:val="22"/>
              </w:rPr>
              <w:t>2</w:t>
            </w:r>
          </w:p>
        </w:tc>
        <w:tc>
          <w:tcPr>
            <w:tcW w:w="1537" w:type="dxa"/>
            <w:vAlign w:val="center"/>
          </w:tcPr>
          <w:p w14:paraId="0CB905FC" w14:textId="77777777" w:rsidR="00A862C1" w:rsidRPr="00940ED2" w:rsidRDefault="00A862C1" w:rsidP="00B679AB">
            <w:pPr>
              <w:ind w:firstLine="0"/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95%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40E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40ED2">
              <w:rPr>
                <w:sz w:val="24"/>
                <w:szCs w:val="24"/>
              </w:rPr>
              <w:t>100%</w:t>
            </w:r>
          </w:p>
        </w:tc>
        <w:tc>
          <w:tcPr>
            <w:tcW w:w="1549" w:type="dxa"/>
            <w:vAlign w:val="center"/>
          </w:tcPr>
          <w:p w14:paraId="31275669" w14:textId="77777777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332</w:t>
            </w:r>
          </w:p>
        </w:tc>
        <w:tc>
          <w:tcPr>
            <w:tcW w:w="1581" w:type="dxa"/>
            <w:vAlign w:val="center"/>
          </w:tcPr>
          <w:p w14:paraId="4D2AC705" w14:textId="77777777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89,008</w:t>
            </w:r>
          </w:p>
        </w:tc>
        <w:tc>
          <w:tcPr>
            <w:tcW w:w="1549" w:type="dxa"/>
            <w:vAlign w:val="center"/>
          </w:tcPr>
          <w:p w14:paraId="7D21F297" w14:textId="5B339B84" w:rsidR="00A862C1" w:rsidRPr="00A862C1" w:rsidRDefault="00A862C1" w:rsidP="00A862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2"/>
              </w:rPr>
              <w:t>28</w:t>
            </w:r>
          </w:p>
        </w:tc>
        <w:tc>
          <w:tcPr>
            <w:tcW w:w="1821" w:type="dxa"/>
            <w:vAlign w:val="center"/>
          </w:tcPr>
          <w:p w14:paraId="1A647AA7" w14:textId="2C321BA1" w:rsidR="00A862C1" w:rsidRPr="00A862C1" w:rsidRDefault="00A862C1" w:rsidP="00A862C1">
            <w:pPr>
              <w:jc w:val="center"/>
              <w:rPr>
                <w:sz w:val="24"/>
              </w:rPr>
            </w:pPr>
            <w:r w:rsidRPr="00A862C1">
              <w:rPr>
                <w:sz w:val="22"/>
              </w:rPr>
              <w:t>7,51</w:t>
            </w:r>
          </w:p>
        </w:tc>
      </w:tr>
      <w:tr w:rsidR="00A862C1" w:rsidRPr="00940ED2" w14:paraId="34FA2281" w14:textId="77777777" w:rsidTr="00A862C1">
        <w:trPr>
          <w:jc w:val="center"/>
        </w:trPr>
        <w:tc>
          <w:tcPr>
            <w:tcW w:w="1577" w:type="dxa"/>
            <w:vAlign w:val="center"/>
          </w:tcPr>
          <w:p w14:paraId="7E643898" w14:textId="41102F05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8F67B7">
              <w:rPr>
                <w:sz w:val="22"/>
              </w:rPr>
              <w:t>1</w:t>
            </w:r>
          </w:p>
        </w:tc>
        <w:tc>
          <w:tcPr>
            <w:tcW w:w="1537" w:type="dxa"/>
            <w:vAlign w:val="center"/>
          </w:tcPr>
          <w:p w14:paraId="65DC0E7C" w14:textId="77777777" w:rsidR="00A862C1" w:rsidRPr="00940ED2" w:rsidRDefault="00A862C1" w:rsidP="00B679AB">
            <w:pPr>
              <w:ind w:firstLine="0"/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80%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40E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40ED2">
              <w:rPr>
                <w:sz w:val="24"/>
                <w:szCs w:val="24"/>
              </w:rPr>
              <w:t>94%</w:t>
            </w:r>
          </w:p>
        </w:tc>
        <w:tc>
          <w:tcPr>
            <w:tcW w:w="1549" w:type="dxa"/>
            <w:vAlign w:val="center"/>
          </w:tcPr>
          <w:p w14:paraId="4624A135" w14:textId="77777777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30</w:t>
            </w:r>
          </w:p>
        </w:tc>
        <w:tc>
          <w:tcPr>
            <w:tcW w:w="1581" w:type="dxa"/>
            <w:vAlign w:val="center"/>
          </w:tcPr>
          <w:p w14:paraId="06495941" w14:textId="77777777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8,0429</w:t>
            </w:r>
          </w:p>
        </w:tc>
        <w:tc>
          <w:tcPr>
            <w:tcW w:w="1549" w:type="dxa"/>
            <w:vAlign w:val="center"/>
          </w:tcPr>
          <w:p w14:paraId="46F1D4C6" w14:textId="48CB25A1" w:rsidR="00A862C1" w:rsidRPr="00A862C1" w:rsidRDefault="00A862C1" w:rsidP="00A862C1">
            <w:pPr>
              <w:ind w:firstLine="0"/>
              <w:jc w:val="center"/>
              <w:rPr>
                <w:sz w:val="24"/>
              </w:rPr>
            </w:pPr>
            <w:r w:rsidRPr="00A862C1">
              <w:rPr>
                <w:sz w:val="22"/>
              </w:rPr>
              <w:t>4</w:t>
            </w:r>
          </w:p>
        </w:tc>
        <w:tc>
          <w:tcPr>
            <w:tcW w:w="1821" w:type="dxa"/>
            <w:vAlign w:val="center"/>
          </w:tcPr>
          <w:p w14:paraId="467C98AE" w14:textId="332193EB" w:rsidR="00A862C1" w:rsidRPr="00A862C1" w:rsidRDefault="00A862C1" w:rsidP="00A862C1">
            <w:pPr>
              <w:jc w:val="center"/>
              <w:rPr>
                <w:sz w:val="24"/>
              </w:rPr>
            </w:pPr>
            <w:r w:rsidRPr="00A862C1">
              <w:rPr>
                <w:sz w:val="22"/>
              </w:rPr>
              <w:t>1,07</w:t>
            </w:r>
          </w:p>
        </w:tc>
      </w:tr>
      <w:tr w:rsidR="00A862C1" w:rsidRPr="00940ED2" w14:paraId="42BF4BD6" w14:textId="77777777" w:rsidTr="00A862C1">
        <w:trPr>
          <w:jc w:val="center"/>
        </w:trPr>
        <w:tc>
          <w:tcPr>
            <w:tcW w:w="1577" w:type="dxa"/>
            <w:vAlign w:val="center"/>
          </w:tcPr>
          <w:p w14:paraId="6788C4F0" w14:textId="0AF59492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8F67B7">
              <w:rPr>
                <w:sz w:val="22"/>
              </w:rPr>
              <w:t>0</w:t>
            </w:r>
          </w:p>
        </w:tc>
        <w:tc>
          <w:tcPr>
            <w:tcW w:w="1537" w:type="dxa"/>
            <w:vAlign w:val="center"/>
          </w:tcPr>
          <w:p w14:paraId="04F80F38" w14:textId="77777777" w:rsidR="00A862C1" w:rsidRPr="00940ED2" w:rsidRDefault="00A862C1" w:rsidP="00B679AB">
            <w:pPr>
              <w:ind w:firstLine="0"/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0%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40E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40ED2">
              <w:rPr>
                <w:sz w:val="24"/>
                <w:szCs w:val="24"/>
              </w:rPr>
              <w:t>79%</w:t>
            </w:r>
          </w:p>
        </w:tc>
        <w:tc>
          <w:tcPr>
            <w:tcW w:w="1549" w:type="dxa"/>
            <w:vAlign w:val="center"/>
          </w:tcPr>
          <w:p w14:paraId="3B6C9DA1" w14:textId="77777777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6</w:t>
            </w:r>
          </w:p>
        </w:tc>
        <w:tc>
          <w:tcPr>
            <w:tcW w:w="1581" w:type="dxa"/>
            <w:vAlign w:val="center"/>
          </w:tcPr>
          <w:p w14:paraId="50E7EB80" w14:textId="77777777" w:rsidR="00A862C1" w:rsidRPr="00940ED2" w:rsidRDefault="00A862C1" w:rsidP="00B679AB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1,6086</w:t>
            </w:r>
          </w:p>
        </w:tc>
        <w:tc>
          <w:tcPr>
            <w:tcW w:w="1549" w:type="dxa"/>
            <w:vAlign w:val="center"/>
          </w:tcPr>
          <w:p w14:paraId="6C426850" w14:textId="39DAA274" w:rsidR="00A862C1" w:rsidRPr="00A862C1" w:rsidRDefault="00A862C1" w:rsidP="00A862C1">
            <w:pPr>
              <w:ind w:firstLine="0"/>
              <w:jc w:val="center"/>
              <w:rPr>
                <w:sz w:val="24"/>
              </w:rPr>
            </w:pPr>
            <w:r w:rsidRPr="00A862C1">
              <w:rPr>
                <w:sz w:val="22"/>
              </w:rPr>
              <w:t>139</w:t>
            </w:r>
          </w:p>
        </w:tc>
        <w:tc>
          <w:tcPr>
            <w:tcW w:w="1821" w:type="dxa"/>
            <w:vAlign w:val="center"/>
          </w:tcPr>
          <w:p w14:paraId="4AA8A499" w14:textId="25F0F2D5" w:rsidR="00A862C1" w:rsidRPr="00A862C1" w:rsidRDefault="00A862C1" w:rsidP="00A862C1">
            <w:pPr>
              <w:jc w:val="center"/>
              <w:rPr>
                <w:sz w:val="24"/>
              </w:rPr>
            </w:pPr>
            <w:r w:rsidRPr="00A862C1">
              <w:rPr>
                <w:sz w:val="22"/>
              </w:rPr>
              <w:t>37,27</w:t>
            </w:r>
          </w:p>
        </w:tc>
      </w:tr>
      <w:tr w:rsidR="005D647C" w:rsidRPr="00940ED2" w14:paraId="66224113" w14:textId="77777777" w:rsidTr="005D647C">
        <w:trPr>
          <w:jc w:val="center"/>
        </w:trPr>
        <w:tc>
          <w:tcPr>
            <w:tcW w:w="1577" w:type="dxa"/>
            <w:vAlign w:val="center"/>
          </w:tcPr>
          <w:p w14:paraId="3FCD2ACE" w14:textId="77777777" w:rsidR="005D647C" w:rsidRPr="00940ED2" w:rsidRDefault="005D647C" w:rsidP="005D647C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CF0076A" w14:textId="77777777" w:rsidR="005D647C" w:rsidRPr="00940ED2" w:rsidRDefault="005D647C" w:rsidP="005D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5F593A88" w14:textId="77777777" w:rsidR="005D647C" w:rsidRPr="00940ED2" w:rsidRDefault="005D647C" w:rsidP="005D647C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373</w:t>
            </w:r>
          </w:p>
        </w:tc>
        <w:tc>
          <w:tcPr>
            <w:tcW w:w="1581" w:type="dxa"/>
            <w:vAlign w:val="center"/>
          </w:tcPr>
          <w:p w14:paraId="7D27691D" w14:textId="77777777" w:rsidR="005D647C" w:rsidRPr="00940ED2" w:rsidRDefault="005D647C" w:rsidP="005D647C">
            <w:pPr>
              <w:jc w:val="center"/>
              <w:rPr>
                <w:sz w:val="24"/>
                <w:szCs w:val="24"/>
              </w:rPr>
            </w:pPr>
            <w:r w:rsidRPr="00940ED2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  <w:vAlign w:val="center"/>
          </w:tcPr>
          <w:p w14:paraId="6BF88B72" w14:textId="4CA92464" w:rsidR="005D647C" w:rsidRPr="005D647C" w:rsidRDefault="005D647C" w:rsidP="00B679AB">
            <w:pPr>
              <w:jc w:val="center"/>
              <w:rPr>
                <w:sz w:val="24"/>
              </w:rPr>
            </w:pPr>
            <w:r w:rsidRPr="005D647C">
              <w:rPr>
                <w:sz w:val="24"/>
              </w:rPr>
              <w:t>3</w:t>
            </w:r>
            <w:r w:rsidR="00B679AB">
              <w:rPr>
                <w:sz w:val="24"/>
              </w:rPr>
              <w:t>73</w:t>
            </w:r>
          </w:p>
        </w:tc>
        <w:tc>
          <w:tcPr>
            <w:tcW w:w="1821" w:type="dxa"/>
            <w:vAlign w:val="center"/>
          </w:tcPr>
          <w:p w14:paraId="390A95D1" w14:textId="77777777" w:rsidR="005D647C" w:rsidRPr="005D647C" w:rsidRDefault="005D647C" w:rsidP="005D647C">
            <w:pPr>
              <w:jc w:val="center"/>
              <w:rPr>
                <w:sz w:val="24"/>
              </w:rPr>
            </w:pPr>
            <w:r w:rsidRPr="005D647C">
              <w:rPr>
                <w:sz w:val="24"/>
              </w:rPr>
              <w:t>100</w:t>
            </w:r>
          </w:p>
        </w:tc>
      </w:tr>
    </w:tbl>
    <w:p w14:paraId="4B27610D" w14:textId="77777777" w:rsidR="00940ED2" w:rsidRPr="00B30DEA" w:rsidRDefault="00940ED2" w:rsidP="00940ED2">
      <w:pPr>
        <w:rPr>
          <w:color w:val="000000" w:themeColor="text1"/>
          <w:sz w:val="32"/>
        </w:rPr>
      </w:pPr>
      <w:r>
        <w:rPr>
          <w:color w:val="000000" w:themeColor="text1"/>
          <w:szCs w:val="28"/>
        </w:rPr>
        <w:t xml:space="preserve"> Таблица 10</w:t>
      </w:r>
      <w:r w:rsidR="00425E04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8F67B7" w:rsidRPr="008F67B7" w14:paraId="1FB49927" w14:textId="77777777" w:rsidTr="00B825B3">
        <w:trPr>
          <w:trHeight w:val="306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0C2FFD2" w14:textId="77777777" w:rsidR="008F67B7" w:rsidRPr="008F67B7" w:rsidRDefault="008F67B7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176" w:type="dxa"/>
            <w:gridSpan w:val="7"/>
            <w:shd w:val="clear" w:color="auto" w:fill="auto"/>
            <w:noWrap/>
            <w:vAlign w:val="center"/>
            <w:hideMark/>
          </w:tcPr>
          <w:p w14:paraId="13DCFBCD" w14:textId="77777777" w:rsidR="008F67B7" w:rsidRPr="008F67B7" w:rsidRDefault="008F67B7" w:rsidP="008F67B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F67B7">
              <w:rPr>
                <w:sz w:val="22"/>
              </w:rPr>
              <w:t>кластер</w:t>
            </w:r>
          </w:p>
        </w:tc>
      </w:tr>
      <w:tr w:rsidR="008F67B7" w:rsidRPr="008F67B7" w14:paraId="00EB5260" w14:textId="77777777" w:rsidTr="00B825B3">
        <w:trPr>
          <w:trHeight w:val="306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E64310D" w14:textId="77777777" w:rsidR="008F67B7" w:rsidRPr="008F67B7" w:rsidRDefault="008F67B7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баллы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4BAAF4B" w14:textId="77777777" w:rsidR="008F67B7" w:rsidRPr="008F67B7" w:rsidRDefault="008F67B7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8E3958E" w14:textId="77777777" w:rsidR="008F67B7" w:rsidRPr="008F67B7" w:rsidRDefault="008F67B7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DED431A" w14:textId="77777777" w:rsidR="008F67B7" w:rsidRPr="008F67B7" w:rsidRDefault="008F67B7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234001C" w14:textId="77777777" w:rsidR="008F67B7" w:rsidRPr="008F67B7" w:rsidRDefault="008F67B7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FF4E679" w14:textId="77777777" w:rsidR="008F67B7" w:rsidRPr="008F67B7" w:rsidRDefault="008F67B7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13A818F" w14:textId="77777777" w:rsidR="008F67B7" w:rsidRPr="008F67B7" w:rsidRDefault="008F67B7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C890E03" w14:textId="77777777" w:rsidR="008F67B7" w:rsidRPr="008F67B7" w:rsidRDefault="008F67B7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7</w:t>
            </w:r>
          </w:p>
        </w:tc>
      </w:tr>
      <w:tr w:rsidR="00A862C1" w:rsidRPr="008F67B7" w14:paraId="2D9D41E3" w14:textId="77777777" w:rsidTr="00B825B3">
        <w:trPr>
          <w:trHeight w:val="306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EC3D2B6" w14:textId="77777777" w:rsidR="00A862C1" w:rsidRPr="008F67B7" w:rsidRDefault="00A862C1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97785E9" w14:textId="5D88AFB7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958E8E7" w14:textId="612C67B9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2EBB4AC" w14:textId="6C633A12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77EDA4A" w14:textId="7B729928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71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8891E61" w14:textId="710BAC8B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F5F4362" w14:textId="2CA01C59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4A8DFC5" w14:textId="795532F0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75</w:t>
            </w:r>
          </w:p>
        </w:tc>
      </w:tr>
      <w:tr w:rsidR="00A862C1" w:rsidRPr="008F67B7" w14:paraId="4C3C7B21" w14:textId="77777777" w:rsidTr="00B825B3">
        <w:trPr>
          <w:trHeight w:val="306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4F57996" w14:textId="77777777" w:rsidR="00A862C1" w:rsidRPr="008F67B7" w:rsidRDefault="00A862C1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84613FB" w14:textId="64659164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3796FA2" w14:textId="186BD002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4BC5F76" w14:textId="5137D5BE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9A701E4" w14:textId="36D3FCB8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700615E" w14:textId="08A916C7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4A42F4F" w14:textId="56916045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9B7D392" w14:textId="51F98C59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20</w:t>
            </w:r>
          </w:p>
        </w:tc>
      </w:tr>
      <w:tr w:rsidR="00A862C1" w:rsidRPr="008F67B7" w14:paraId="2C7AE3C1" w14:textId="77777777" w:rsidTr="00B825B3">
        <w:trPr>
          <w:trHeight w:val="306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74C7AD4" w14:textId="77777777" w:rsidR="00A862C1" w:rsidRPr="008F67B7" w:rsidRDefault="00A862C1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C10E8B0" w14:textId="07004E18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FBB8155" w14:textId="465A66FE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75D41BE" w14:textId="1D6C5B0A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FAFE1C7" w14:textId="6263D847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9755B45" w14:textId="10B8BB44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63B46F4" w14:textId="5F7BE736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B1DACCC" w14:textId="59337C16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</w:t>
            </w:r>
          </w:p>
        </w:tc>
      </w:tr>
      <w:tr w:rsidR="00A862C1" w:rsidRPr="008F67B7" w14:paraId="30EA76CA" w14:textId="77777777" w:rsidTr="00B825B3">
        <w:trPr>
          <w:trHeight w:val="306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1802E32" w14:textId="77777777" w:rsidR="00A862C1" w:rsidRPr="008F67B7" w:rsidRDefault="00A862C1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D78E7CB" w14:textId="0C94953D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2610FFF" w14:textId="6F23C5D0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0AF5FEC" w14:textId="2E04C9A0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2FFBE5B" w14:textId="690161B3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836948B" w14:textId="34895C06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0ED74CF" w14:textId="46460E01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0A6FAA5" w14:textId="368BBEE3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80</w:t>
            </w:r>
          </w:p>
        </w:tc>
      </w:tr>
      <w:tr w:rsidR="00A862C1" w:rsidRPr="008F67B7" w14:paraId="7D2BC40B" w14:textId="77777777" w:rsidTr="00B825B3">
        <w:trPr>
          <w:trHeight w:val="306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DDBFDF9" w14:textId="77777777" w:rsidR="00A862C1" w:rsidRPr="008F67B7" w:rsidRDefault="00A862C1" w:rsidP="008F67B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F67B7">
              <w:rPr>
                <w:sz w:val="22"/>
              </w:rPr>
              <w:t>всего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BAB0415" w14:textId="0E4DC174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AC89689" w14:textId="0BA5E100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C43D7D2" w14:textId="4BDCB32D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1BB42CA" w14:textId="31115602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96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7FE45BB" w14:textId="5F96A11F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41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0C5E4A3" w14:textId="6E0AA4AD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27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2E1028E" w14:textId="5CAA4313" w:rsidR="00A862C1" w:rsidRPr="00A862C1" w:rsidRDefault="00A862C1" w:rsidP="008F67B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177</w:t>
            </w:r>
          </w:p>
        </w:tc>
      </w:tr>
    </w:tbl>
    <w:p w14:paraId="130CDE9F" w14:textId="77777777" w:rsidR="00425E04" w:rsidRDefault="00425E04" w:rsidP="00940ED2">
      <w:pPr>
        <w:rPr>
          <w:szCs w:val="28"/>
        </w:rPr>
      </w:pPr>
      <w:r>
        <w:rPr>
          <w:color w:val="000000" w:themeColor="text1"/>
          <w:szCs w:val="28"/>
        </w:rPr>
        <w:t xml:space="preserve">Таблица 10б.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 w:rsidR="00C6650B">
        <w:rPr>
          <w:szCs w:val="28"/>
        </w:rPr>
        <w:t xml:space="preserve"> </w:t>
      </w:r>
      <w:proofErr w:type="gramStart"/>
      <w:r w:rsidR="00C6650B">
        <w:rPr>
          <w:szCs w:val="28"/>
        </w:rPr>
        <w:t>в</w:t>
      </w:r>
      <w:proofErr w:type="gramEnd"/>
      <w:r w:rsidR="00C6650B">
        <w:rPr>
          <w:szCs w:val="28"/>
        </w:rPr>
        <w:t xml:space="preserve"> %.</w:t>
      </w:r>
    </w:p>
    <w:tbl>
      <w:tblPr>
        <w:tblW w:w="9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188"/>
        <w:gridCol w:w="1188"/>
        <w:gridCol w:w="1188"/>
        <w:gridCol w:w="1188"/>
        <w:gridCol w:w="1188"/>
        <w:gridCol w:w="1188"/>
        <w:gridCol w:w="1192"/>
      </w:tblGrid>
      <w:tr w:rsidR="00C6650B" w:rsidRPr="00C6650B" w14:paraId="1B11A67E" w14:textId="77777777" w:rsidTr="00B825B3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C540B7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320" w:type="dxa"/>
            <w:gridSpan w:val="7"/>
            <w:shd w:val="clear" w:color="auto" w:fill="auto"/>
            <w:noWrap/>
            <w:vAlign w:val="center"/>
            <w:hideMark/>
          </w:tcPr>
          <w:p w14:paraId="7D50AD34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6650B">
              <w:rPr>
                <w:sz w:val="22"/>
              </w:rPr>
              <w:t>кластер</w:t>
            </w:r>
          </w:p>
        </w:tc>
      </w:tr>
      <w:tr w:rsidR="00C6650B" w:rsidRPr="00C6650B" w14:paraId="6D54799B" w14:textId="77777777" w:rsidTr="00B825B3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2CFA55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баллы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B8C3817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D50A072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9282A4D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4EBB39A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155D684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51348F0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FE207DE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7</w:t>
            </w:r>
          </w:p>
        </w:tc>
      </w:tr>
      <w:tr w:rsidR="00A862C1" w:rsidRPr="00C6650B" w14:paraId="51D6294F" w14:textId="77777777" w:rsidTr="00B825B3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CA24B8" w14:textId="77777777" w:rsidR="00A862C1" w:rsidRPr="00C6650B" w:rsidRDefault="00A862C1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1EF98F5" w14:textId="55A218F6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FCBE158" w14:textId="308130F1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63,64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B90CDD9" w14:textId="023569A1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25,00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D35F8C9" w14:textId="65ACBF4C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73,96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A963A12" w14:textId="6FBDF279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53,66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03E928B" w14:textId="1A411263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70,37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B889558" w14:textId="1F938AB3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42,37</w:t>
            </w:r>
          </w:p>
        </w:tc>
      </w:tr>
      <w:tr w:rsidR="00A862C1" w:rsidRPr="00C6650B" w14:paraId="0FB6019D" w14:textId="77777777" w:rsidTr="00B825B3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FB9B76" w14:textId="77777777" w:rsidR="00A862C1" w:rsidRPr="00C6650B" w:rsidRDefault="00A862C1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287B697" w14:textId="72869450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33,33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B748596" w14:textId="5A34500F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4,55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035B750" w14:textId="4E89B7C5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25,00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7C66096" w14:textId="06BCB026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2,08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074433E" w14:textId="1264CDA5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4,88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74478D1" w14:textId="551C6BA5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0,00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8DBB4DB" w14:textId="3233CED3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11,30</w:t>
            </w:r>
          </w:p>
        </w:tc>
      </w:tr>
      <w:tr w:rsidR="00A862C1" w:rsidRPr="00C6650B" w14:paraId="63B82EC6" w14:textId="77777777" w:rsidTr="00B825B3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DAC1BF" w14:textId="77777777" w:rsidR="00A862C1" w:rsidRPr="00C6650B" w:rsidRDefault="00A862C1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C478BE4" w14:textId="25911A07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FCE5297" w14:textId="03C1E0E8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0,00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9433D81" w14:textId="3E8B098D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0,00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39B3EC0" w14:textId="6EE8944E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1,04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5C33121" w14:textId="532AE31A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2,44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C408F9D" w14:textId="42D27D46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0,00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3D23E97" w14:textId="09F1E9C7" w:rsidR="00A862C1" w:rsidRPr="00A862C1" w:rsidRDefault="00A862C1" w:rsidP="00C6650B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1,13</w:t>
            </w:r>
          </w:p>
        </w:tc>
      </w:tr>
      <w:tr w:rsidR="00C6650B" w:rsidRPr="00C6650B" w14:paraId="00D53380" w14:textId="77777777" w:rsidTr="00B825B3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E74EF4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всего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3CCA521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CE7CF8F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412825C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51FBBFD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D7BDE6E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411162C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E8C8B9F" w14:textId="77777777" w:rsidR="00C6650B" w:rsidRPr="00C6650B" w:rsidRDefault="00C6650B" w:rsidP="00C6650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6650B">
              <w:rPr>
                <w:sz w:val="22"/>
              </w:rPr>
              <w:t>100</w:t>
            </w:r>
          </w:p>
        </w:tc>
      </w:tr>
    </w:tbl>
    <w:p w14:paraId="0E2555B9" w14:textId="77777777" w:rsidR="00C6650B" w:rsidRDefault="00C6650B" w:rsidP="00940ED2">
      <w:pPr>
        <w:rPr>
          <w:color w:val="FF0000"/>
        </w:rPr>
      </w:pPr>
    </w:p>
    <w:p w14:paraId="495651BB" w14:textId="77777777" w:rsidR="00425E04" w:rsidRDefault="00C6650B" w:rsidP="00940ED2">
      <w:pPr>
        <w:rPr>
          <w:szCs w:val="28"/>
        </w:rPr>
      </w:pPr>
      <w:r w:rsidRPr="00C6650B">
        <w:rPr>
          <w:color w:val="auto"/>
        </w:rPr>
        <w:t xml:space="preserve">Рис.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%.</w:t>
      </w:r>
    </w:p>
    <w:p w14:paraId="0F8A48C4" w14:textId="77777777" w:rsidR="00C6650B" w:rsidRDefault="00C6650B" w:rsidP="00940ED2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57A9F40" wp14:editId="37247F93">
            <wp:extent cx="5111750" cy="2152650"/>
            <wp:effectExtent l="0" t="0" r="1270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716507C" w14:textId="77777777" w:rsidR="00425E04" w:rsidRDefault="00425E04" w:rsidP="00940ED2">
      <w:pPr>
        <w:rPr>
          <w:color w:val="FF0000"/>
        </w:rPr>
      </w:pPr>
    </w:p>
    <w:p w14:paraId="3E1A7140" w14:textId="4E3261BD" w:rsidR="00940ED2" w:rsidRPr="00633497" w:rsidRDefault="00940ED2" w:rsidP="00B825B3">
      <w:pPr>
        <w:spacing w:after="0" w:line="240" w:lineRule="auto"/>
        <w:rPr>
          <w:color w:val="auto"/>
          <w:szCs w:val="28"/>
        </w:rPr>
      </w:pPr>
      <w:r w:rsidRPr="00633497">
        <w:rPr>
          <w:color w:val="auto"/>
        </w:rPr>
        <w:t xml:space="preserve">Наблюдается </w:t>
      </w:r>
      <w:r w:rsidR="00633497">
        <w:t>з</w:t>
      </w:r>
      <w:r w:rsidR="00633497" w:rsidRPr="00633497">
        <w:t xml:space="preserve">начительный рост выполнения поставленных </w:t>
      </w:r>
      <w:r w:rsidR="00633497" w:rsidRPr="00633497">
        <w:rPr>
          <w:szCs w:val="28"/>
        </w:rPr>
        <w:t xml:space="preserve">задач </w:t>
      </w:r>
      <w:r w:rsidRPr="00633497">
        <w:rPr>
          <w:color w:val="auto"/>
          <w:szCs w:val="28"/>
        </w:rPr>
        <w:t>в значении 0 баллов (с 1,6% до 3</w:t>
      </w:r>
      <w:r w:rsidR="00A862C1">
        <w:rPr>
          <w:color w:val="auto"/>
          <w:szCs w:val="28"/>
        </w:rPr>
        <w:t>7,27</w:t>
      </w:r>
      <w:r w:rsidR="002B2391" w:rsidRPr="00633497">
        <w:rPr>
          <w:color w:val="auto"/>
          <w:szCs w:val="28"/>
        </w:rPr>
        <w:t xml:space="preserve"> </w:t>
      </w:r>
      <w:r w:rsidRPr="00633497">
        <w:rPr>
          <w:color w:val="auto"/>
          <w:szCs w:val="28"/>
        </w:rPr>
        <w:t>%), небольшое понижение в баллах 1-2, но при эт</w:t>
      </w:r>
      <w:r w:rsidR="002B2391" w:rsidRPr="00633497">
        <w:rPr>
          <w:color w:val="auto"/>
          <w:szCs w:val="28"/>
        </w:rPr>
        <w:t>ом сильное понижение в 3 баллах</w:t>
      </w:r>
      <w:r w:rsidRPr="00633497">
        <w:rPr>
          <w:color w:val="auto"/>
          <w:szCs w:val="28"/>
        </w:rPr>
        <w:t>.</w:t>
      </w:r>
      <w:r w:rsidR="002B2391" w:rsidRPr="00633497">
        <w:rPr>
          <w:color w:val="auto"/>
          <w:szCs w:val="28"/>
        </w:rPr>
        <w:t xml:space="preserve"> </w:t>
      </w:r>
    </w:p>
    <w:p w14:paraId="177773AD" w14:textId="15778FEC" w:rsidR="002B2391" w:rsidRDefault="002B2391" w:rsidP="00B825B3">
      <w:pPr>
        <w:shd w:val="clear" w:color="auto" w:fill="FFFFFF"/>
        <w:spacing w:after="0" w:line="240" w:lineRule="auto"/>
        <w:ind w:firstLine="708"/>
      </w:pPr>
      <w:r w:rsidRPr="001113A1">
        <w:t xml:space="preserve">Ключевым управленческим и мотивирующим инструментом органа государственной власти становится государственное (муниципальное) задание, степень выполнения которого выбрана в качестве первого показателя качества управления. </w:t>
      </w:r>
      <w:r>
        <w:t>Только 202 (5</w:t>
      </w:r>
      <w:r w:rsidR="00A862C1">
        <w:t>4,16</w:t>
      </w:r>
      <w:r>
        <w:t>%) из 3</w:t>
      </w:r>
      <w:r w:rsidR="009445EF">
        <w:t>73</w:t>
      </w:r>
      <w:r w:rsidRPr="001113A1">
        <w:t xml:space="preserve"> анализируемых школ выполняют государственное задание на 95-100%, т.е. показатель достижим в рамках деятельности </w:t>
      </w:r>
      <w:r>
        <w:t>5</w:t>
      </w:r>
      <w:r w:rsidR="00A862C1">
        <w:t>4</w:t>
      </w:r>
      <w:r>
        <w:t xml:space="preserve">% </w:t>
      </w:r>
      <w:r w:rsidRPr="001113A1">
        <w:t>образовательных организаций</w:t>
      </w:r>
      <w:r>
        <w:t xml:space="preserve"> или необходимо уточнить/обновить/привести в соответствие данные АСИОУ. Обратить внимание на ОО, </w:t>
      </w:r>
      <w:proofErr w:type="gramStart"/>
      <w:r>
        <w:t>имеющие</w:t>
      </w:r>
      <w:proofErr w:type="gramEnd"/>
      <w:r>
        <w:t xml:space="preserve"> </w:t>
      </w:r>
      <w:r w:rsidR="00A4581D">
        <w:t>0</w:t>
      </w:r>
      <w:r>
        <w:t xml:space="preserve"> баллов, большинство из </w:t>
      </w:r>
      <w:r w:rsidR="00633497">
        <w:t xml:space="preserve">которых относятся </w:t>
      </w:r>
      <w:r>
        <w:t>0 и 2 кластеров.</w:t>
      </w:r>
    </w:p>
    <w:p w14:paraId="5C9D7C01" w14:textId="1615A019" w:rsidR="00940ED2" w:rsidRDefault="00785662" w:rsidP="00B825B3">
      <w:pPr>
        <w:spacing w:after="0" w:line="240" w:lineRule="auto"/>
      </w:pPr>
      <w:r w:rsidRPr="00855AE3">
        <w:t xml:space="preserve">Мониторинг по </w:t>
      </w:r>
      <w:r w:rsidRPr="00B679AB">
        <w:t xml:space="preserve">показателю </w:t>
      </w:r>
      <w:r w:rsidR="00940ED2" w:rsidRPr="00B679AB">
        <w:t xml:space="preserve">2.2 </w:t>
      </w:r>
      <w:r w:rsidRPr="00B679AB">
        <w:t>«</w:t>
      </w:r>
      <w:r w:rsidR="00940ED2" w:rsidRPr="00B679AB">
        <w:t xml:space="preserve">Удовлетворенность </w:t>
      </w:r>
      <w:proofErr w:type="gramStart"/>
      <w:r w:rsidR="00940ED2" w:rsidRPr="00B679AB">
        <w:t>обучающихся</w:t>
      </w:r>
      <w:proofErr w:type="gramEnd"/>
      <w:r w:rsidR="00940ED2" w:rsidRPr="00B679AB">
        <w:t xml:space="preserve"> образованием (неудовлетворенный запрос)</w:t>
      </w:r>
      <w:r w:rsidRPr="00B679AB">
        <w:t xml:space="preserve">» </w:t>
      </w:r>
      <w:r w:rsidR="00855AE3" w:rsidRPr="00B679AB">
        <w:t>не проводился</w:t>
      </w:r>
      <w:r w:rsidRPr="00B679AB">
        <w:t xml:space="preserve"> в декабре</w:t>
      </w:r>
      <w:r w:rsidR="00855AE3" w:rsidRPr="00B679AB">
        <w:t xml:space="preserve"> 2021 года</w:t>
      </w:r>
      <w:r w:rsidR="00B679AB">
        <w:t>, так как проводится один раз в год во 2 квартале, поэтому по</w:t>
      </w:r>
      <w:r w:rsidR="00316E00">
        <w:t xml:space="preserve"> данным июня 2021 года приведем аналитические выводы.</w:t>
      </w:r>
    </w:p>
    <w:p w14:paraId="20AB0922" w14:textId="42D6D8E3" w:rsidR="00316E00" w:rsidRDefault="00316E00" w:rsidP="00B825B3">
      <w:pPr>
        <w:shd w:val="clear" w:color="auto" w:fill="FFFFFF"/>
        <w:spacing w:after="0" w:line="240" w:lineRule="auto"/>
        <w:ind w:firstLine="708"/>
        <w:rPr>
          <w:szCs w:val="28"/>
        </w:rPr>
      </w:pPr>
      <w:r>
        <w:t xml:space="preserve">Удовлетворенность выпускников 9 и 11 классов полученным образованием рассчитывается </w:t>
      </w:r>
      <w:r w:rsidRPr="00D53E5C">
        <w:rPr>
          <w:szCs w:val="28"/>
        </w:rPr>
        <w:t>как полученная услуга (благо), которое соотносится (не соотносится) с интер</w:t>
      </w:r>
      <w:r>
        <w:rPr>
          <w:szCs w:val="28"/>
        </w:rPr>
        <w:t xml:space="preserve">есами и потребностями выпускника школы. Данный показатель нацелен на </w:t>
      </w:r>
      <w:r w:rsidRPr="00D25AE3">
        <w:rPr>
          <w:szCs w:val="23"/>
        </w:rPr>
        <w:t>получение полной и объективной информации о качестве образования и своевременном принятии адекватных управленческих решений</w:t>
      </w:r>
      <w:r>
        <w:rPr>
          <w:szCs w:val="23"/>
        </w:rPr>
        <w:t xml:space="preserve">. </w:t>
      </w:r>
      <w:r w:rsidRPr="00D25AE3">
        <w:rPr>
          <w:szCs w:val="28"/>
        </w:rPr>
        <w:t xml:space="preserve">Привлечение потребителей образовательных услуг (обучающихся и родителей), которые изнутри способны увидеть проблемы школы, незаметные для внешней среды, </w:t>
      </w:r>
      <w:r>
        <w:rPr>
          <w:szCs w:val="28"/>
        </w:rPr>
        <w:t>должны</w:t>
      </w:r>
      <w:r w:rsidRPr="00D25AE3">
        <w:rPr>
          <w:szCs w:val="28"/>
        </w:rPr>
        <w:t xml:space="preserve"> ста</w:t>
      </w:r>
      <w:r>
        <w:rPr>
          <w:szCs w:val="28"/>
        </w:rPr>
        <w:t>ть</w:t>
      </w:r>
      <w:r w:rsidRPr="00D25AE3">
        <w:rPr>
          <w:szCs w:val="28"/>
        </w:rPr>
        <w:t xml:space="preserve"> основой разработки программы дальнейшего развития образовательной организации в целом, а также оптимизации управления качеством образования.</w:t>
      </w:r>
      <w:r>
        <w:rPr>
          <w:szCs w:val="28"/>
        </w:rPr>
        <w:t xml:space="preserve"> </w:t>
      </w:r>
      <w:r w:rsidRPr="00335BA2">
        <w:rPr>
          <w:szCs w:val="28"/>
        </w:rPr>
        <w:t xml:space="preserve">Данный </w:t>
      </w:r>
      <w:r w:rsidR="00335BA2" w:rsidRPr="00335BA2">
        <w:rPr>
          <w:szCs w:val="28"/>
        </w:rPr>
        <w:t>путь оптимизации необходим для 131 школы из 373</w:t>
      </w:r>
      <w:r w:rsidRPr="00335BA2">
        <w:rPr>
          <w:szCs w:val="28"/>
        </w:rPr>
        <w:t xml:space="preserve">, так как только </w:t>
      </w:r>
      <w:r w:rsidR="00335BA2" w:rsidRPr="00335BA2">
        <w:rPr>
          <w:szCs w:val="28"/>
        </w:rPr>
        <w:t>63</w:t>
      </w:r>
      <w:r w:rsidRPr="00335BA2">
        <w:rPr>
          <w:szCs w:val="28"/>
        </w:rPr>
        <w:t xml:space="preserve"> образовательны</w:t>
      </w:r>
      <w:r w:rsidR="00335BA2" w:rsidRPr="00335BA2">
        <w:rPr>
          <w:szCs w:val="28"/>
        </w:rPr>
        <w:t>е</w:t>
      </w:r>
      <w:r w:rsidRPr="00335BA2">
        <w:rPr>
          <w:szCs w:val="28"/>
        </w:rPr>
        <w:t xml:space="preserve"> организаци</w:t>
      </w:r>
      <w:r w:rsidR="00335BA2" w:rsidRPr="00335BA2">
        <w:rPr>
          <w:szCs w:val="28"/>
        </w:rPr>
        <w:t>и</w:t>
      </w:r>
      <w:r w:rsidRPr="00335BA2">
        <w:rPr>
          <w:szCs w:val="28"/>
        </w:rPr>
        <w:t xml:space="preserve"> вошли в группу школ с наименьшим неудовлетворенным запросом.</w:t>
      </w:r>
    </w:p>
    <w:p w14:paraId="5C8A1DDD" w14:textId="77777777" w:rsidR="005379E5" w:rsidRPr="005379E5" w:rsidRDefault="005379E5" w:rsidP="00316E00">
      <w:pPr>
        <w:shd w:val="clear" w:color="auto" w:fill="FFFFFF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Таблица 11. Данные </w:t>
      </w:r>
      <w:r w:rsidRPr="005379E5">
        <w:rPr>
          <w:color w:val="000000" w:themeColor="text1"/>
          <w:szCs w:val="28"/>
        </w:rPr>
        <w:t>мониторинга эффективности руководителя по показателю</w:t>
      </w:r>
      <w:r w:rsidRPr="005379E5">
        <w:rPr>
          <w:szCs w:val="28"/>
        </w:rPr>
        <w:t xml:space="preserve"> 2.2.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2078"/>
        <w:gridCol w:w="1427"/>
      </w:tblGrid>
      <w:tr w:rsidR="00316E00" w:rsidRPr="00316E00" w14:paraId="1FA3B9FC" w14:textId="77777777" w:rsidTr="00316E00">
        <w:trPr>
          <w:jc w:val="center"/>
        </w:trPr>
        <w:tc>
          <w:tcPr>
            <w:tcW w:w="1413" w:type="dxa"/>
            <w:vMerge w:val="restart"/>
            <w:vAlign w:val="center"/>
          </w:tcPr>
          <w:p w14:paraId="39A8902F" w14:textId="77777777" w:rsidR="00316E00" w:rsidRPr="00316E00" w:rsidRDefault="00316E00" w:rsidP="00316E00">
            <w:pPr>
              <w:ind w:firstLine="17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Баллы</w:t>
            </w:r>
          </w:p>
        </w:tc>
        <w:tc>
          <w:tcPr>
            <w:tcW w:w="3544" w:type="dxa"/>
            <w:vMerge w:val="restart"/>
          </w:tcPr>
          <w:p w14:paraId="12B0404E" w14:textId="77777777" w:rsidR="00316E00" w:rsidRPr="00316E00" w:rsidRDefault="00316E00" w:rsidP="00316E00">
            <w:pPr>
              <w:ind w:firstLine="0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Уровень %</w:t>
            </w:r>
          </w:p>
        </w:tc>
        <w:tc>
          <w:tcPr>
            <w:tcW w:w="3505" w:type="dxa"/>
            <w:gridSpan w:val="2"/>
            <w:vAlign w:val="center"/>
          </w:tcPr>
          <w:p w14:paraId="0E9FB307" w14:textId="77777777" w:rsidR="00316E00" w:rsidRPr="00316E00" w:rsidRDefault="00316E00" w:rsidP="00037F9E">
            <w:pPr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  <w:tr w:rsidR="00316E00" w:rsidRPr="00316E00" w14:paraId="430766FD" w14:textId="77777777" w:rsidTr="00316E00">
        <w:trPr>
          <w:jc w:val="center"/>
        </w:trPr>
        <w:tc>
          <w:tcPr>
            <w:tcW w:w="1413" w:type="dxa"/>
            <w:vMerge/>
            <w:vAlign w:val="center"/>
          </w:tcPr>
          <w:p w14:paraId="6722B2FD" w14:textId="77777777" w:rsidR="00316E00" w:rsidRPr="00316E00" w:rsidRDefault="00316E00" w:rsidP="00316E00">
            <w:pPr>
              <w:ind w:firstLine="174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93987D3" w14:textId="77777777" w:rsidR="00316E00" w:rsidRPr="00316E00" w:rsidRDefault="00316E00" w:rsidP="0003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6F1C836A" w14:textId="77777777" w:rsidR="00316E00" w:rsidRPr="00316E00" w:rsidRDefault="00316E00" w:rsidP="00316E00">
            <w:pPr>
              <w:ind w:firstLine="28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количество</w:t>
            </w:r>
          </w:p>
        </w:tc>
        <w:tc>
          <w:tcPr>
            <w:tcW w:w="1427" w:type="dxa"/>
            <w:vAlign w:val="center"/>
          </w:tcPr>
          <w:p w14:paraId="33EA6A93" w14:textId="77777777" w:rsidR="00316E00" w:rsidRPr="00316E00" w:rsidRDefault="00316E00" w:rsidP="00316E00">
            <w:pPr>
              <w:ind w:firstLine="16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В %</w:t>
            </w:r>
          </w:p>
        </w:tc>
      </w:tr>
      <w:tr w:rsidR="00316E00" w:rsidRPr="00316E00" w14:paraId="2E316EBA" w14:textId="77777777" w:rsidTr="00316E00">
        <w:trPr>
          <w:jc w:val="center"/>
        </w:trPr>
        <w:tc>
          <w:tcPr>
            <w:tcW w:w="1413" w:type="dxa"/>
            <w:vAlign w:val="center"/>
          </w:tcPr>
          <w:p w14:paraId="0E06CCBB" w14:textId="77777777" w:rsidR="00316E00" w:rsidRPr="00316E00" w:rsidRDefault="00316E00" w:rsidP="00316E00">
            <w:pPr>
              <w:ind w:firstLine="17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5E8ED16" w14:textId="77777777" w:rsidR="00316E00" w:rsidRPr="00316E00" w:rsidRDefault="00316E00" w:rsidP="00316E00">
            <w:pPr>
              <w:ind w:firstLine="0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наименьший неудовлетворенный запрос</w:t>
            </w:r>
          </w:p>
        </w:tc>
        <w:tc>
          <w:tcPr>
            <w:tcW w:w="2078" w:type="dxa"/>
            <w:vAlign w:val="bottom"/>
          </w:tcPr>
          <w:p w14:paraId="43DC45F3" w14:textId="77777777" w:rsidR="00316E00" w:rsidRPr="00316E00" w:rsidRDefault="00316E00" w:rsidP="00316E00">
            <w:pPr>
              <w:ind w:firstLine="28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63</w:t>
            </w:r>
          </w:p>
        </w:tc>
        <w:tc>
          <w:tcPr>
            <w:tcW w:w="1427" w:type="dxa"/>
            <w:vAlign w:val="bottom"/>
          </w:tcPr>
          <w:p w14:paraId="747456C3" w14:textId="77777777" w:rsidR="00316E00" w:rsidRPr="00316E00" w:rsidRDefault="00316E00" w:rsidP="00316E00">
            <w:pPr>
              <w:ind w:firstLine="16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16,89</w:t>
            </w:r>
          </w:p>
        </w:tc>
      </w:tr>
      <w:tr w:rsidR="00316E00" w:rsidRPr="00316E00" w14:paraId="44B63B93" w14:textId="77777777" w:rsidTr="00316E00">
        <w:trPr>
          <w:jc w:val="center"/>
        </w:trPr>
        <w:tc>
          <w:tcPr>
            <w:tcW w:w="1413" w:type="dxa"/>
            <w:vAlign w:val="center"/>
          </w:tcPr>
          <w:p w14:paraId="3971A106" w14:textId="77777777" w:rsidR="00316E00" w:rsidRPr="00316E00" w:rsidRDefault="00316E00" w:rsidP="00316E00">
            <w:pPr>
              <w:ind w:firstLine="17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73B39A5" w14:textId="77777777" w:rsidR="00316E00" w:rsidRPr="00316E00" w:rsidRDefault="00316E00" w:rsidP="00316E00">
            <w:pPr>
              <w:ind w:firstLine="0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неудовлетворенный запрос ниже среднего</w:t>
            </w:r>
          </w:p>
        </w:tc>
        <w:tc>
          <w:tcPr>
            <w:tcW w:w="2078" w:type="dxa"/>
            <w:vAlign w:val="bottom"/>
          </w:tcPr>
          <w:p w14:paraId="161F6050" w14:textId="77777777" w:rsidR="00316E00" w:rsidRPr="00316E00" w:rsidRDefault="00316E00" w:rsidP="00316E00">
            <w:pPr>
              <w:ind w:firstLine="28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67</w:t>
            </w:r>
          </w:p>
        </w:tc>
        <w:tc>
          <w:tcPr>
            <w:tcW w:w="1427" w:type="dxa"/>
            <w:vAlign w:val="bottom"/>
          </w:tcPr>
          <w:p w14:paraId="4CBE89B8" w14:textId="77777777" w:rsidR="00316E00" w:rsidRPr="00316E00" w:rsidRDefault="00316E00" w:rsidP="00316E00">
            <w:pPr>
              <w:ind w:firstLine="16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17,962</w:t>
            </w:r>
          </w:p>
        </w:tc>
      </w:tr>
      <w:tr w:rsidR="00316E00" w:rsidRPr="00316E00" w14:paraId="4F30F7AA" w14:textId="77777777" w:rsidTr="00316E00">
        <w:trPr>
          <w:jc w:val="center"/>
        </w:trPr>
        <w:tc>
          <w:tcPr>
            <w:tcW w:w="1413" w:type="dxa"/>
            <w:vAlign w:val="center"/>
          </w:tcPr>
          <w:p w14:paraId="1E18472D" w14:textId="77777777" w:rsidR="00316E00" w:rsidRPr="00316E00" w:rsidRDefault="00316E00" w:rsidP="00316E00">
            <w:pPr>
              <w:ind w:firstLine="17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46F5BD9" w14:textId="77777777" w:rsidR="00316E00" w:rsidRPr="00316E00" w:rsidRDefault="00316E00" w:rsidP="00316E00">
            <w:pPr>
              <w:ind w:firstLine="0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средний неудовлетворенный запрос</w:t>
            </w:r>
          </w:p>
        </w:tc>
        <w:tc>
          <w:tcPr>
            <w:tcW w:w="2078" w:type="dxa"/>
            <w:vAlign w:val="bottom"/>
          </w:tcPr>
          <w:p w14:paraId="5F2346C8" w14:textId="77777777" w:rsidR="00316E00" w:rsidRPr="00316E00" w:rsidRDefault="00316E00" w:rsidP="00316E00">
            <w:pPr>
              <w:ind w:firstLine="28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64</w:t>
            </w:r>
          </w:p>
        </w:tc>
        <w:tc>
          <w:tcPr>
            <w:tcW w:w="1427" w:type="dxa"/>
            <w:vAlign w:val="bottom"/>
          </w:tcPr>
          <w:p w14:paraId="675F5446" w14:textId="77777777" w:rsidR="00316E00" w:rsidRPr="00316E00" w:rsidRDefault="00316E00" w:rsidP="00316E00">
            <w:pPr>
              <w:ind w:firstLine="16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17,158</w:t>
            </w:r>
          </w:p>
        </w:tc>
      </w:tr>
      <w:tr w:rsidR="00316E00" w:rsidRPr="00316E00" w14:paraId="4BE8AD6D" w14:textId="77777777" w:rsidTr="00316E00">
        <w:trPr>
          <w:jc w:val="center"/>
        </w:trPr>
        <w:tc>
          <w:tcPr>
            <w:tcW w:w="1413" w:type="dxa"/>
            <w:vAlign w:val="center"/>
          </w:tcPr>
          <w:p w14:paraId="249A26BA" w14:textId="77777777" w:rsidR="00316E00" w:rsidRPr="00316E00" w:rsidRDefault="00316E00" w:rsidP="00316E00">
            <w:pPr>
              <w:ind w:firstLine="17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48CC6B9C" w14:textId="77777777" w:rsidR="00316E00" w:rsidRPr="00316E00" w:rsidRDefault="00316E00" w:rsidP="00316E00">
            <w:pPr>
              <w:ind w:firstLine="0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неудовлетворенный запрос выше среднего</w:t>
            </w:r>
          </w:p>
        </w:tc>
        <w:tc>
          <w:tcPr>
            <w:tcW w:w="2078" w:type="dxa"/>
            <w:vAlign w:val="bottom"/>
          </w:tcPr>
          <w:p w14:paraId="654928CB" w14:textId="77777777" w:rsidR="00316E00" w:rsidRPr="00316E00" w:rsidRDefault="00316E00" w:rsidP="00316E00">
            <w:pPr>
              <w:ind w:firstLine="28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63</w:t>
            </w:r>
          </w:p>
        </w:tc>
        <w:tc>
          <w:tcPr>
            <w:tcW w:w="1427" w:type="dxa"/>
            <w:vAlign w:val="bottom"/>
          </w:tcPr>
          <w:p w14:paraId="42AEEDE1" w14:textId="77777777" w:rsidR="00316E00" w:rsidRPr="00316E00" w:rsidRDefault="00316E00" w:rsidP="00316E00">
            <w:pPr>
              <w:ind w:firstLine="16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16,89</w:t>
            </w:r>
          </w:p>
        </w:tc>
      </w:tr>
      <w:tr w:rsidR="00316E00" w:rsidRPr="00316E00" w14:paraId="44CC7E77" w14:textId="77777777" w:rsidTr="00316E00">
        <w:trPr>
          <w:jc w:val="center"/>
        </w:trPr>
        <w:tc>
          <w:tcPr>
            <w:tcW w:w="1413" w:type="dxa"/>
            <w:vAlign w:val="center"/>
          </w:tcPr>
          <w:p w14:paraId="3851FC86" w14:textId="77777777" w:rsidR="00316E00" w:rsidRPr="00316E00" w:rsidRDefault="00316E00" w:rsidP="00316E00">
            <w:pPr>
              <w:ind w:firstLine="17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3C5176EC" w14:textId="77777777" w:rsidR="00316E00" w:rsidRPr="00316E00" w:rsidRDefault="00316E00" w:rsidP="00316E00">
            <w:pPr>
              <w:ind w:firstLine="0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наибольший неудовлетворенный запрос</w:t>
            </w:r>
          </w:p>
        </w:tc>
        <w:tc>
          <w:tcPr>
            <w:tcW w:w="2078" w:type="dxa"/>
            <w:vAlign w:val="bottom"/>
          </w:tcPr>
          <w:p w14:paraId="1C4C1833" w14:textId="77777777" w:rsidR="00316E00" w:rsidRPr="00316E00" w:rsidRDefault="00316E00" w:rsidP="00316E00">
            <w:pPr>
              <w:ind w:firstLine="28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58</w:t>
            </w:r>
          </w:p>
        </w:tc>
        <w:tc>
          <w:tcPr>
            <w:tcW w:w="1427" w:type="dxa"/>
            <w:vAlign w:val="bottom"/>
          </w:tcPr>
          <w:p w14:paraId="2E49158D" w14:textId="77777777" w:rsidR="00316E00" w:rsidRPr="00316E00" w:rsidRDefault="00316E00" w:rsidP="00316E00">
            <w:pPr>
              <w:ind w:firstLine="16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15,55</w:t>
            </w:r>
          </w:p>
        </w:tc>
      </w:tr>
      <w:tr w:rsidR="00316E00" w:rsidRPr="00316E00" w14:paraId="1B07DE8F" w14:textId="77777777" w:rsidTr="00316E00">
        <w:trPr>
          <w:jc w:val="center"/>
        </w:trPr>
        <w:tc>
          <w:tcPr>
            <w:tcW w:w="1413" w:type="dxa"/>
            <w:vAlign w:val="center"/>
          </w:tcPr>
          <w:p w14:paraId="741C7691" w14:textId="77777777" w:rsidR="00316E00" w:rsidRPr="00316E00" w:rsidRDefault="00316E00" w:rsidP="00316E00">
            <w:pPr>
              <w:ind w:firstLine="17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пустые</w:t>
            </w:r>
          </w:p>
        </w:tc>
        <w:tc>
          <w:tcPr>
            <w:tcW w:w="3544" w:type="dxa"/>
          </w:tcPr>
          <w:p w14:paraId="02FD82A1" w14:textId="26429851" w:rsidR="00316E00" w:rsidRPr="00316E00" w:rsidRDefault="009445EF" w:rsidP="009445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 в мониторинге, так как не имеют 9-11 классов в текущем учебном году</w:t>
            </w:r>
          </w:p>
        </w:tc>
        <w:tc>
          <w:tcPr>
            <w:tcW w:w="2078" w:type="dxa"/>
            <w:vAlign w:val="bottom"/>
          </w:tcPr>
          <w:p w14:paraId="528907F8" w14:textId="77777777" w:rsidR="00316E00" w:rsidRPr="00316E00" w:rsidRDefault="00316E00" w:rsidP="00316E00">
            <w:pPr>
              <w:ind w:firstLine="28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58</w:t>
            </w:r>
          </w:p>
        </w:tc>
        <w:tc>
          <w:tcPr>
            <w:tcW w:w="1427" w:type="dxa"/>
            <w:vAlign w:val="bottom"/>
          </w:tcPr>
          <w:p w14:paraId="6E0398C0" w14:textId="77777777" w:rsidR="00316E00" w:rsidRPr="00316E00" w:rsidRDefault="00316E00" w:rsidP="00316E00">
            <w:pPr>
              <w:ind w:firstLine="16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15,55</w:t>
            </w:r>
          </w:p>
        </w:tc>
      </w:tr>
      <w:tr w:rsidR="00316E00" w:rsidRPr="00316E00" w14:paraId="52B9BE19" w14:textId="77777777" w:rsidTr="00316E00">
        <w:trPr>
          <w:jc w:val="center"/>
        </w:trPr>
        <w:tc>
          <w:tcPr>
            <w:tcW w:w="1413" w:type="dxa"/>
            <w:vAlign w:val="center"/>
          </w:tcPr>
          <w:p w14:paraId="17F1E181" w14:textId="77777777" w:rsidR="00316E00" w:rsidRPr="00316E00" w:rsidRDefault="00316E00" w:rsidP="00316E00">
            <w:pPr>
              <w:ind w:firstLine="17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14:paraId="3564C544" w14:textId="77777777" w:rsidR="00316E00" w:rsidRPr="00316E00" w:rsidRDefault="00316E00" w:rsidP="0003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bottom"/>
          </w:tcPr>
          <w:p w14:paraId="75F08C67" w14:textId="77777777" w:rsidR="00316E00" w:rsidRPr="00316E00" w:rsidRDefault="00316E00" w:rsidP="00316E00">
            <w:pPr>
              <w:ind w:firstLine="28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373</w:t>
            </w:r>
          </w:p>
        </w:tc>
        <w:tc>
          <w:tcPr>
            <w:tcW w:w="1427" w:type="dxa"/>
            <w:vAlign w:val="bottom"/>
          </w:tcPr>
          <w:p w14:paraId="28474F4B" w14:textId="77777777" w:rsidR="00316E00" w:rsidRPr="00316E00" w:rsidRDefault="00316E00" w:rsidP="00316E00">
            <w:pPr>
              <w:ind w:firstLine="164"/>
              <w:jc w:val="center"/>
              <w:rPr>
                <w:sz w:val="24"/>
                <w:szCs w:val="24"/>
              </w:rPr>
            </w:pPr>
            <w:r w:rsidRPr="00316E00">
              <w:rPr>
                <w:sz w:val="24"/>
                <w:szCs w:val="24"/>
              </w:rPr>
              <w:t>100</w:t>
            </w:r>
          </w:p>
        </w:tc>
      </w:tr>
    </w:tbl>
    <w:p w14:paraId="3ABE945B" w14:textId="77777777" w:rsidR="00316E00" w:rsidRPr="00855AE3" w:rsidRDefault="00316E00" w:rsidP="00940ED2"/>
    <w:p w14:paraId="3C4E47A4" w14:textId="77777777" w:rsidR="00940ED2" w:rsidRDefault="00816AE0" w:rsidP="00940ED2">
      <w:pPr>
        <w:rPr>
          <w:sz w:val="32"/>
        </w:rPr>
      </w:pPr>
      <w:r w:rsidRPr="004D5720">
        <w:t xml:space="preserve">Результаты мониторинга по показателю </w:t>
      </w:r>
      <w:r w:rsidR="00940ED2" w:rsidRPr="004D5720">
        <w:t xml:space="preserve">2.3 </w:t>
      </w:r>
      <w:r w:rsidRPr="004D5720">
        <w:t>«</w:t>
      </w:r>
      <w:r w:rsidR="00940ED2" w:rsidRPr="004D5720">
        <w:t>Инновационные площадки</w:t>
      </w:r>
      <w:r w:rsidRPr="004D5720">
        <w:t>»</w:t>
      </w:r>
      <w:r w:rsidR="00940ED2" w:rsidRPr="004D5720">
        <w:t>.</w:t>
      </w:r>
    </w:p>
    <w:p w14:paraId="221F3D97" w14:textId="77777777" w:rsidR="009E350B" w:rsidRPr="00B30DEA" w:rsidRDefault="009E350B" w:rsidP="009E350B">
      <w:pPr>
        <w:rPr>
          <w:color w:val="000000" w:themeColor="text1"/>
          <w:sz w:val="32"/>
        </w:rPr>
      </w:pPr>
      <w:r>
        <w:rPr>
          <w:color w:val="000000" w:themeColor="text1"/>
          <w:szCs w:val="28"/>
        </w:rPr>
        <w:t>Таблица 1</w:t>
      </w:r>
      <w:r w:rsidR="005379E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</w:t>
      </w:r>
      <w:r w:rsidRPr="00C6590A">
        <w:rPr>
          <w:color w:val="000000" w:themeColor="text1"/>
          <w:szCs w:val="28"/>
        </w:rPr>
        <w:t xml:space="preserve">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2023"/>
        <w:gridCol w:w="1403"/>
        <w:gridCol w:w="1584"/>
        <w:gridCol w:w="1403"/>
        <w:gridCol w:w="1281"/>
      </w:tblGrid>
      <w:tr w:rsidR="00940ED2" w:rsidRPr="009E350B" w14:paraId="68FBCC9B" w14:textId="77777777" w:rsidTr="00C62B04">
        <w:trPr>
          <w:jc w:val="center"/>
        </w:trPr>
        <w:tc>
          <w:tcPr>
            <w:tcW w:w="1656" w:type="dxa"/>
            <w:vAlign w:val="center"/>
          </w:tcPr>
          <w:p w14:paraId="238A899F" w14:textId="77777777" w:rsidR="00940ED2" w:rsidRPr="009E350B" w:rsidRDefault="00940ED2" w:rsidP="009E350B">
            <w:pPr>
              <w:ind w:firstLine="0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Баллы</w:t>
            </w:r>
          </w:p>
        </w:tc>
        <w:tc>
          <w:tcPr>
            <w:tcW w:w="2023" w:type="dxa"/>
          </w:tcPr>
          <w:p w14:paraId="14CE6258" w14:textId="77777777" w:rsidR="00940ED2" w:rsidRPr="009E350B" w:rsidRDefault="00940ED2" w:rsidP="009E350B">
            <w:pPr>
              <w:ind w:firstLine="0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Уровень %</w:t>
            </w:r>
          </w:p>
        </w:tc>
        <w:tc>
          <w:tcPr>
            <w:tcW w:w="2987" w:type="dxa"/>
            <w:gridSpan w:val="2"/>
            <w:vAlign w:val="center"/>
          </w:tcPr>
          <w:p w14:paraId="4C9F8BAE" w14:textId="77777777" w:rsidR="00940ED2" w:rsidRPr="009E350B" w:rsidRDefault="00940ED2" w:rsidP="001732DC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Июнь</w:t>
            </w:r>
            <w:r w:rsidR="005379E5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684" w:type="dxa"/>
            <w:gridSpan w:val="2"/>
            <w:vAlign w:val="center"/>
          </w:tcPr>
          <w:p w14:paraId="1FBE7784" w14:textId="77777777" w:rsidR="00940ED2" w:rsidRPr="009E350B" w:rsidRDefault="00940ED2" w:rsidP="001732DC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Декабрь</w:t>
            </w:r>
            <w:r w:rsidR="005379E5">
              <w:rPr>
                <w:sz w:val="24"/>
                <w:szCs w:val="24"/>
              </w:rPr>
              <w:t xml:space="preserve"> 2021</w:t>
            </w:r>
          </w:p>
        </w:tc>
      </w:tr>
      <w:tr w:rsidR="00940ED2" w:rsidRPr="009E350B" w14:paraId="430207AB" w14:textId="77777777" w:rsidTr="00C62B04">
        <w:trPr>
          <w:jc w:val="center"/>
        </w:trPr>
        <w:tc>
          <w:tcPr>
            <w:tcW w:w="1656" w:type="dxa"/>
            <w:vAlign w:val="center"/>
          </w:tcPr>
          <w:p w14:paraId="1EE5455B" w14:textId="77777777" w:rsidR="00940ED2" w:rsidRPr="009E350B" w:rsidRDefault="00940ED2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5CA26EE0" w14:textId="77777777" w:rsidR="00940ED2" w:rsidRPr="009E350B" w:rsidRDefault="00940ED2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E8477C4" w14:textId="77777777" w:rsidR="00940ED2" w:rsidRPr="009E350B" w:rsidRDefault="00940ED2" w:rsidP="009E350B">
            <w:pPr>
              <w:ind w:firstLine="0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количество</w:t>
            </w:r>
          </w:p>
        </w:tc>
        <w:tc>
          <w:tcPr>
            <w:tcW w:w="1584" w:type="dxa"/>
            <w:vAlign w:val="center"/>
          </w:tcPr>
          <w:p w14:paraId="1AF385BA" w14:textId="77777777" w:rsidR="00940ED2" w:rsidRPr="009E350B" w:rsidRDefault="00940ED2" w:rsidP="005379E5">
            <w:pPr>
              <w:ind w:firstLine="75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В %</w:t>
            </w:r>
          </w:p>
        </w:tc>
        <w:tc>
          <w:tcPr>
            <w:tcW w:w="1403" w:type="dxa"/>
            <w:vAlign w:val="center"/>
          </w:tcPr>
          <w:p w14:paraId="0B5DFD27" w14:textId="77777777" w:rsidR="00940ED2" w:rsidRPr="009E350B" w:rsidRDefault="00940ED2" w:rsidP="009E350B">
            <w:pPr>
              <w:ind w:firstLine="0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количество</w:t>
            </w:r>
          </w:p>
        </w:tc>
        <w:tc>
          <w:tcPr>
            <w:tcW w:w="1281" w:type="dxa"/>
            <w:vAlign w:val="center"/>
          </w:tcPr>
          <w:p w14:paraId="2FC566B5" w14:textId="77777777" w:rsidR="00940ED2" w:rsidRPr="009E350B" w:rsidRDefault="00940ED2" w:rsidP="005379E5">
            <w:pPr>
              <w:ind w:firstLine="52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В %</w:t>
            </w:r>
          </w:p>
        </w:tc>
      </w:tr>
      <w:tr w:rsidR="00940ED2" w:rsidRPr="009E350B" w14:paraId="26F35E4F" w14:textId="77777777" w:rsidTr="00C62B04">
        <w:trPr>
          <w:jc w:val="center"/>
        </w:trPr>
        <w:tc>
          <w:tcPr>
            <w:tcW w:w="1656" w:type="dxa"/>
            <w:vAlign w:val="center"/>
          </w:tcPr>
          <w:p w14:paraId="3FED03C3" w14:textId="77777777" w:rsidR="00940ED2" w:rsidRPr="009E350B" w:rsidRDefault="00940ED2" w:rsidP="001732DC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14:paraId="02B6251D" w14:textId="77777777" w:rsidR="00940ED2" w:rsidRPr="009E350B" w:rsidRDefault="00940ED2" w:rsidP="009E350B">
            <w:pPr>
              <w:ind w:firstLine="0"/>
              <w:rPr>
                <w:sz w:val="24"/>
              </w:rPr>
            </w:pPr>
            <w:r w:rsidRPr="009E350B">
              <w:rPr>
                <w:sz w:val="24"/>
              </w:rPr>
              <w:t>Федеральный уровень</w:t>
            </w:r>
          </w:p>
        </w:tc>
        <w:tc>
          <w:tcPr>
            <w:tcW w:w="1403" w:type="dxa"/>
            <w:vAlign w:val="bottom"/>
          </w:tcPr>
          <w:p w14:paraId="20BA71C6" w14:textId="77777777" w:rsidR="00940ED2" w:rsidRPr="009E350B" w:rsidRDefault="00940ED2" w:rsidP="001732DC">
            <w:pPr>
              <w:jc w:val="center"/>
              <w:rPr>
                <w:sz w:val="24"/>
              </w:rPr>
            </w:pPr>
            <w:r w:rsidRPr="009E350B">
              <w:rPr>
                <w:sz w:val="24"/>
              </w:rPr>
              <w:t>82</w:t>
            </w:r>
          </w:p>
        </w:tc>
        <w:tc>
          <w:tcPr>
            <w:tcW w:w="1584" w:type="dxa"/>
            <w:vAlign w:val="bottom"/>
          </w:tcPr>
          <w:p w14:paraId="2BAB812A" w14:textId="77777777" w:rsidR="00940ED2" w:rsidRPr="009E350B" w:rsidRDefault="00940ED2" w:rsidP="005379E5">
            <w:pPr>
              <w:ind w:firstLine="75"/>
              <w:jc w:val="center"/>
              <w:rPr>
                <w:sz w:val="24"/>
              </w:rPr>
            </w:pPr>
            <w:r w:rsidRPr="009E350B">
              <w:rPr>
                <w:sz w:val="24"/>
              </w:rPr>
              <w:t>21,984</w:t>
            </w:r>
          </w:p>
        </w:tc>
        <w:tc>
          <w:tcPr>
            <w:tcW w:w="1403" w:type="dxa"/>
            <w:vAlign w:val="center"/>
          </w:tcPr>
          <w:p w14:paraId="6D86F6A1" w14:textId="77777777" w:rsidR="00940ED2" w:rsidRPr="009E350B" w:rsidRDefault="00C62B04" w:rsidP="00C62B04">
            <w:pPr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0</w:t>
            </w:r>
          </w:p>
        </w:tc>
        <w:tc>
          <w:tcPr>
            <w:tcW w:w="1281" w:type="dxa"/>
            <w:vAlign w:val="center"/>
          </w:tcPr>
          <w:p w14:paraId="6DB07E8A" w14:textId="77777777" w:rsidR="00940ED2" w:rsidRPr="009E350B" w:rsidRDefault="00940ED2" w:rsidP="00C62B04">
            <w:pPr>
              <w:ind w:firstLine="52"/>
              <w:jc w:val="center"/>
              <w:rPr>
                <w:sz w:val="24"/>
                <w:szCs w:val="16"/>
              </w:rPr>
            </w:pPr>
          </w:p>
        </w:tc>
      </w:tr>
      <w:tr w:rsidR="00A862C1" w:rsidRPr="009E350B" w14:paraId="682FBB80" w14:textId="77777777" w:rsidTr="00A80AF0">
        <w:trPr>
          <w:jc w:val="center"/>
        </w:trPr>
        <w:tc>
          <w:tcPr>
            <w:tcW w:w="1656" w:type="dxa"/>
            <w:vAlign w:val="center"/>
          </w:tcPr>
          <w:p w14:paraId="6175BF02" w14:textId="77777777" w:rsidR="00A862C1" w:rsidRPr="009E350B" w:rsidRDefault="00A862C1" w:rsidP="00C62B04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14:paraId="7D2DA669" w14:textId="77777777" w:rsidR="00A862C1" w:rsidRPr="009E350B" w:rsidRDefault="00A862C1" w:rsidP="00C62B04">
            <w:pPr>
              <w:ind w:firstLine="0"/>
              <w:rPr>
                <w:sz w:val="24"/>
              </w:rPr>
            </w:pPr>
            <w:r w:rsidRPr="009E350B">
              <w:rPr>
                <w:sz w:val="24"/>
              </w:rPr>
              <w:t>Региональный уровень</w:t>
            </w:r>
          </w:p>
        </w:tc>
        <w:tc>
          <w:tcPr>
            <w:tcW w:w="1403" w:type="dxa"/>
            <w:vAlign w:val="bottom"/>
          </w:tcPr>
          <w:p w14:paraId="5B55FF8E" w14:textId="77777777" w:rsidR="00A862C1" w:rsidRPr="009E350B" w:rsidRDefault="00A862C1" w:rsidP="00C62B04">
            <w:pPr>
              <w:jc w:val="center"/>
              <w:rPr>
                <w:sz w:val="24"/>
              </w:rPr>
            </w:pPr>
            <w:r w:rsidRPr="009E350B">
              <w:rPr>
                <w:sz w:val="24"/>
              </w:rPr>
              <w:t>39</w:t>
            </w:r>
          </w:p>
        </w:tc>
        <w:tc>
          <w:tcPr>
            <w:tcW w:w="1584" w:type="dxa"/>
            <w:vAlign w:val="bottom"/>
          </w:tcPr>
          <w:p w14:paraId="0D39DCB5" w14:textId="77777777" w:rsidR="00A862C1" w:rsidRPr="009E350B" w:rsidRDefault="00A862C1" w:rsidP="00C62B04">
            <w:pPr>
              <w:ind w:firstLine="75"/>
              <w:jc w:val="center"/>
              <w:rPr>
                <w:sz w:val="24"/>
              </w:rPr>
            </w:pPr>
            <w:r w:rsidRPr="009E350B">
              <w:rPr>
                <w:sz w:val="24"/>
              </w:rPr>
              <w:t>10,456</w:t>
            </w:r>
          </w:p>
        </w:tc>
        <w:tc>
          <w:tcPr>
            <w:tcW w:w="1403" w:type="dxa"/>
            <w:vAlign w:val="bottom"/>
          </w:tcPr>
          <w:p w14:paraId="7FD4B15D" w14:textId="16BFB13E" w:rsidR="00A862C1" w:rsidRPr="00A862C1" w:rsidRDefault="00A862C1" w:rsidP="00C62B04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26</w:t>
            </w:r>
          </w:p>
        </w:tc>
        <w:tc>
          <w:tcPr>
            <w:tcW w:w="1281" w:type="dxa"/>
            <w:vAlign w:val="bottom"/>
          </w:tcPr>
          <w:p w14:paraId="1DA54408" w14:textId="26E47110" w:rsidR="00A862C1" w:rsidRPr="00A862C1" w:rsidRDefault="00A862C1" w:rsidP="00C62B04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6,97</w:t>
            </w:r>
          </w:p>
        </w:tc>
      </w:tr>
      <w:tr w:rsidR="00A862C1" w:rsidRPr="009E350B" w14:paraId="128CA576" w14:textId="77777777" w:rsidTr="00A80AF0">
        <w:trPr>
          <w:jc w:val="center"/>
        </w:trPr>
        <w:tc>
          <w:tcPr>
            <w:tcW w:w="1656" w:type="dxa"/>
            <w:vAlign w:val="center"/>
          </w:tcPr>
          <w:p w14:paraId="0A38FA1D" w14:textId="77777777" w:rsidR="00A862C1" w:rsidRPr="009E350B" w:rsidRDefault="00A862C1" w:rsidP="00C62B04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14:paraId="46DFF17E" w14:textId="77777777" w:rsidR="00A862C1" w:rsidRPr="009E350B" w:rsidRDefault="00A862C1" w:rsidP="00C62B04">
            <w:pPr>
              <w:ind w:firstLine="0"/>
              <w:rPr>
                <w:sz w:val="24"/>
              </w:rPr>
            </w:pPr>
            <w:r w:rsidRPr="009E350B">
              <w:rPr>
                <w:sz w:val="24"/>
              </w:rPr>
              <w:t>Муниципальный уровень</w:t>
            </w:r>
          </w:p>
        </w:tc>
        <w:tc>
          <w:tcPr>
            <w:tcW w:w="1403" w:type="dxa"/>
            <w:vAlign w:val="bottom"/>
          </w:tcPr>
          <w:p w14:paraId="18404924" w14:textId="77777777" w:rsidR="00A862C1" w:rsidRPr="009E350B" w:rsidRDefault="00A862C1" w:rsidP="00C62B04">
            <w:pPr>
              <w:jc w:val="center"/>
              <w:rPr>
                <w:sz w:val="24"/>
              </w:rPr>
            </w:pPr>
            <w:r w:rsidRPr="009E350B">
              <w:rPr>
                <w:sz w:val="24"/>
              </w:rPr>
              <w:t>34</w:t>
            </w:r>
          </w:p>
        </w:tc>
        <w:tc>
          <w:tcPr>
            <w:tcW w:w="1584" w:type="dxa"/>
            <w:vAlign w:val="bottom"/>
          </w:tcPr>
          <w:p w14:paraId="75429FCC" w14:textId="77777777" w:rsidR="00A862C1" w:rsidRPr="009E350B" w:rsidRDefault="00A862C1" w:rsidP="00C62B04">
            <w:pPr>
              <w:ind w:firstLine="75"/>
              <w:jc w:val="center"/>
              <w:rPr>
                <w:sz w:val="24"/>
              </w:rPr>
            </w:pPr>
            <w:r w:rsidRPr="009E350B">
              <w:rPr>
                <w:sz w:val="24"/>
              </w:rPr>
              <w:t>9,1153</w:t>
            </w:r>
          </w:p>
        </w:tc>
        <w:tc>
          <w:tcPr>
            <w:tcW w:w="1403" w:type="dxa"/>
            <w:vAlign w:val="bottom"/>
          </w:tcPr>
          <w:p w14:paraId="17F95E61" w14:textId="2EDCC1FE" w:rsidR="00A862C1" w:rsidRPr="00A862C1" w:rsidRDefault="00A862C1" w:rsidP="00C62B04">
            <w:pPr>
              <w:ind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105</w:t>
            </w:r>
          </w:p>
        </w:tc>
        <w:tc>
          <w:tcPr>
            <w:tcW w:w="1281" w:type="dxa"/>
            <w:vAlign w:val="bottom"/>
          </w:tcPr>
          <w:p w14:paraId="54A68016" w14:textId="4F959B49" w:rsidR="00A862C1" w:rsidRPr="00A862C1" w:rsidRDefault="00A862C1" w:rsidP="00C62B04">
            <w:pPr>
              <w:ind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28,15</w:t>
            </w:r>
          </w:p>
        </w:tc>
      </w:tr>
      <w:tr w:rsidR="00A862C1" w:rsidRPr="009E350B" w14:paraId="5A247277" w14:textId="77777777" w:rsidTr="00A80AF0">
        <w:trPr>
          <w:jc w:val="center"/>
        </w:trPr>
        <w:tc>
          <w:tcPr>
            <w:tcW w:w="1656" w:type="dxa"/>
            <w:vAlign w:val="center"/>
          </w:tcPr>
          <w:p w14:paraId="38B44EB3" w14:textId="77777777" w:rsidR="00A862C1" w:rsidRPr="009E350B" w:rsidRDefault="00A862C1" w:rsidP="00C62B04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0</w:t>
            </w:r>
          </w:p>
        </w:tc>
        <w:tc>
          <w:tcPr>
            <w:tcW w:w="2023" w:type="dxa"/>
          </w:tcPr>
          <w:p w14:paraId="783BF0A8" w14:textId="77777777" w:rsidR="00A862C1" w:rsidRPr="009E350B" w:rsidRDefault="00A862C1" w:rsidP="00C62B0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Не являются инновационными площадками</w:t>
            </w:r>
          </w:p>
        </w:tc>
        <w:tc>
          <w:tcPr>
            <w:tcW w:w="1403" w:type="dxa"/>
            <w:vAlign w:val="bottom"/>
          </w:tcPr>
          <w:p w14:paraId="2E8C4FBF" w14:textId="77777777" w:rsidR="00A862C1" w:rsidRPr="009E350B" w:rsidRDefault="00A862C1" w:rsidP="00C62B04">
            <w:pPr>
              <w:jc w:val="center"/>
              <w:rPr>
                <w:sz w:val="24"/>
              </w:rPr>
            </w:pPr>
            <w:r w:rsidRPr="009E350B">
              <w:rPr>
                <w:sz w:val="24"/>
              </w:rPr>
              <w:t>218</w:t>
            </w:r>
          </w:p>
        </w:tc>
        <w:tc>
          <w:tcPr>
            <w:tcW w:w="1584" w:type="dxa"/>
            <w:vAlign w:val="bottom"/>
          </w:tcPr>
          <w:p w14:paraId="57DC2FD2" w14:textId="77777777" w:rsidR="00A862C1" w:rsidRPr="009E350B" w:rsidRDefault="00A862C1" w:rsidP="00C62B04">
            <w:pPr>
              <w:ind w:firstLine="75"/>
              <w:jc w:val="center"/>
              <w:rPr>
                <w:sz w:val="24"/>
              </w:rPr>
            </w:pPr>
            <w:r w:rsidRPr="009E350B">
              <w:rPr>
                <w:sz w:val="24"/>
              </w:rPr>
              <w:t>58,445</w:t>
            </w:r>
          </w:p>
        </w:tc>
        <w:tc>
          <w:tcPr>
            <w:tcW w:w="1403" w:type="dxa"/>
            <w:vAlign w:val="bottom"/>
          </w:tcPr>
          <w:p w14:paraId="35237889" w14:textId="0FD74DA4" w:rsidR="00A862C1" w:rsidRPr="00A862C1" w:rsidRDefault="00A862C1" w:rsidP="00B679AB">
            <w:pPr>
              <w:ind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242</w:t>
            </w:r>
          </w:p>
        </w:tc>
        <w:tc>
          <w:tcPr>
            <w:tcW w:w="1281" w:type="dxa"/>
            <w:vAlign w:val="bottom"/>
          </w:tcPr>
          <w:p w14:paraId="2CD3F32B" w14:textId="56BA8E40" w:rsidR="00A862C1" w:rsidRPr="00A862C1" w:rsidRDefault="00A862C1" w:rsidP="00C62B04">
            <w:pPr>
              <w:ind w:firstLine="0"/>
              <w:jc w:val="center"/>
              <w:rPr>
                <w:sz w:val="24"/>
              </w:rPr>
            </w:pPr>
            <w:r w:rsidRPr="00A862C1">
              <w:rPr>
                <w:sz w:val="24"/>
              </w:rPr>
              <w:t>64,88</w:t>
            </w:r>
          </w:p>
        </w:tc>
      </w:tr>
      <w:tr w:rsidR="00C62B04" w:rsidRPr="009E350B" w14:paraId="76000CDD" w14:textId="77777777" w:rsidTr="00C62B04">
        <w:trPr>
          <w:jc w:val="center"/>
        </w:trPr>
        <w:tc>
          <w:tcPr>
            <w:tcW w:w="1656" w:type="dxa"/>
            <w:vAlign w:val="center"/>
          </w:tcPr>
          <w:p w14:paraId="434821C3" w14:textId="77777777" w:rsidR="00C62B04" w:rsidRPr="009E350B" w:rsidRDefault="00C62B04" w:rsidP="00C62B04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итого</w:t>
            </w:r>
          </w:p>
        </w:tc>
        <w:tc>
          <w:tcPr>
            <w:tcW w:w="2023" w:type="dxa"/>
          </w:tcPr>
          <w:p w14:paraId="41440A36" w14:textId="77777777" w:rsidR="00C62B04" w:rsidRPr="009E350B" w:rsidRDefault="00C62B04" w:rsidP="00C62B04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bottom"/>
          </w:tcPr>
          <w:p w14:paraId="6A488152" w14:textId="77777777" w:rsidR="00C62B04" w:rsidRPr="009E350B" w:rsidRDefault="00C62B04" w:rsidP="00C62B04">
            <w:pPr>
              <w:jc w:val="center"/>
              <w:rPr>
                <w:sz w:val="24"/>
              </w:rPr>
            </w:pPr>
            <w:r w:rsidRPr="009E350B">
              <w:rPr>
                <w:sz w:val="24"/>
              </w:rPr>
              <w:t>373</w:t>
            </w:r>
          </w:p>
        </w:tc>
        <w:tc>
          <w:tcPr>
            <w:tcW w:w="1584" w:type="dxa"/>
            <w:vAlign w:val="bottom"/>
          </w:tcPr>
          <w:p w14:paraId="7A962078" w14:textId="77777777" w:rsidR="00C62B04" w:rsidRPr="009E350B" w:rsidRDefault="00C62B04" w:rsidP="00C62B04">
            <w:pPr>
              <w:jc w:val="center"/>
              <w:rPr>
                <w:sz w:val="24"/>
              </w:rPr>
            </w:pPr>
            <w:r w:rsidRPr="009E350B">
              <w:rPr>
                <w:sz w:val="24"/>
              </w:rPr>
              <w:t>100</w:t>
            </w:r>
          </w:p>
        </w:tc>
        <w:tc>
          <w:tcPr>
            <w:tcW w:w="1403" w:type="dxa"/>
            <w:vAlign w:val="center"/>
          </w:tcPr>
          <w:p w14:paraId="6C689B32" w14:textId="588327DA" w:rsidR="00C62B04" w:rsidRPr="00C62B04" w:rsidRDefault="00C62B04" w:rsidP="00B679AB">
            <w:pPr>
              <w:jc w:val="center"/>
              <w:rPr>
                <w:sz w:val="24"/>
              </w:rPr>
            </w:pPr>
            <w:r w:rsidRPr="00C62B04">
              <w:rPr>
                <w:sz w:val="24"/>
              </w:rPr>
              <w:t>3</w:t>
            </w:r>
            <w:r w:rsidR="00B679AB">
              <w:rPr>
                <w:sz w:val="24"/>
              </w:rPr>
              <w:t>73</w:t>
            </w:r>
          </w:p>
        </w:tc>
        <w:tc>
          <w:tcPr>
            <w:tcW w:w="1281" w:type="dxa"/>
            <w:vAlign w:val="center"/>
          </w:tcPr>
          <w:p w14:paraId="0416B3E5" w14:textId="77777777" w:rsidR="00C62B04" w:rsidRPr="00C62B04" w:rsidRDefault="00C62B04" w:rsidP="00C62B04">
            <w:pPr>
              <w:jc w:val="center"/>
              <w:rPr>
                <w:sz w:val="24"/>
              </w:rPr>
            </w:pPr>
            <w:r w:rsidRPr="00C62B04">
              <w:rPr>
                <w:sz w:val="24"/>
              </w:rPr>
              <w:t>100</w:t>
            </w:r>
          </w:p>
        </w:tc>
      </w:tr>
    </w:tbl>
    <w:p w14:paraId="7AFA6EB8" w14:textId="77777777" w:rsidR="009E350B" w:rsidRDefault="009E350B" w:rsidP="00940ED2"/>
    <w:p w14:paraId="74769388" w14:textId="77777777" w:rsidR="009E350B" w:rsidRPr="00B30DEA" w:rsidRDefault="009E350B" w:rsidP="009E350B">
      <w:pPr>
        <w:rPr>
          <w:color w:val="000000" w:themeColor="text1"/>
          <w:sz w:val="32"/>
        </w:rPr>
      </w:pPr>
      <w:r>
        <w:rPr>
          <w:color w:val="000000" w:themeColor="text1"/>
          <w:szCs w:val="28"/>
        </w:rPr>
        <w:t>Таблица 14</w:t>
      </w:r>
      <w:r w:rsidR="004D5720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</w:p>
    <w:tbl>
      <w:tblPr>
        <w:tblW w:w="7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97"/>
        <w:gridCol w:w="960"/>
        <w:gridCol w:w="960"/>
        <w:gridCol w:w="960"/>
        <w:gridCol w:w="960"/>
        <w:gridCol w:w="960"/>
        <w:gridCol w:w="960"/>
      </w:tblGrid>
      <w:tr w:rsidR="004D5720" w:rsidRPr="004D5720" w14:paraId="78786EFB" w14:textId="77777777" w:rsidTr="00037F9E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06D101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7" w:type="dxa"/>
            <w:gridSpan w:val="7"/>
            <w:shd w:val="clear" w:color="auto" w:fill="auto"/>
            <w:noWrap/>
            <w:vAlign w:val="center"/>
            <w:hideMark/>
          </w:tcPr>
          <w:p w14:paraId="148CCBF0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кластер</w:t>
            </w:r>
          </w:p>
        </w:tc>
      </w:tr>
      <w:tr w:rsidR="004D5720" w:rsidRPr="004D5720" w14:paraId="607A3F5C" w14:textId="77777777" w:rsidTr="004D5720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46873F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баллы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FBF63AA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F3A30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481D94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37DF2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239C2F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2B86CD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F2423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7</w:t>
            </w:r>
          </w:p>
        </w:tc>
      </w:tr>
      <w:tr w:rsidR="00A80AF0" w:rsidRPr="004D5720" w14:paraId="37BC243F" w14:textId="77777777" w:rsidTr="00A80AF0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DD94CC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BA230EC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3BAD45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72FA52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F9F5DB" w14:textId="7BA6EAA9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5992C6" w14:textId="4D8544BD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6082F5" w14:textId="0CAADD5B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98CC05A" w14:textId="11FAA59B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0AF0" w:rsidRPr="004D5720" w14:paraId="05AB92AB" w14:textId="77777777" w:rsidTr="00A80AF0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C75FC6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6B2156E" w14:textId="5DD971B1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D0962" w14:textId="5A6D313A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DC812" w14:textId="54106D28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4141B6" w14:textId="74F9BEEE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82E7F7" w14:textId="2C1EAF17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09CA84" w14:textId="302FDE26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AB1758" w14:textId="376A14A6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4</w:t>
            </w:r>
          </w:p>
        </w:tc>
      </w:tr>
      <w:tr w:rsidR="00A80AF0" w:rsidRPr="004D5720" w14:paraId="12EC7EB4" w14:textId="77777777" w:rsidTr="00A80AF0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265BCD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49C8B5C" w14:textId="31341D41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B11A0" w14:textId="0961A737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012B8" w14:textId="1D0C7F74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9DB16C1" w14:textId="2BA9C7CB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04B1F8" w14:textId="2B62856C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2C585A" w14:textId="7DA54F6E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4645B2" w14:textId="49E52EF0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25</w:t>
            </w:r>
          </w:p>
        </w:tc>
      </w:tr>
      <w:tr w:rsidR="00A80AF0" w:rsidRPr="004D5720" w14:paraId="67FED581" w14:textId="77777777" w:rsidTr="00A80AF0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C58C58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6A5D459" w14:textId="3813136F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04601" w14:textId="1C074CE4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A6EE0" w14:textId="0D0E844A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01C7166" w14:textId="78469051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3730CC" w14:textId="461B592E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57B450" w14:textId="223906D0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DAD2F5D" w14:textId="00C72FE2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148</w:t>
            </w:r>
          </w:p>
        </w:tc>
      </w:tr>
      <w:tr w:rsidR="00A80AF0" w:rsidRPr="004D5720" w14:paraId="6D996E19" w14:textId="77777777" w:rsidTr="00A80AF0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51A415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всего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5109AE2" w14:textId="709729F1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2C777" w14:textId="5BE1F33B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AE159" w14:textId="6D101B76" w:rsidR="00A80AF0" w:rsidRPr="00A862C1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62C1">
              <w:rPr>
                <w:sz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23C0E4" w14:textId="7484AE2A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ABAF17" w14:textId="211A82E3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068D68A" w14:textId="111C06A0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FB23CD" w14:textId="7B36D887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177</w:t>
            </w:r>
          </w:p>
        </w:tc>
      </w:tr>
    </w:tbl>
    <w:p w14:paraId="3221B463" w14:textId="77777777" w:rsidR="009E350B" w:rsidRDefault="009E350B" w:rsidP="00940ED2"/>
    <w:p w14:paraId="521204D1" w14:textId="77777777" w:rsidR="004D5720" w:rsidRDefault="004D5720" w:rsidP="004D5720">
      <w:pPr>
        <w:rPr>
          <w:szCs w:val="28"/>
        </w:rPr>
      </w:pPr>
      <w:r>
        <w:rPr>
          <w:color w:val="000000" w:themeColor="text1"/>
          <w:szCs w:val="28"/>
        </w:rPr>
        <w:t xml:space="preserve">Таблица 14б.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</w:p>
    <w:tbl>
      <w:tblPr>
        <w:tblW w:w="8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193"/>
        <w:gridCol w:w="1116"/>
        <w:gridCol w:w="1116"/>
        <w:gridCol w:w="1116"/>
        <w:gridCol w:w="1116"/>
        <w:gridCol w:w="1116"/>
        <w:gridCol w:w="1116"/>
      </w:tblGrid>
      <w:tr w:rsidR="004D5720" w:rsidRPr="004D5720" w14:paraId="772BE611" w14:textId="77777777" w:rsidTr="00037F9E">
        <w:trPr>
          <w:trHeight w:val="29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84FB160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lastRenderedPageBreak/>
              <w:t>2,3</w:t>
            </w:r>
          </w:p>
        </w:tc>
        <w:tc>
          <w:tcPr>
            <w:tcW w:w="7889" w:type="dxa"/>
            <w:gridSpan w:val="7"/>
            <w:shd w:val="clear" w:color="auto" w:fill="auto"/>
            <w:noWrap/>
            <w:vAlign w:val="center"/>
            <w:hideMark/>
          </w:tcPr>
          <w:p w14:paraId="4454757C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кластер</w:t>
            </w:r>
          </w:p>
        </w:tc>
      </w:tr>
      <w:tr w:rsidR="004D5720" w:rsidRPr="004D5720" w14:paraId="2A984929" w14:textId="77777777" w:rsidTr="004D5720">
        <w:trPr>
          <w:trHeight w:val="29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A261A13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баллы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2C34D80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9811858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8FB093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75D19E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1F7688D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72AE01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98A52D3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7</w:t>
            </w:r>
          </w:p>
        </w:tc>
      </w:tr>
      <w:tr w:rsidR="00A80AF0" w:rsidRPr="004D5720" w14:paraId="7DD2864A" w14:textId="77777777" w:rsidTr="00A80AF0">
        <w:trPr>
          <w:trHeight w:val="29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F3B81F0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8F49813" w14:textId="77777777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A7ADA1B" w14:textId="77777777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0E2968" w14:textId="77777777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8574E53" w14:textId="1F664515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864B44C" w14:textId="3174EE9A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A65A20C" w14:textId="051C1C84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806896B" w14:textId="6DF257B8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0AF0" w:rsidRPr="004D5720" w14:paraId="3BF20C83" w14:textId="77777777" w:rsidTr="00A80AF0">
        <w:trPr>
          <w:trHeight w:val="29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076BC79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6291D8A" w14:textId="10CEAC3C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25EF7B8" w14:textId="47377451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22,73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0523DB6" w14:textId="0D54BCFE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E16503A" w14:textId="315323C5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58,33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9108421" w14:textId="77AAB423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29,27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9A9D5A1" w14:textId="6C99D26E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14,81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375740E" w14:textId="56B39A01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14,12</w:t>
            </w:r>
          </w:p>
        </w:tc>
      </w:tr>
      <w:tr w:rsidR="00A80AF0" w:rsidRPr="004D5720" w14:paraId="73ED7B38" w14:textId="77777777" w:rsidTr="00A80AF0">
        <w:trPr>
          <w:trHeight w:val="29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FD6C5BF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D6D0726" w14:textId="5341437E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AB84A0B" w14:textId="38E4D762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36,36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AFD70F8" w14:textId="11DF3499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7E3C64B" w14:textId="7223FCCA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30,21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83AE9D0" w14:textId="1552C81D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60,98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7289DBE" w14:textId="0B93C9EE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77,78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C3838F2" w14:textId="52BC45D5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83,62</w:t>
            </w:r>
          </w:p>
        </w:tc>
      </w:tr>
      <w:tr w:rsidR="00A80AF0" w:rsidRPr="004D5720" w14:paraId="1FD827B3" w14:textId="77777777" w:rsidTr="00A80AF0">
        <w:trPr>
          <w:trHeight w:val="29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89D1557" w14:textId="77777777" w:rsidR="00A80AF0" w:rsidRPr="004D572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D48B081" w14:textId="5DDB0A02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8A80F1E" w14:textId="43067086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40,91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258CBF6" w14:textId="4B7F3699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39582F2" w14:textId="11FD75A1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11,46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9CD4AF2" w14:textId="77CDCA57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9,76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3C0CEE7" w14:textId="0605D1DE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7,41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6CE351B" w14:textId="407BC4EE" w:rsidR="00A80AF0" w:rsidRPr="00A80AF0" w:rsidRDefault="00A80AF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  <w:szCs w:val="24"/>
              </w:rPr>
              <w:t>2,26</w:t>
            </w:r>
          </w:p>
        </w:tc>
      </w:tr>
      <w:tr w:rsidR="004D5720" w:rsidRPr="004D5720" w14:paraId="118C3C27" w14:textId="77777777" w:rsidTr="004D5720">
        <w:trPr>
          <w:trHeight w:val="29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277BE2B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всего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6C73DAF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4960FAF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BE46D64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5454D5F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B6309E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E740806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6493F0" w14:textId="77777777" w:rsidR="004D5720" w:rsidRPr="004D5720" w:rsidRDefault="004D5720" w:rsidP="004D572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D5720">
              <w:rPr>
                <w:sz w:val="24"/>
                <w:szCs w:val="24"/>
              </w:rPr>
              <w:t>100</w:t>
            </w:r>
          </w:p>
        </w:tc>
      </w:tr>
    </w:tbl>
    <w:p w14:paraId="4BEC4F1A" w14:textId="77777777" w:rsidR="004D5720" w:rsidRDefault="004D5720" w:rsidP="004D5720">
      <w:pPr>
        <w:rPr>
          <w:color w:val="000000" w:themeColor="text1"/>
          <w:sz w:val="32"/>
        </w:rPr>
      </w:pPr>
    </w:p>
    <w:p w14:paraId="43A3755B" w14:textId="77777777" w:rsidR="004D5720" w:rsidRDefault="004D5720" w:rsidP="004D5720">
      <w:pPr>
        <w:rPr>
          <w:szCs w:val="28"/>
        </w:rPr>
      </w:pPr>
      <w:r w:rsidRPr="004D5720">
        <w:rPr>
          <w:color w:val="000000" w:themeColor="text1"/>
        </w:rPr>
        <w:t>Рис.</w:t>
      </w:r>
      <w:r>
        <w:rPr>
          <w:color w:val="000000" w:themeColor="text1"/>
          <w:sz w:val="32"/>
        </w:rPr>
        <w:t xml:space="preserve">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</w:p>
    <w:p w14:paraId="70DA06E3" w14:textId="77777777" w:rsidR="004D5720" w:rsidRPr="00B30DEA" w:rsidRDefault="00085A11" w:rsidP="004D5720">
      <w:pPr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</w:rPr>
        <w:drawing>
          <wp:inline distT="0" distB="0" distL="0" distR="0" wp14:anchorId="217B306B" wp14:editId="3F4B0322">
            <wp:extent cx="4467225" cy="25241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4722B4" w14:textId="77777777" w:rsidR="009E350B" w:rsidRDefault="00085A11" w:rsidP="00B825B3">
      <w:pPr>
        <w:spacing w:after="0" w:line="240" w:lineRule="auto"/>
      </w:pPr>
      <w:r>
        <w:t>3 балла не имеет ни одна образовательная организация, т.к. федеральной инновационной площадкой в течение 2021 года не была признана ни одна ОО.</w:t>
      </w:r>
    </w:p>
    <w:p w14:paraId="7F0B577C" w14:textId="6C30FC7E" w:rsidR="00085A11" w:rsidRDefault="00085A11" w:rsidP="00B825B3">
      <w:pPr>
        <w:spacing w:after="0" w:line="240" w:lineRule="auto"/>
      </w:pPr>
      <w:r>
        <w:t xml:space="preserve">Школ, признанных региональными инновационными площадками и/или соисполнителями, в соответствии с приказами департамента </w:t>
      </w:r>
      <w:r w:rsidR="00633497">
        <w:t>образования Ярославской области</w:t>
      </w:r>
      <w:r>
        <w:t>. В основном это представители 1 кластера. Площадками, подтвержденными документально, на муниципальном уровне стали 10</w:t>
      </w:r>
      <w:r w:rsidR="00A80AF0">
        <w:t>5</w:t>
      </w:r>
      <w:r>
        <w:t xml:space="preserve"> школ, приоритетно относящиеся к 4 и 7 кластеру. </w:t>
      </w:r>
    </w:p>
    <w:p w14:paraId="7128393D" w14:textId="77777777" w:rsidR="00816AE0" w:rsidRDefault="00816AE0" w:rsidP="00B825B3">
      <w:pPr>
        <w:shd w:val="clear" w:color="auto" w:fill="FFFFFF"/>
        <w:spacing w:after="0" w:line="240" w:lineRule="auto"/>
        <w:ind w:firstLine="708"/>
        <w:rPr>
          <w:szCs w:val="23"/>
        </w:rPr>
      </w:pPr>
      <w:proofErr w:type="gramStart"/>
      <w:r w:rsidRPr="00703BCB">
        <w:rPr>
          <w:szCs w:val="23"/>
        </w:rPr>
        <w:t xml:space="preserve">Целенаправленная организация инициативной и творческой педагогической и управленческой практики, ориентированной на обновление и развитие школы в условиях реализации национальных проектов, общего повышения качества образования, нацеленных на удовлетворение запросов личности обучающихся и потребностей микросоциума, в котором находятся </w:t>
      </w:r>
      <w:r w:rsidRPr="00085A11">
        <w:rPr>
          <w:szCs w:val="23"/>
        </w:rPr>
        <w:t>сельские школы, в том числе и школы с низкими образовательными результатами, стала показателем качества в 6 школах, имеющих статус региональной инновационной площадки в рамках</w:t>
      </w:r>
      <w:proofErr w:type="gramEnd"/>
      <w:r w:rsidRPr="00085A11">
        <w:rPr>
          <w:szCs w:val="23"/>
        </w:rPr>
        <w:t xml:space="preserve"> проект</w:t>
      </w:r>
      <w:r w:rsidR="007E6570">
        <w:rPr>
          <w:szCs w:val="23"/>
        </w:rPr>
        <w:t xml:space="preserve">а реализации программ поддержки. </w:t>
      </w:r>
      <w:r w:rsidR="007E6570" w:rsidRPr="00633497">
        <w:rPr>
          <w:szCs w:val="23"/>
        </w:rPr>
        <w:t>М</w:t>
      </w:r>
      <w:r w:rsidRPr="00085A11">
        <w:rPr>
          <w:szCs w:val="23"/>
        </w:rPr>
        <w:t>униципальный уровень представлен еще в 8 образовательных организациях.</w:t>
      </w:r>
      <w:r w:rsidRPr="00703BCB">
        <w:rPr>
          <w:szCs w:val="23"/>
        </w:rPr>
        <w:t xml:space="preserve"> </w:t>
      </w:r>
    </w:p>
    <w:p w14:paraId="2F28C97B" w14:textId="77777777" w:rsidR="00816AE0" w:rsidRDefault="00085A11" w:rsidP="00B825B3">
      <w:pPr>
        <w:spacing w:after="0" w:line="240" w:lineRule="auto"/>
        <w:ind w:right="2"/>
      </w:pPr>
      <w:r>
        <w:lastRenderedPageBreak/>
        <w:t>Вместе с тем отметим необходимость разъяснительной работы с руководителями школ о статусах площадок и особенностях признания деятельности инновационной в соответствии с Федеральным законом «Об образовании». Потребовалась дополнительная экспертная оценка представленных документов и ссылок на страницы сайтов, что привело не только к трудозатратности мониторинга, но и дало дополнительные сведения о компетентности руководителей, представляющих документы.</w:t>
      </w:r>
    </w:p>
    <w:p w14:paraId="4AC631F3" w14:textId="77777777" w:rsidR="00940ED2" w:rsidRPr="00136FBF" w:rsidRDefault="00136FBF" w:rsidP="00B825B3">
      <w:pPr>
        <w:spacing w:after="0" w:line="240" w:lineRule="auto"/>
      </w:pPr>
      <w:r w:rsidRPr="004D5720">
        <w:t xml:space="preserve">Результаты мониторинга по показателю </w:t>
      </w:r>
      <w:r w:rsidR="00940ED2" w:rsidRPr="00136FBF">
        <w:t xml:space="preserve">2.4 </w:t>
      </w:r>
      <w:r w:rsidRPr="00136FBF">
        <w:t>«</w:t>
      </w:r>
      <w:r w:rsidR="00940ED2" w:rsidRPr="00136FBF">
        <w:t>Реализация общеобразовательных программ в сетевой форме</w:t>
      </w:r>
      <w:r w:rsidRPr="00136FBF">
        <w:t>»</w:t>
      </w:r>
      <w:r w:rsidR="00940ED2" w:rsidRPr="00136FBF">
        <w:t>.</w:t>
      </w:r>
    </w:p>
    <w:p w14:paraId="30770EF2" w14:textId="77777777" w:rsidR="009E350B" w:rsidRPr="00B30DEA" w:rsidRDefault="009E350B" w:rsidP="00B825B3">
      <w:p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Cs w:val="28"/>
        </w:rPr>
        <w:t xml:space="preserve">Таблица 15.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4</w:t>
      </w:r>
      <w:r w:rsidRPr="00C6590A">
        <w:rPr>
          <w:color w:val="000000" w:themeColor="text1"/>
          <w:szCs w:val="28"/>
        </w:rPr>
        <w:t xml:space="preserve">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20"/>
        <w:gridCol w:w="1608"/>
        <w:gridCol w:w="1301"/>
        <w:gridCol w:w="1608"/>
        <w:gridCol w:w="1342"/>
      </w:tblGrid>
      <w:tr w:rsidR="00940ED2" w:rsidRPr="009E350B" w14:paraId="38F741A4" w14:textId="77777777" w:rsidTr="00037F9E">
        <w:trPr>
          <w:jc w:val="center"/>
        </w:trPr>
        <w:tc>
          <w:tcPr>
            <w:tcW w:w="1771" w:type="dxa"/>
            <w:vAlign w:val="center"/>
          </w:tcPr>
          <w:p w14:paraId="62852152" w14:textId="77777777" w:rsidR="00940ED2" w:rsidRPr="009E350B" w:rsidRDefault="00940ED2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Баллы</w:t>
            </w:r>
          </w:p>
        </w:tc>
        <w:tc>
          <w:tcPr>
            <w:tcW w:w="1720" w:type="dxa"/>
            <w:vAlign w:val="center"/>
          </w:tcPr>
          <w:p w14:paraId="285C249A" w14:textId="77777777" w:rsidR="00940ED2" w:rsidRPr="009E350B" w:rsidRDefault="00940ED2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Уровень %</w:t>
            </w:r>
          </w:p>
        </w:tc>
        <w:tc>
          <w:tcPr>
            <w:tcW w:w="2909" w:type="dxa"/>
            <w:gridSpan w:val="2"/>
            <w:vAlign w:val="center"/>
          </w:tcPr>
          <w:p w14:paraId="71F4EB4E" w14:textId="77777777" w:rsidR="00940ED2" w:rsidRPr="009E350B" w:rsidRDefault="00940ED2" w:rsidP="00037F9E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Июнь</w:t>
            </w:r>
          </w:p>
        </w:tc>
        <w:tc>
          <w:tcPr>
            <w:tcW w:w="2950" w:type="dxa"/>
            <w:gridSpan w:val="2"/>
            <w:vAlign w:val="center"/>
          </w:tcPr>
          <w:p w14:paraId="5BF3F47D" w14:textId="77777777" w:rsidR="00940ED2" w:rsidRPr="009E350B" w:rsidRDefault="00940ED2" w:rsidP="00037F9E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Декабрь</w:t>
            </w:r>
          </w:p>
        </w:tc>
      </w:tr>
      <w:tr w:rsidR="009E350B" w:rsidRPr="009E350B" w14:paraId="005A3613" w14:textId="77777777" w:rsidTr="00037F9E">
        <w:trPr>
          <w:jc w:val="center"/>
        </w:trPr>
        <w:tc>
          <w:tcPr>
            <w:tcW w:w="1771" w:type="dxa"/>
            <w:vAlign w:val="center"/>
          </w:tcPr>
          <w:p w14:paraId="009E0F71" w14:textId="77777777" w:rsidR="00940ED2" w:rsidRPr="009E350B" w:rsidRDefault="00940ED2" w:rsidP="0003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4AC313E1" w14:textId="77777777" w:rsidR="00940ED2" w:rsidRPr="009E350B" w:rsidRDefault="00940ED2" w:rsidP="0003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38DE7090" w14:textId="77777777" w:rsidR="00940ED2" w:rsidRPr="009E350B" w:rsidRDefault="00940ED2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количество</w:t>
            </w:r>
          </w:p>
        </w:tc>
        <w:tc>
          <w:tcPr>
            <w:tcW w:w="1301" w:type="dxa"/>
            <w:vAlign w:val="center"/>
          </w:tcPr>
          <w:p w14:paraId="489110BD" w14:textId="77777777" w:rsidR="00940ED2" w:rsidRPr="009E350B" w:rsidRDefault="00940ED2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В %</w:t>
            </w:r>
          </w:p>
        </w:tc>
        <w:tc>
          <w:tcPr>
            <w:tcW w:w="1608" w:type="dxa"/>
            <w:vAlign w:val="center"/>
          </w:tcPr>
          <w:p w14:paraId="003C06FE" w14:textId="77777777" w:rsidR="00940ED2" w:rsidRPr="009E350B" w:rsidRDefault="00940ED2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количество</w:t>
            </w:r>
          </w:p>
        </w:tc>
        <w:tc>
          <w:tcPr>
            <w:tcW w:w="1342" w:type="dxa"/>
            <w:vAlign w:val="center"/>
          </w:tcPr>
          <w:p w14:paraId="19E4FA12" w14:textId="77777777" w:rsidR="00940ED2" w:rsidRPr="009E350B" w:rsidRDefault="00940ED2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В %</w:t>
            </w:r>
          </w:p>
        </w:tc>
      </w:tr>
      <w:tr w:rsidR="00A80AF0" w:rsidRPr="009E350B" w14:paraId="65268867" w14:textId="77777777" w:rsidTr="00A80AF0">
        <w:trPr>
          <w:jc w:val="center"/>
        </w:trPr>
        <w:tc>
          <w:tcPr>
            <w:tcW w:w="1771" w:type="dxa"/>
            <w:vAlign w:val="center"/>
          </w:tcPr>
          <w:p w14:paraId="1FD914DB" w14:textId="77777777" w:rsidR="00A80AF0" w:rsidRPr="009E350B" w:rsidRDefault="00A80AF0" w:rsidP="00037F9E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6601EA0F" w14:textId="77777777" w:rsidR="00A80AF0" w:rsidRPr="009E350B" w:rsidRDefault="00A80AF0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реализует</w:t>
            </w:r>
          </w:p>
        </w:tc>
        <w:tc>
          <w:tcPr>
            <w:tcW w:w="1608" w:type="dxa"/>
            <w:vAlign w:val="center"/>
          </w:tcPr>
          <w:p w14:paraId="727D2D4E" w14:textId="77777777" w:rsidR="00A80AF0" w:rsidRPr="009E350B" w:rsidRDefault="00A80AF0" w:rsidP="00037F9E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63</w:t>
            </w:r>
          </w:p>
        </w:tc>
        <w:tc>
          <w:tcPr>
            <w:tcW w:w="1301" w:type="dxa"/>
            <w:vAlign w:val="center"/>
          </w:tcPr>
          <w:p w14:paraId="4740086A" w14:textId="77777777" w:rsidR="00A80AF0" w:rsidRPr="009E350B" w:rsidRDefault="00A80AF0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16,89</w:t>
            </w:r>
          </w:p>
        </w:tc>
        <w:tc>
          <w:tcPr>
            <w:tcW w:w="1608" w:type="dxa"/>
            <w:vAlign w:val="bottom"/>
          </w:tcPr>
          <w:p w14:paraId="7E8FA6BE" w14:textId="783B41AD" w:rsidR="00A80AF0" w:rsidRPr="00A80AF0" w:rsidRDefault="00A80AF0" w:rsidP="00037F9E">
            <w:pPr>
              <w:ind w:firstLine="11"/>
              <w:jc w:val="center"/>
              <w:rPr>
                <w:bCs/>
                <w:sz w:val="24"/>
                <w:szCs w:val="24"/>
              </w:rPr>
            </w:pPr>
            <w:r w:rsidRPr="00A80AF0">
              <w:rPr>
                <w:sz w:val="24"/>
              </w:rPr>
              <w:t>58</w:t>
            </w:r>
          </w:p>
        </w:tc>
        <w:tc>
          <w:tcPr>
            <w:tcW w:w="1342" w:type="dxa"/>
            <w:vAlign w:val="bottom"/>
          </w:tcPr>
          <w:p w14:paraId="67FCB7DD" w14:textId="5FED340B" w:rsidR="00A80AF0" w:rsidRPr="00A80AF0" w:rsidRDefault="00A80AF0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15,55</w:t>
            </w:r>
          </w:p>
        </w:tc>
      </w:tr>
      <w:tr w:rsidR="00A80AF0" w:rsidRPr="009E350B" w14:paraId="79081501" w14:textId="77777777" w:rsidTr="00A80AF0">
        <w:trPr>
          <w:jc w:val="center"/>
        </w:trPr>
        <w:tc>
          <w:tcPr>
            <w:tcW w:w="1771" w:type="dxa"/>
            <w:vAlign w:val="center"/>
          </w:tcPr>
          <w:p w14:paraId="124BBF92" w14:textId="77777777" w:rsidR="00A80AF0" w:rsidRPr="009E350B" w:rsidRDefault="00A80AF0" w:rsidP="00037F9E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14:paraId="7F0109F2" w14:textId="77777777" w:rsidR="00A80AF0" w:rsidRPr="009E350B" w:rsidRDefault="00A80AF0" w:rsidP="00037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350B">
              <w:rPr>
                <w:sz w:val="24"/>
                <w:szCs w:val="24"/>
              </w:rPr>
              <w:t>е реализует</w:t>
            </w:r>
          </w:p>
        </w:tc>
        <w:tc>
          <w:tcPr>
            <w:tcW w:w="1608" w:type="dxa"/>
            <w:vAlign w:val="center"/>
          </w:tcPr>
          <w:p w14:paraId="65E774CF" w14:textId="77777777" w:rsidR="00A80AF0" w:rsidRPr="009E350B" w:rsidRDefault="00A80AF0" w:rsidP="00037F9E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310</w:t>
            </w:r>
          </w:p>
        </w:tc>
        <w:tc>
          <w:tcPr>
            <w:tcW w:w="1301" w:type="dxa"/>
            <w:vAlign w:val="center"/>
          </w:tcPr>
          <w:p w14:paraId="7B79189D" w14:textId="77777777" w:rsidR="00A80AF0" w:rsidRPr="009E350B" w:rsidRDefault="00A80AF0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83,11</w:t>
            </w:r>
          </w:p>
        </w:tc>
        <w:tc>
          <w:tcPr>
            <w:tcW w:w="1608" w:type="dxa"/>
            <w:vAlign w:val="bottom"/>
          </w:tcPr>
          <w:p w14:paraId="6FB2430E" w14:textId="58257E47" w:rsidR="00A80AF0" w:rsidRPr="00A80AF0" w:rsidRDefault="00A80AF0" w:rsidP="00B679A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80AF0">
              <w:rPr>
                <w:sz w:val="24"/>
              </w:rPr>
              <w:t>315</w:t>
            </w:r>
          </w:p>
        </w:tc>
        <w:tc>
          <w:tcPr>
            <w:tcW w:w="1342" w:type="dxa"/>
            <w:vAlign w:val="bottom"/>
          </w:tcPr>
          <w:p w14:paraId="24C37263" w14:textId="54E80D11" w:rsidR="00A80AF0" w:rsidRPr="00A80AF0" w:rsidRDefault="00A80AF0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84,45</w:t>
            </w:r>
          </w:p>
        </w:tc>
      </w:tr>
      <w:tr w:rsidR="009E350B" w:rsidRPr="009E350B" w14:paraId="32381528" w14:textId="77777777" w:rsidTr="00037F9E">
        <w:trPr>
          <w:jc w:val="center"/>
        </w:trPr>
        <w:tc>
          <w:tcPr>
            <w:tcW w:w="1771" w:type="dxa"/>
            <w:vAlign w:val="center"/>
          </w:tcPr>
          <w:p w14:paraId="2B76DC3A" w14:textId="77777777" w:rsidR="00940ED2" w:rsidRPr="009E350B" w:rsidRDefault="00940ED2" w:rsidP="00037F9E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итого</w:t>
            </w:r>
          </w:p>
        </w:tc>
        <w:tc>
          <w:tcPr>
            <w:tcW w:w="1720" w:type="dxa"/>
            <w:vAlign w:val="center"/>
          </w:tcPr>
          <w:p w14:paraId="09EB79C3" w14:textId="77777777" w:rsidR="00940ED2" w:rsidRPr="009E350B" w:rsidRDefault="00940ED2" w:rsidP="0003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29AAD567" w14:textId="77777777" w:rsidR="00940ED2" w:rsidRPr="009E350B" w:rsidRDefault="00940ED2" w:rsidP="00037F9E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373</w:t>
            </w:r>
          </w:p>
        </w:tc>
        <w:tc>
          <w:tcPr>
            <w:tcW w:w="1301" w:type="dxa"/>
            <w:vAlign w:val="center"/>
          </w:tcPr>
          <w:p w14:paraId="19C9A6AA" w14:textId="77777777" w:rsidR="00940ED2" w:rsidRPr="009E350B" w:rsidRDefault="00940ED2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100</w:t>
            </w:r>
          </w:p>
        </w:tc>
        <w:tc>
          <w:tcPr>
            <w:tcW w:w="1608" w:type="dxa"/>
            <w:vAlign w:val="center"/>
          </w:tcPr>
          <w:p w14:paraId="680B7DDB" w14:textId="7F3A48BD" w:rsidR="00940ED2" w:rsidRPr="009E350B" w:rsidRDefault="00940ED2" w:rsidP="00B679AB">
            <w:pPr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3</w:t>
            </w:r>
            <w:r w:rsidR="00B679AB">
              <w:rPr>
                <w:sz w:val="24"/>
                <w:szCs w:val="24"/>
              </w:rPr>
              <w:t>73</w:t>
            </w:r>
          </w:p>
        </w:tc>
        <w:tc>
          <w:tcPr>
            <w:tcW w:w="1342" w:type="dxa"/>
            <w:vAlign w:val="center"/>
          </w:tcPr>
          <w:p w14:paraId="1BE819F2" w14:textId="77777777" w:rsidR="00940ED2" w:rsidRPr="009E350B" w:rsidRDefault="00940ED2" w:rsidP="00037F9E">
            <w:pPr>
              <w:ind w:firstLine="0"/>
              <w:jc w:val="center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100</w:t>
            </w:r>
          </w:p>
        </w:tc>
      </w:tr>
    </w:tbl>
    <w:p w14:paraId="2C907ADF" w14:textId="77777777" w:rsidR="009E350B" w:rsidRPr="00B30DEA" w:rsidRDefault="009E350B" w:rsidP="009E350B">
      <w:pPr>
        <w:rPr>
          <w:color w:val="000000" w:themeColor="text1"/>
          <w:sz w:val="32"/>
        </w:rPr>
      </w:pPr>
      <w:r>
        <w:rPr>
          <w:color w:val="000000" w:themeColor="text1"/>
          <w:szCs w:val="28"/>
        </w:rPr>
        <w:t>Таблица 16</w:t>
      </w:r>
      <w:r w:rsidR="00037F9E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4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97"/>
        <w:gridCol w:w="960"/>
        <w:gridCol w:w="960"/>
        <w:gridCol w:w="960"/>
        <w:gridCol w:w="960"/>
        <w:gridCol w:w="960"/>
        <w:gridCol w:w="960"/>
        <w:gridCol w:w="960"/>
      </w:tblGrid>
      <w:tr w:rsidR="00037F9E" w:rsidRPr="00037F9E" w14:paraId="53151683" w14:textId="77777777" w:rsidTr="00037F9E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C68099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8"/>
            <w:shd w:val="clear" w:color="auto" w:fill="auto"/>
            <w:noWrap/>
            <w:vAlign w:val="center"/>
            <w:hideMark/>
          </w:tcPr>
          <w:p w14:paraId="03404148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кластер</w:t>
            </w:r>
          </w:p>
        </w:tc>
      </w:tr>
      <w:tr w:rsidR="00037F9E" w:rsidRPr="00037F9E" w14:paraId="2846DEF5" w14:textId="77777777" w:rsidTr="00037F9E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0D71A3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баллы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DCD6715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F88DFC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BD20B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5AD23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AFF9F2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497C6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0F5F20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C0FA16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A80AF0" w:rsidRPr="00037F9E" w14:paraId="51DEB24F" w14:textId="77777777" w:rsidTr="00A80AF0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E422FD" w14:textId="77777777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81F1069" w14:textId="77777777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C57772" w14:textId="77777777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840816" w14:textId="77777777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70C41" w14:textId="104DB74E" w:rsidR="00A80AF0" w:rsidRPr="00A80AF0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E18C5" w14:textId="4AD920B4" w:rsidR="00A80AF0" w:rsidRPr="00A80AF0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8FA69" w14:textId="54BCBBCD" w:rsidR="00A80AF0" w:rsidRPr="00A80AF0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B5480" w14:textId="558BC396" w:rsidR="00A80AF0" w:rsidRPr="00A80AF0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C5A1D7" w14:textId="0CF5010E" w:rsidR="00A80AF0" w:rsidRPr="00037F9E" w:rsidRDefault="00A80AF0" w:rsidP="00A80A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</w:tr>
      <w:tr w:rsidR="00A80AF0" w:rsidRPr="00037F9E" w14:paraId="7AD38977" w14:textId="77777777" w:rsidTr="00A80AF0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B6E9E" w14:textId="77777777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F7F8F26" w14:textId="45FB108D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A35FEB" w14:textId="77777777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A3C6A3" w14:textId="67706C4F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83641" w14:textId="0D5EFEF1" w:rsidR="00A80AF0" w:rsidRPr="00A80AF0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629B0" w14:textId="5D10C30B" w:rsidR="00A80AF0" w:rsidRPr="00A80AF0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A291E" w14:textId="064B5755" w:rsidR="00A80AF0" w:rsidRPr="00A80AF0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8381E" w14:textId="311B8D99" w:rsidR="00A80AF0" w:rsidRPr="00A80AF0" w:rsidRDefault="00A80AF0" w:rsidP="009445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2DB708" w14:textId="6CC8E34C" w:rsidR="00A80AF0" w:rsidRPr="00037F9E" w:rsidRDefault="00A80AF0" w:rsidP="00A80A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15</w:t>
            </w:r>
          </w:p>
        </w:tc>
      </w:tr>
      <w:tr w:rsidR="00A80AF0" w:rsidRPr="00037F9E" w14:paraId="47A22A1E" w14:textId="77777777" w:rsidTr="00A80AF0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4D9916" w14:textId="77777777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всего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BF6A866" w14:textId="1CE4BC72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72EDE" w14:textId="77777777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BDBE02" w14:textId="6C3F4D81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F37E2" w14:textId="5C58E3D3" w:rsidR="00A80AF0" w:rsidRPr="00A80AF0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F94D1" w14:textId="126D06F7" w:rsidR="00A80AF0" w:rsidRPr="00A80AF0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D0D36" w14:textId="4EBD1840" w:rsidR="00A80AF0" w:rsidRPr="00A80AF0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0B10D" w14:textId="1C2D2908" w:rsidR="00A80AF0" w:rsidRPr="00A80AF0" w:rsidRDefault="00A80AF0" w:rsidP="009445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510CB" w14:textId="00C4B03E" w:rsidR="00A80AF0" w:rsidRPr="00037F9E" w:rsidRDefault="00A80AF0" w:rsidP="009445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73</w:t>
            </w:r>
          </w:p>
        </w:tc>
      </w:tr>
    </w:tbl>
    <w:p w14:paraId="333689CE" w14:textId="77777777" w:rsidR="00037F9E" w:rsidRPr="00B30DEA" w:rsidRDefault="00037F9E" w:rsidP="00037F9E">
      <w:pPr>
        <w:rPr>
          <w:color w:val="000000" w:themeColor="text1"/>
          <w:sz w:val="32"/>
        </w:rPr>
      </w:pPr>
      <w:r>
        <w:rPr>
          <w:color w:val="000000" w:themeColor="text1"/>
          <w:szCs w:val="28"/>
        </w:rPr>
        <w:t xml:space="preserve">Таблица 16б.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4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116"/>
        <w:gridCol w:w="1116"/>
        <w:gridCol w:w="1116"/>
        <w:gridCol w:w="923"/>
        <w:gridCol w:w="1116"/>
        <w:gridCol w:w="1116"/>
        <w:gridCol w:w="1116"/>
      </w:tblGrid>
      <w:tr w:rsidR="00037F9E" w:rsidRPr="00037F9E" w14:paraId="7B8A1B77" w14:textId="77777777" w:rsidTr="00037F9E">
        <w:trPr>
          <w:trHeight w:val="29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E51738F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shd w:val="clear" w:color="auto" w:fill="auto"/>
            <w:noWrap/>
            <w:hideMark/>
          </w:tcPr>
          <w:p w14:paraId="25CB18FB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кластер</w:t>
            </w:r>
          </w:p>
        </w:tc>
      </w:tr>
      <w:tr w:rsidR="00037F9E" w:rsidRPr="00037F9E" w14:paraId="6351CF99" w14:textId="77777777" w:rsidTr="00037F9E">
        <w:trPr>
          <w:trHeight w:val="29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C4C8C9A" w14:textId="77777777" w:rsidR="00037F9E" w:rsidRPr="00037F9E" w:rsidRDefault="00037F9E" w:rsidP="00037F9E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FBAF133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1C3F1BD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51DD30D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4366912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669BF17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1D4B03E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77A2107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7</w:t>
            </w:r>
          </w:p>
        </w:tc>
      </w:tr>
      <w:tr w:rsidR="00A80AF0" w:rsidRPr="00037F9E" w14:paraId="7227AE04" w14:textId="77777777" w:rsidTr="00037F9E">
        <w:trPr>
          <w:trHeight w:val="29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4961A6A" w14:textId="77777777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D803BB0" w14:textId="1C7B197F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16,67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B7E86FC" w14:textId="14BED836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9,09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00D464B" w14:textId="631D72B4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25,00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84E6F6E" w14:textId="2C065F28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26,04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415B40A" w14:textId="60F97645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9,76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FA8BEBF" w14:textId="427A751E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11,11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7AA7A6E" w14:textId="6B969C1A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12,43</w:t>
            </w:r>
          </w:p>
        </w:tc>
      </w:tr>
      <w:tr w:rsidR="00A80AF0" w:rsidRPr="00037F9E" w14:paraId="15600484" w14:textId="77777777" w:rsidTr="00037F9E">
        <w:trPr>
          <w:trHeight w:val="29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74BCA68" w14:textId="77777777" w:rsidR="00A80AF0" w:rsidRPr="00037F9E" w:rsidRDefault="00A80AF0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1A0FAD5" w14:textId="005E4424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83,33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7C38B62" w14:textId="40B55BA7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90,91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3C6E572" w14:textId="2F4019B1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75,00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05D451E" w14:textId="7F09F230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73,96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5316FBC" w14:textId="159ECFBA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90,24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4983EFC" w14:textId="2971DCE7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88,89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FB53285" w14:textId="418E218F" w:rsidR="00A80AF0" w:rsidRPr="00A80AF0" w:rsidRDefault="00A80AF0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87,57</w:t>
            </w:r>
          </w:p>
        </w:tc>
      </w:tr>
      <w:tr w:rsidR="00037F9E" w:rsidRPr="00037F9E" w14:paraId="1D384597" w14:textId="77777777" w:rsidTr="00037F9E">
        <w:trPr>
          <w:trHeight w:val="29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F99FA85" w14:textId="77777777" w:rsidR="00037F9E" w:rsidRPr="00037F9E" w:rsidRDefault="00037F9E" w:rsidP="00037F9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12C8D7D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53CF80F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F0536D6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6156BFD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EDC7DE3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BD6310E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324936B" w14:textId="77777777" w:rsidR="00037F9E" w:rsidRPr="00037F9E" w:rsidRDefault="00037F9E" w:rsidP="00037F9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37F9E">
              <w:rPr>
                <w:sz w:val="24"/>
                <w:szCs w:val="24"/>
              </w:rPr>
              <w:t>100</w:t>
            </w:r>
          </w:p>
        </w:tc>
      </w:tr>
    </w:tbl>
    <w:p w14:paraId="12D283E8" w14:textId="77777777" w:rsidR="00037F9E" w:rsidRDefault="00037F9E" w:rsidP="00037F9E">
      <w:pPr>
        <w:rPr>
          <w:szCs w:val="28"/>
        </w:rPr>
      </w:pPr>
      <w:r w:rsidRPr="004D5720">
        <w:rPr>
          <w:color w:val="000000" w:themeColor="text1"/>
        </w:rPr>
        <w:t>Рис.</w:t>
      </w:r>
      <w:r>
        <w:rPr>
          <w:color w:val="000000" w:themeColor="text1"/>
          <w:sz w:val="32"/>
        </w:rPr>
        <w:t xml:space="preserve">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4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</w:p>
    <w:p w14:paraId="311B0AC9" w14:textId="77777777" w:rsidR="00940ED2" w:rsidRPr="00B30DEA" w:rsidRDefault="00037F9E" w:rsidP="00940ED2">
      <w:pPr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492FEF3D" wp14:editId="0394282C">
            <wp:extent cx="5524500" cy="2638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79A100" w14:textId="77777777" w:rsidR="007A5ADB" w:rsidRPr="007A5ADB" w:rsidRDefault="007A5ADB" w:rsidP="00B825B3">
      <w:pPr>
        <w:spacing w:after="0" w:line="240" w:lineRule="auto"/>
        <w:ind w:firstLine="697"/>
        <w:rPr>
          <w:szCs w:val="28"/>
        </w:rPr>
      </w:pPr>
      <w:r w:rsidRPr="007A5ADB">
        <w:rPr>
          <w:szCs w:val="28"/>
        </w:rPr>
        <w:t xml:space="preserve">В августе 2021 года показатель «Реализация программ в сетевой форме» был дополнен необходимостью подтверждения документами, размещенными на сайте ОО. К ним относим договор о реализации программ в сетевой форме, составленный в соответствии с действующим на сегодняшний </w:t>
      </w:r>
      <w:r w:rsidRPr="00633497">
        <w:rPr>
          <w:szCs w:val="28"/>
        </w:rPr>
        <w:t xml:space="preserve">день </w:t>
      </w:r>
      <w:r w:rsidRPr="00633497">
        <w:rPr>
          <w:bCs/>
          <w:szCs w:val="28"/>
        </w:rPr>
        <w:t>приказом N 882/391 "Об</w:t>
      </w:r>
      <w:r w:rsidRPr="007A5ADB">
        <w:rPr>
          <w:bCs/>
          <w:szCs w:val="28"/>
        </w:rPr>
        <w:t xml:space="preserve"> организации и осуществлении образовательной деятельности при сетевой форме реализации образовательных программ".</w:t>
      </w:r>
      <w:r>
        <w:rPr>
          <w:bCs/>
          <w:szCs w:val="28"/>
        </w:rPr>
        <w:t xml:space="preserve"> Для оценки представленных документов была организована экспертная оценка, что привело к перерасчету данных</w:t>
      </w:r>
      <w:r w:rsidR="00D22E27">
        <w:rPr>
          <w:bCs/>
          <w:szCs w:val="28"/>
        </w:rPr>
        <w:t xml:space="preserve"> (99 из 150 результатов получили 0 баллов после экспертной оценки)</w:t>
      </w:r>
      <w:r>
        <w:rPr>
          <w:bCs/>
          <w:szCs w:val="28"/>
        </w:rPr>
        <w:t>.</w:t>
      </w:r>
    </w:p>
    <w:p w14:paraId="562270FD" w14:textId="5E6B6966" w:rsidR="00940ED2" w:rsidRDefault="00940ED2" w:rsidP="00B825B3">
      <w:pPr>
        <w:spacing w:after="0" w:line="240" w:lineRule="auto"/>
        <w:ind w:firstLine="697"/>
        <w:rPr>
          <w:szCs w:val="28"/>
        </w:rPr>
      </w:pPr>
      <w:r w:rsidRPr="007A5ADB">
        <w:rPr>
          <w:szCs w:val="28"/>
        </w:rPr>
        <w:t xml:space="preserve">Наблюдается </w:t>
      </w:r>
      <w:r w:rsidR="00633497">
        <w:rPr>
          <w:szCs w:val="28"/>
        </w:rPr>
        <w:t>увеличение количества</w:t>
      </w:r>
      <w:r w:rsidRPr="007A5ADB">
        <w:rPr>
          <w:szCs w:val="28"/>
        </w:rPr>
        <w:t xml:space="preserve"> </w:t>
      </w:r>
      <w:r w:rsidR="00037F9E" w:rsidRPr="007A5ADB">
        <w:rPr>
          <w:szCs w:val="28"/>
        </w:rPr>
        <w:t>руководителей образовательных организаций</w:t>
      </w:r>
      <w:r w:rsidRPr="007A5ADB">
        <w:rPr>
          <w:szCs w:val="28"/>
        </w:rPr>
        <w:t xml:space="preserve">, набравших 0 баллов (с 83,1% до </w:t>
      </w:r>
      <w:r w:rsidR="00037F9E" w:rsidRPr="007A5ADB">
        <w:rPr>
          <w:szCs w:val="28"/>
        </w:rPr>
        <w:t>8</w:t>
      </w:r>
      <w:r w:rsidR="00A80AF0">
        <w:rPr>
          <w:szCs w:val="28"/>
        </w:rPr>
        <w:t>4,45</w:t>
      </w:r>
      <w:r w:rsidRPr="007A5ADB">
        <w:rPr>
          <w:szCs w:val="28"/>
        </w:rPr>
        <w:t xml:space="preserve">%), </w:t>
      </w:r>
      <w:r w:rsidR="00917E2A" w:rsidRPr="007A5ADB">
        <w:rPr>
          <w:szCs w:val="28"/>
        </w:rPr>
        <w:t>а количество руководителей ОО</w:t>
      </w:r>
      <w:r w:rsidRPr="007A5ADB">
        <w:rPr>
          <w:szCs w:val="28"/>
        </w:rPr>
        <w:t xml:space="preserve">, набравших 1 балл, </w:t>
      </w:r>
      <w:r w:rsidR="00917E2A" w:rsidRPr="007A5ADB">
        <w:rPr>
          <w:szCs w:val="28"/>
        </w:rPr>
        <w:t>т.е. реализующих программы в сетевой форме и документально подтвердивших этот механизм управления ресурсами, снизилось после проведения экспертной оценки представленных документов. Наблюдается подмена понятий «сетевое взаимодействие», «сотрудничество образовательных организаций», «аренда помещений» и непосредственно «сетевая форма реализации образовательных программ».</w:t>
      </w:r>
      <w:r w:rsidRPr="007A5ADB">
        <w:rPr>
          <w:szCs w:val="28"/>
        </w:rPr>
        <w:t xml:space="preserve"> </w:t>
      </w:r>
      <w:r w:rsidR="00917E2A" w:rsidRPr="007A5ADB">
        <w:rPr>
          <w:szCs w:val="28"/>
        </w:rPr>
        <w:t xml:space="preserve">Те руководители, которые представили документы по форме договора, который утратил действие в связи с принятием ФЗ </w:t>
      </w:r>
      <w:r w:rsidR="007A5ADB" w:rsidRPr="007A5ADB">
        <w:rPr>
          <w:bCs/>
          <w:szCs w:val="28"/>
        </w:rPr>
        <w:t>N 882/391</w:t>
      </w:r>
      <w:r w:rsidR="00917E2A" w:rsidRPr="007A5ADB">
        <w:rPr>
          <w:szCs w:val="28"/>
        </w:rPr>
        <w:t xml:space="preserve">, получили рекомендацию привести документы в соответствие с действующей нормой. Также </w:t>
      </w:r>
      <w:r w:rsidR="00917E2A" w:rsidRPr="00633497">
        <w:rPr>
          <w:szCs w:val="28"/>
        </w:rPr>
        <w:t>обратим внимание</w:t>
      </w:r>
      <w:r w:rsidR="00917E2A" w:rsidRPr="007A5ADB">
        <w:rPr>
          <w:szCs w:val="28"/>
        </w:rPr>
        <w:t>, что по результатам экспертной оценки выделено как несоответствие и баллы не начислялись за представление документов прошлых учебных лет, не относящихся и/или завершивших действие к 2021 году.</w:t>
      </w:r>
    </w:p>
    <w:p w14:paraId="02557AA6" w14:textId="70E3B70F" w:rsidR="007E6B6D" w:rsidRPr="007A5ADB" w:rsidRDefault="007E6B6D" w:rsidP="00B825B3">
      <w:pPr>
        <w:spacing w:after="0" w:line="240" w:lineRule="auto"/>
        <w:ind w:firstLine="697"/>
        <w:rPr>
          <w:szCs w:val="28"/>
        </w:rPr>
      </w:pPr>
      <w:r>
        <w:rPr>
          <w:szCs w:val="28"/>
        </w:rPr>
        <w:t>Наибольшее количество руководителей ОО, реализующих программы в сетево</w:t>
      </w:r>
      <w:r w:rsidR="001F67FE">
        <w:rPr>
          <w:szCs w:val="28"/>
        </w:rPr>
        <w:t>й форме, оказалось в кластере 4. Г</w:t>
      </w:r>
      <w:r>
        <w:rPr>
          <w:szCs w:val="28"/>
        </w:rPr>
        <w:t xml:space="preserve">ородские школы видят сетевую форму как инструмент решения </w:t>
      </w:r>
      <w:r w:rsidR="00633497">
        <w:rPr>
          <w:szCs w:val="28"/>
        </w:rPr>
        <w:t>трудностей/проблем</w:t>
      </w:r>
      <w:r>
        <w:rPr>
          <w:szCs w:val="28"/>
        </w:rPr>
        <w:t xml:space="preserve"> кадровых и </w:t>
      </w:r>
      <w:r w:rsidR="00633497">
        <w:rPr>
          <w:szCs w:val="28"/>
        </w:rPr>
        <w:t>материально-технических условий.</w:t>
      </w:r>
      <w:r>
        <w:rPr>
          <w:szCs w:val="28"/>
        </w:rPr>
        <w:t xml:space="preserve"> </w:t>
      </w:r>
      <w:proofErr w:type="gramStart"/>
      <w:r w:rsidR="00633497">
        <w:rPr>
          <w:szCs w:val="28"/>
        </w:rPr>
        <w:t>В</w:t>
      </w:r>
      <w:r>
        <w:rPr>
          <w:szCs w:val="28"/>
        </w:rPr>
        <w:t xml:space="preserve"> то же время появились образцы реализации программ с использованием оборудования, поставленного в </w:t>
      </w:r>
      <w:r>
        <w:rPr>
          <w:szCs w:val="28"/>
        </w:rPr>
        <w:lastRenderedPageBreak/>
        <w:t xml:space="preserve">рамках национального проекта в сельские школы, центры образования «Точка роста» для изучения предмета «Технология» в части модулей, требующих высоко-оснащенных ученико-мест, и др. </w:t>
      </w:r>
      <w:r w:rsidR="007D13AB">
        <w:rPr>
          <w:szCs w:val="28"/>
        </w:rPr>
        <w:t>Включение в региональную сеть Кванториумов также нашло свое отражение в результатах мониторинга, сельские ОО из 7 кластера используют оборудование технопарков для реализации программ по робототехнике</w:t>
      </w:r>
      <w:proofErr w:type="gramEnd"/>
      <w:r w:rsidR="007D13AB">
        <w:rPr>
          <w:szCs w:val="28"/>
        </w:rPr>
        <w:t>, виртуальной реальности и др.</w:t>
      </w:r>
    </w:p>
    <w:p w14:paraId="244ED287" w14:textId="77777777" w:rsidR="00FC204F" w:rsidRPr="00FC204F" w:rsidRDefault="00FC204F" w:rsidP="00B825B3">
      <w:pPr>
        <w:spacing w:after="0" w:line="240" w:lineRule="auto"/>
        <w:ind w:firstLine="697"/>
        <w:rPr>
          <w:szCs w:val="28"/>
        </w:rPr>
      </w:pPr>
      <w:r w:rsidRPr="00FC204F">
        <w:rPr>
          <w:szCs w:val="28"/>
        </w:rPr>
        <w:t>Результаты мониторинга по показателю 2.5 «Принятие решений по вопросам управления развитием организации с участием коллегиальных органов управления ОО».</w:t>
      </w:r>
    </w:p>
    <w:p w14:paraId="7EEF3C90" w14:textId="77777777" w:rsidR="00617FE8" w:rsidRPr="00FC204F" w:rsidRDefault="00617FE8" w:rsidP="00B825B3">
      <w:pPr>
        <w:spacing w:after="0" w:line="240" w:lineRule="auto"/>
        <w:ind w:firstLine="697"/>
        <w:rPr>
          <w:color w:val="000000" w:themeColor="text1"/>
          <w:szCs w:val="28"/>
        </w:rPr>
      </w:pPr>
      <w:r w:rsidRPr="00FC204F">
        <w:rPr>
          <w:color w:val="000000" w:themeColor="text1"/>
          <w:szCs w:val="28"/>
        </w:rPr>
        <w:t>Таблица 17. Данные мониторинга эффективности руководителя по показателю 2.5.</w:t>
      </w:r>
    </w:p>
    <w:tbl>
      <w:tblPr>
        <w:tblStyle w:val="a6"/>
        <w:tblW w:w="9420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599"/>
        <w:gridCol w:w="1236"/>
        <w:gridCol w:w="1418"/>
        <w:gridCol w:w="1344"/>
      </w:tblGrid>
      <w:tr w:rsidR="00940ED2" w:rsidRPr="00617FE8" w14:paraId="797BA7A3" w14:textId="77777777" w:rsidTr="007B3231">
        <w:trPr>
          <w:jc w:val="center"/>
        </w:trPr>
        <w:tc>
          <w:tcPr>
            <w:tcW w:w="988" w:type="dxa"/>
            <w:vAlign w:val="center"/>
          </w:tcPr>
          <w:p w14:paraId="3AF36802" w14:textId="77777777" w:rsidR="00940ED2" w:rsidRPr="00617FE8" w:rsidRDefault="00940ED2" w:rsidP="00FC204F">
            <w:pPr>
              <w:ind w:firstLine="0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Баллы</w:t>
            </w:r>
          </w:p>
        </w:tc>
        <w:tc>
          <w:tcPr>
            <w:tcW w:w="2835" w:type="dxa"/>
            <w:vAlign w:val="center"/>
          </w:tcPr>
          <w:p w14:paraId="26E9ECC5" w14:textId="77777777" w:rsidR="00940ED2" w:rsidRPr="00617FE8" w:rsidRDefault="00940ED2" w:rsidP="00FC204F">
            <w:pPr>
              <w:ind w:firstLine="0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Уровень %</w:t>
            </w:r>
          </w:p>
        </w:tc>
        <w:tc>
          <w:tcPr>
            <w:tcW w:w="2835" w:type="dxa"/>
            <w:gridSpan w:val="2"/>
            <w:vAlign w:val="center"/>
          </w:tcPr>
          <w:p w14:paraId="772D0573" w14:textId="77777777" w:rsidR="00940ED2" w:rsidRPr="00617FE8" w:rsidRDefault="00940ED2" w:rsidP="00FC204F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Июнь</w:t>
            </w:r>
            <w:r w:rsidR="00FC204F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762" w:type="dxa"/>
            <w:gridSpan w:val="2"/>
            <w:vAlign w:val="center"/>
          </w:tcPr>
          <w:p w14:paraId="1536FC59" w14:textId="77777777" w:rsidR="00940ED2" w:rsidRPr="00617FE8" w:rsidRDefault="00940ED2" w:rsidP="00FC204F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Декабрь</w:t>
            </w:r>
            <w:r w:rsidR="00FC204F">
              <w:rPr>
                <w:sz w:val="24"/>
                <w:szCs w:val="24"/>
              </w:rPr>
              <w:t xml:space="preserve"> 2021</w:t>
            </w:r>
          </w:p>
        </w:tc>
      </w:tr>
      <w:tr w:rsidR="00940ED2" w:rsidRPr="00617FE8" w14:paraId="4D18E84C" w14:textId="77777777" w:rsidTr="007B3231">
        <w:trPr>
          <w:jc w:val="center"/>
        </w:trPr>
        <w:tc>
          <w:tcPr>
            <w:tcW w:w="988" w:type="dxa"/>
            <w:vAlign w:val="center"/>
          </w:tcPr>
          <w:p w14:paraId="17DB1918" w14:textId="77777777" w:rsidR="00940ED2" w:rsidRPr="00617FE8" w:rsidRDefault="00940ED2" w:rsidP="00FC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5E7161" w14:textId="77777777" w:rsidR="00940ED2" w:rsidRPr="00617FE8" w:rsidRDefault="00940ED2" w:rsidP="00FC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013070E8" w14:textId="77777777" w:rsidR="00940ED2" w:rsidRPr="00617FE8" w:rsidRDefault="00940ED2" w:rsidP="00FC204F">
            <w:pPr>
              <w:ind w:firstLine="0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количество</w:t>
            </w:r>
          </w:p>
        </w:tc>
        <w:tc>
          <w:tcPr>
            <w:tcW w:w="1236" w:type="dxa"/>
            <w:vAlign w:val="center"/>
          </w:tcPr>
          <w:p w14:paraId="3A681F84" w14:textId="77777777" w:rsidR="00940ED2" w:rsidRPr="00617FE8" w:rsidRDefault="00940ED2" w:rsidP="007B3231">
            <w:pPr>
              <w:ind w:firstLine="0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В %</w:t>
            </w:r>
          </w:p>
        </w:tc>
        <w:tc>
          <w:tcPr>
            <w:tcW w:w="1418" w:type="dxa"/>
            <w:vAlign w:val="center"/>
          </w:tcPr>
          <w:p w14:paraId="478DDD60" w14:textId="77777777" w:rsidR="00940ED2" w:rsidRPr="00617FE8" w:rsidRDefault="00940ED2" w:rsidP="00FC204F">
            <w:pPr>
              <w:ind w:firstLine="0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количество</w:t>
            </w:r>
          </w:p>
        </w:tc>
        <w:tc>
          <w:tcPr>
            <w:tcW w:w="1344" w:type="dxa"/>
            <w:vAlign w:val="center"/>
          </w:tcPr>
          <w:p w14:paraId="287289B0" w14:textId="77777777" w:rsidR="00940ED2" w:rsidRPr="00617FE8" w:rsidRDefault="00940ED2" w:rsidP="007B3231">
            <w:pPr>
              <w:ind w:firstLine="0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В %</w:t>
            </w:r>
          </w:p>
        </w:tc>
      </w:tr>
      <w:tr w:rsidR="00A80AF0" w:rsidRPr="00617FE8" w14:paraId="2FBDD7E0" w14:textId="77777777" w:rsidTr="00A80AF0">
        <w:trPr>
          <w:jc w:val="center"/>
        </w:trPr>
        <w:tc>
          <w:tcPr>
            <w:tcW w:w="988" w:type="dxa"/>
            <w:vAlign w:val="center"/>
          </w:tcPr>
          <w:p w14:paraId="4F9490C3" w14:textId="77777777" w:rsidR="00A80AF0" w:rsidRPr="00617FE8" w:rsidRDefault="00A80AF0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11826AED" w14:textId="77777777" w:rsidR="00A80AF0" w:rsidRPr="00617FE8" w:rsidRDefault="00A80AF0" w:rsidP="007B32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документы о гос-общ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правлении</w:t>
            </w:r>
          </w:p>
        </w:tc>
        <w:tc>
          <w:tcPr>
            <w:tcW w:w="1599" w:type="dxa"/>
            <w:vAlign w:val="center"/>
          </w:tcPr>
          <w:p w14:paraId="534CB0A8" w14:textId="77777777" w:rsidR="00A80AF0" w:rsidRPr="00617FE8" w:rsidRDefault="00A80AF0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319</w:t>
            </w:r>
          </w:p>
        </w:tc>
        <w:tc>
          <w:tcPr>
            <w:tcW w:w="1236" w:type="dxa"/>
            <w:vAlign w:val="center"/>
          </w:tcPr>
          <w:p w14:paraId="4021FD77" w14:textId="77777777" w:rsidR="00A80AF0" w:rsidRPr="00617FE8" w:rsidRDefault="00A80AF0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85,523</w:t>
            </w:r>
          </w:p>
        </w:tc>
        <w:tc>
          <w:tcPr>
            <w:tcW w:w="1418" w:type="dxa"/>
            <w:vAlign w:val="bottom"/>
          </w:tcPr>
          <w:p w14:paraId="73058F4D" w14:textId="2ED40E48" w:rsidR="00A80AF0" w:rsidRPr="00A80AF0" w:rsidRDefault="00A80AF0" w:rsidP="007B3231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A80AF0">
              <w:rPr>
                <w:sz w:val="24"/>
              </w:rPr>
              <w:t>72</w:t>
            </w:r>
          </w:p>
        </w:tc>
        <w:tc>
          <w:tcPr>
            <w:tcW w:w="1344" w:type="dxa"/>
            <w:vAlign w:val="bottom"/>
          </w:tcPr>
          <w:p w14:paraId="37576B58" w14:textId="3A23998F" w:rsidR="00A80AF0" w:rsidRPr="00A80AF0" w:rsidRDefault="00A80AF0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19,30</w:t>
            </w:r>
          </w:p>
        </w:tc>
      </w:tr>
      <w:tr w:rsidR="00A80AF0" w:rsidRPr="00617FE8" w14:paraId="2A057EC4" w14:textId="77777777" w:rsidTr="00A80AF0">
        <w:trPr>
          <w:jc w:val="center"/>
        </w:trPr>
        <w:tc>
          <w:tcPr>
            <w:tcW w:w="988" w:type="dxa"/>
            <w:vAlign w:val="center"/>
          </w:tcPr>
          <w:p w14:paraId="210F7C1A" w14:textId="77777777" w:rsidR="00A80AF0" w:rsidRPr="00617FE8" w:rsidRDefault="00A80AF0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6A18AF1C" w14:textId="77777777" w:rsidR="00A80AF0" w:rsidRPr="00617FE8" w:rsidRDefault="00A80AF0" w:rsidP="007B3231">
            <w:pPr>
              <w:ind w:firstLine="0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документов о гос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общ.управлении</w:t>
            </w:r>
          </w:p>
        </w:tc>
        <w:tc>
          <w:tcPr>
            <w:tcW w:w="1599" w:type="dxa"/>
            <w:vAlign w:val="center"/>
          </w:tcPr>
          <w:p w14:paraId="5002B1D1" w14:textId="77777777" w:rsidR="00A80AF0" w:rsidRPr="00617FE8" w:rsidRDefault="00A80AF0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54</w:t>
            </w:r>
          </w:p>
        </w:tc>
        <w:tc>
          <w:tcPr>
            <w:tcW w:w="1236" w:type="dxa"/>
            <w:vAlign w:val="center"/>
          </w:tcPr>
          <w:p w14:paraId="126C874E" w14:textId="77777777" w:rsidR="00A80AF0" w:rsidRPr="00617FE8" w:rsidRDefault="00A80AF0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14,477</w:t>
            </w:r>
          </w:p>
        </w:tc>
        <w:tc>
          <w:tcPr>
            <w:tcW w:w="1418" w:type="dxa"/>
            <w:vAlign w:val="bottom"/>
          </w:tcPr>
          <w:p w14:paraId="688F6FC9" w14:textId="21562B77" w:rsidR="00A80AF0" w:rsidRPr="00A80AF0" w:rsidRDefault="00A80AF0" w:rsidP="007B3231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A80AF0">
              <w:rPr>
                <w:sz w:val="24"/>
              </w:rPr>
              <w:t>301</w:t>
            </w:r>
          </w:p>
        </w:tc>
        <w:tc>
          <w:tcPr>
            <w:tcW w:w="1344" w:type="dxa"/>
            <w:vAlign w:val="bottom"/>
          </w:tcPr>
          <w:p w14:paraId="61C0518D" w14:textId="5CAB155E" w:rsidR="00A80AF0" w:rsidRPr="00A80AF0" w:rsidRDefault="00A80AF0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80,70</w:t>
            </w:r>
          </w:p>
        </w:tc>
      </w:tr>
      <w:tr w:rsidR="00940ED2" w:rsidRPr="00617FE8" w14:paraId="670F324A" w14:textId="77777777" w:rsidTr="007B3231">
        <w:trPr>
          <w:jc w:val="center"/>
        </w:trPr>
        <w:tc>
          <w:tcPr>
            <w:tcW w:w="988" w:type="dxa"/>
            <w:vAlign w:val="center"/>
          </w:tcPr>
          <w:p w14:paraId="2FDCF84D" w14:textId="77777777" w:rsidR="00940ED2" w:rsidRPr="00617FE8" w:rsidRDefault="00940ED2" w:rsidP="007B3231">
            <w:pPr>
              <w:ind w:firstLine="0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14:paraId="4B2E664F" w14:textId="77777777" w:rsidR="00940ED2" w:rsidRPr="00617FE8" w:rsidRDefault="00940ED2" w:rsidP="00FC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4E17B15A" w14:textId="77777777" w:rsidR="00940ED2" w:rsidRPr="00617FE8" w:rsidRDefault="00940ED2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373</w:t>
            </w:r>
          </w:p>
        </w:tc>
        <w:tc>
          <w:tcPr>
            <w:tcW w:w="1236" w:type="dxa"/>
            <w:vAlign w:val="center"/>
          </w:tcPr>
          <w:p w14:paraId="7DFB9C90" w14:textId="77777777" w:rsidR="00940ED2" w:rsidRPr="00617FE8" w:rsidRDefault="00940ED2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14:paraId="38B23C78" w14:textId="77777777" w:rsidR="00940ED2" w:rsidRPr="00617FE8" w:rsidRDefault="00940ED2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3</w:t>
            </w:r>
            <w:r w:rsidR="00160998">
              <w:rPr>
                <w:sz w:val="24"/>
                <w:szCs w:val="24"/>
              </w:rPr>
              <w:t>89</w:t>
            </w:r>
          </w:p>
        </w:tc>
        <w:tc>
          <w:tcPr>
            <w:tcW w:w="1344" w:type="dxa"/>
            <w:vAlign w:val="center"/>
          </w:tcPr>
          <w:p w14:paraId="28C6A0AF" w14:textId="77777777" w:rsidR="00940ED2" w:rsidRPr="00617FE8" w:rsidRDefault="00940ED2" w:rsidP="007B3231">
            <w:pPr>
              <w:ind w:firstLine="32"/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100</w:t>
            </w:r>
          </w:p>
        </w:tc>
      </w:tr>
    </w:tbl>
    <w:p w14:paraId="4D091D1E" w14:textId="77777777" w:rsidR="00617FE8" w:rsidRPr="00B30DEA" w:rsidRDefault="00617FE8" w:rsidP="00617FE8">
      <w:pPr>
        <w:rPr>
          <w:color w:val="000000" w:themeColor="text1"/>
          <w:sz w:val="32"/>
        </w:rPr>
      </w:pPr>
      <w:r>
        <w:rPr>
          <w:color w:val="000000" w:themeColor="text1"/>
          <w:szCs w:val="28"/>
        </w:rPr>
        <w:t>Таблица 1</w:t>
      </w:r>
      <w:r w:rsidR="00FC204F">
        <w:rPr>
          <w:color w:val="000000" w:themeColor="text1"/>
          <w:szCs w:val="28"/>
        </w:rPr>
        <w:t>8</w:t>
      </w:r>
      <w:r w:rsidR="007E6B6D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5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</w:p>
    <w:tbl>
      <w:tblPr>
        <w:tblW w:w="9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086"/>
        <w:gridCol w:w="1046"/>
        <w:gridCol w:w="1046"/>
        <w:gridCol w:w="1046"/>
        <w:gridCol w:w="1046"/>
        <w:gridCol w:w="1046"/>
        <w:gridCol w:w="1046"/>
        <w:gridCol w:w="1047"/>
      </w:tblGrid>
      <w:tr w:rsidR="00160998" w:rsidRPr="00160998" w14:paraId="10404FC8" w14:textId="77777777" w:rsidTr="00B825B3">
        <w:trPr>
          <w:trHeight w:val="275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1AEF8BD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9" w:type="dxa"/>
            <w:gridSpan w:val="8"/>
            <w:shd w:val="clear" w:color="auto" w:fill="auto"/>
            <w:noWrap/>
            <w:vAlign w:val="center"/>
            <w:hideMark/>
          </w:tcPr>
          <w:p w14:paraId="608959A1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кластер</w:t>
            </w:r>
          </w:p>
        </w:tc>
      </w:tr>
      <w:tr w:rsidR="00160998" w:rsidRPr="00160998" w14:paraId="19910682" w14:textId="77777777" w:rsidTr="00B825B3">
        <w:trPr>
          <w:trHeight w:val="275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E415A6A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баллы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C36552B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B6E4975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104EAA3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4AA66F4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4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83C5C28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5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EA8493D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6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90E99C7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02E416E" w14:textId="77777777" w:rsidR="00160998" w:rsidRPr="00160998" w:rsidRDefault="00160998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A80AF0" w:rsidRPr="00160998" w14:paraId="6A07E888" w14:textId="77777777" w:rsidTr="00B825B3">
        <w:trPr>
          <w:trHeight w:val="275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BB37221" w14:textId="77777777" w:rsidR="00A80AF0" w:rsidRPr="00160998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E2E5213" w14:textId="44A06CD6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20F86EF" w14:textId="0B71AC05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18B8451C" w14:textId="2A5D0104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7040052E" w14:textId="41EFF1E9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30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6313B6E3" w14:textId="498CEE9E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65C0201" w14:textId="42AA88D9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12C5842F" w14:textId="6B501842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22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E6CABCF" w14:textId="77777777" w:rsidR="00A80AF0" w:rsidRPr="00160998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64</w:t>
            </w:r>
          </w:p>
        </w:tc>
      </w:tr>
      <w:tr w:rsidR="00A80AF0" w:rsidRPr="00160998" w14:paraId="6E4F1C57" w14:textId="77777777" w:rsidTr="00B825B3">
        <w:trPr>
          <w:trHeight w:val="275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C709C6C" w14:textId="77777777" w:rsidR="00A80AF0" w:rsidRPr="00160998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72DAE1C" w14:textId="156BB17D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4E7D179A" w14:textId="021A65CA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2FFF47F6" w14:textId="5629AE05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6F787A1D" w14:textId="23FFA0A6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66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7BF18AE4" w14:textId="6C4EE519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36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7C6A3D71" w14:textId="0C3A23EE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12C4188E" w14:textId="4E77110E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155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7EEC6D9" w14:textId="77777777" w:rsidR="00A80AF0" w:rsidRPr="00160998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325</w:t>
            </w:r>
          </w:p>
        </w:tc>
      </w:tr>
      <w:tr w:rsidR="00A80AF0" w:rsidRPr="00160998" w14:paraId="7A1E5324" w14:textId="77777777" w:rsidTr="00B825B3">
        <w:trPr>
          <w:trHeight w:val="275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BFF2792" w14:textId="77777777" w:rsidR="00A80AF0" w:rsidRPr="00160998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всего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69DF085" w14:textId="35F5C3EC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6420E81E" w14:textId="6F8471A8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5D75C3E1" w14:textId="48D5187E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9E867AF" w14:textId="58F57FE2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96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3DE48FE" w14:textId="423EC814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41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71A2F663" w14:textId="5D272F8F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13D32410" w14:textId="327FA7F3" w:rsidR="00A80AF0" w:rsidRPr="00A80AF0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177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61B231A" w14:textId="77777777" w:rsidR="00A80AF0" w:rsidRPr="00160998" w:rsidRDefault="00A80AF0" w:rsidP="001609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389</w:t>
            </w:r>
          </w:p>
        </w:tc>
      </w:tr>
    </w:tbl>
    <w:p w14:paraId="78687CD8" w14:textId="77777777" w:rsidR="007E6B6D" w:rsidRDefault="007E6B6D" w:rsidP="007E6B6D">
      <w:pPr>
        <w:rPr>
          <w:szCs w:val="28"/>
        </w:rPr>
      </w:pPr>
      <w:r>
        <w:rPr>
          <w:color w:val="000000" w:themeColor="text1"/>
          <w:szCs w:val="28"/>
        </w:rPr>
        <w:t xml:space="preserve">Таблица 18б.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5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</w:p>
    <w:tbl>
      <w:tblPr>
        <w:tblW w:w="8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40"/>
        <w:gridCol w:w="1140"/>
        <w:gridCol w:w="1140"/>
        <w:gridCol w:w="1140"/>
        <w:gridCol w:w="1140"/>
        <w:gridCol w:w="1140"/>
        <w:gridCol w:w="1145"/>
      </w:tblGrid>
      <w:tr w:rsidR="00145FD5" w:rsidRPr="00160998" w14:paraId="2408F900" w14:textId="77777777" w:rsidTr="00B825B3">
        <w:trPr>
          <w:trHeight w:val="28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8A528B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85" w:type="dxa"/>
            <w:gridSpan w:val="7"/>
            <w:shd w:val="clear" w:color="auto" w:fill="auto"/>
            <w:noWrap/>
            <w:vAlign w:val="center"/>
            <w:hideMark/>
          </w:tcPr>
          <w:p w14:paraId="648D83DF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кластер</w:t>
            </w:r>
          </w:p>
        </w:tc>
      </w:tr>
      <w:tr w:rsidR="00145FD5" w:rsidRPr="00160998" w14:paraId="65D6D30E" w14:textId="77777777" w:rsidTr="00B825B3">
        <w:trPr>
          <w:trHeight w:val="28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7453990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баллы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5BE0482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5BFB5BB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6ABC438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693406F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A1B9C9E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0543F60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B1027E1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7</w:t>
            </w:r>
          </w:p>
        </w:tc>
      </w:tr>
      <w:tr w:rsidR="00A80AF0" w:rsidRPr="00160998" w14:paraId="79664DD1" w14:textId="77777777" w:rsidTr="00B825B3">
        <w:trPr>
          <w:trHeight w:val="28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D6BA4B6" w14:textId="77777777" w:rsidR="00A80AF0" w:rsidRPr="00160998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59AD826" w14:textId="03EDF07A" w:rsidR="00A80AF0" w:rsidRPr="00A80AF0" w:rsidRDefault="00A80AF0" w:rsidP="00A80A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16,66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62F15D" w14:textId="5C659D2A" w:rsidR="00A80AF0" w:rsidRPr="00A80AF0" w:rsidRDefault="00A80AF0" w:rsidP="00A80A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31,81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ED2422C" w14:textId="06E947AC" w:rsidR="00A80AF0" w:rsidRPr="00A80AF0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3414D1A" w14:textId="22A672C5" w:rsidR="00A80AF0" w:rsidRPr="00A80AF0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31,25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B37C45A" w14:textId="6494B912" w:rsidR="00A80AF0" w:rsidRPr="00A80AF0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12,20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574655E" w14:textId="0B2B54AE" w:rsidR="00A80AF0" w:rsidRPr="00A80AF0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22,22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D61BB97" w14:textId="29679F91" w:rsidR="00A80AF0" w:rsidRPr="00A80AF0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12,43</w:t>
            </w:r>
          </w:p>
        </w:tc>
      </w:tr>
      <w:tr w:rsidR="00A80AF0" w:rsidRPr="00160998" w14:paraId="30C1D996" w14:textId="77777777" w:rsidTr="00B825B3">
        <w:trPr>
          <w:trHeight w:val="28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4C45371" w14:textId="77777777" w:rsidR="00A80AF0" w:rsidRPr="00160998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AC21474" w14:textId="5A2F1C82" w:rsidR="00A80AF0" w:rsidRPr="00A80AF0" w:rsidRDefault="00A80AF0" w:rsidP="00A80A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83,33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2979063" w14:textId="414B2A5A" w:rsidR="00A80AF0" w:rsidRPr="00A80AF0" w:rsidRDefault="00A80AF0" w:rsidP="00A80A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68,18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B8B1588" w14:textId="0DC61A5C" w:rsidR="00A80AF0" w:rsidRPr="00A80AF0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1C5EE01" w14:textId="3898C078" w:rsidR="00A80AF0" w:rsidRPr="00A80AF0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68,75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486FE9" w14:textId="7B30DC70" w:rsidR="00A80AF0" w:rsidRPr="00A80AF0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87,80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2FA056D" w14:textId="4F0C50EC" w:rsidR="00A80AF0" w:rsidRPr="00A80AF0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77,78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CAF00E4" w14:textId="7F2C1A4C" w:rsidR="00A80AF0" w:rsidRPr="00A80AF0" w:rsidRDefault="00A80AF0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87,57</w:t>
            </w:r>
          </w:p>
        </w:tc>
      </w:tr>
      <w:tr w:rsidR="00145FD5" w:rsidRPr="00160998" w14:paraId="22358B9C" w14:textId="77777777" w:rsidTr="00B825B3">
        <w:trPr>
          <w:trHeight w:val="28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7C51028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099F00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225C659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E372E36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5F473FA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E123E06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CE23DED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E6E8D74" w14:textId="77777777" w:rsidR="00145FD5" w:rsidRPr="00160998" w:rsidRDefault="00145FD5" w:rsidP="00145FD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160998">
              <w:rPr>
                <w:sz w:val="24"/>
                <w:szCs w:val="24"/>
              </w:rPr>
              <w:t>100</w:t>
            </w:r>
          </w:p>
        </w:tc>
      </w:tr>
    </w:tbl>
    <w:p w14:paraId="7B39ABDF" w14:textId="77777777" w:rsidR="007E6B6D" w:rsidRDefault="007E6B6D" w:rsidP="00FC204F">
      <w:pPr>
        <w:rPr>
          <w:szCs w:val="28"/>
        </w:rPr>
      </w:pPr>
      <w:r>
        <w:rPr>
          <w:szCs w:val="28"/>
        </w:rPr>
        <w:t xml:space="preserve">Рис.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5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</w:p>
    <w:p w14:paraId="6E837FCC" w14:textId="77777777" w:rsidR="00650B9A" w:rsidRDefault="00650B9A" w:rsidP="00FC204F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61BF7411" wp14:editId="1868DA27">
            <wp:extent cx="5295900" cy="29432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5CAA3A1" w14:textId="77777777" w:rsidR="00C80231" w:rsidRPr="007E6B6D" w:rsidRDefault="00FC204F" w:rsidP="00B825B3">
      <w:pPr>
        <w:spacing w:after="0" w:line="240" w:lineRule="auto"/>
        <w:ind w:firstLine="697"/>
        <w:rPr>
          <w:szCs w:val="28"/>
        </w:rPr>
      </w:pPr>
      <w:r w:rsidRPr="007E6B6D">
        <w:rPr>
          <w:szCs w:val="28"/>
        </w:rPr>
        <w:t>В августе 2021 года показатель «</w:t>
      </w:r>
      <w:r w:rsidR="007E6B6D" w:rsidRPr="007E6B6D">
        <w:rPr>
          <w:szCs w:val="28"/>
        </w:rPr>
        <w:t>Принятие решений по вопросам управления развитием организации с участием коллегиальных органов управления ОО</w:t>
      </w:r>
      <w:r w:rsidRPr="007E6B6D">
        <w:rPr>
          <w:szCs w:val="28"/>
        </w:rPr>
        <w:t>» был дополнен необходимостью подтверждения документами, размещенными на сайте ОО. К ним относим</w:t>
      </w:r>
      <w:r w:rsidR="007E6B6D" w:rsidRPr="007E6B6D">
        <w:rPr>
          <w:szCs w:val="28"/>
        </w:rPr>
        <w:t xml:space="preserve"> протоколы заседаний Управляющих советов и др.</w:t>
      </w:r>
      <w:r w:rsidR="00650B9A">
        <w:rPr>
          <w:szCs w:val="28"/>
        </w:rPr>
        <w:t xml:space="preserve"> экспертная оценка показала, что информация об участии в управлении образовательной организации пред</w:t>
      </w:r>
      <w:r w:rsidR="00C80231">
        <w:rPr>
          <w:szCs w:val="28"/>
        </w:rPr>
        <w:t xml:space="preserve">ставлена только на 64 сайтах ОО. С точки зрения кластерного анализа наибольший процент организаций, представивших такие сведения, относится к 1,4 и 6 кластеру, </w:t>
      </w:r>
      <w:r w:rsidR="00C80231" w:rsidRPr="00633497">
        <w:rPr>
          <w:color w:val="auto"/>
          <w:szCs w:val="28"/>
        </w:rPr>
        <w:t xml:space="preserve">т.е. </w:t>
      </w:r>
      <w:r w:rsidR="001F67FE" w:rsidRPr="00633497">
        <w:rPr>
          <w:color w:val="auto"/>
          <w:szCs w:val="28"/>
        </w:rPr>
        <w:t xml:space="preserve">это </w:t>
      </w:r>
      <w:r w:rsidR="00C80231" w:rsidRPr="00633497">
        <w:rPr>
          <w:color w:val="auto"/>
          <w:szCs w:val="28"/>
        </w:rPr>
        <w:t>крупны</w:t>
      </w:r>
      <w:r w:rsidR="001F67FE" w:rsidRPr="00633497">
        <w:rPr>
          <w:color w:val="auto"/>
          <w:szCs w:val="28"/>
        </w:rPr>
        <w:t>е</w:t>
      </w:r>
      <w:r w:rsidR="00C80231" w:rsidRPr="00633497">
        <w:rPr>
          <w:color w:val="auto"/>
          <w:szCs w:val="28"/>
        </w:rPr>
        <w:t xml:space="preserve"> школ</w:t>
      </w:r>
      <w:r w:rsidR="001F67FE" w:rsidRPr="00633497">
        <w:rPr>
          <w:color w:val="auto"/>
          <w:szCs w:val="28"/>
        </w:rPr>
        <w:t>ы</w:t>
      </w:r>
      <w:r w:rsidR="00C80231" w:rsidRPr="00633497">
        <w:rPr>
          <w:color w:val="auto"/>
          <w:szCs w:val="28"/>
        </w:rPr>
        <w:t xml:space="preserve">. </w:t>
      </w:r>
    </w:p>
    <w:p w14:paraId="09F42E55" w14:textId="77777777" w:rsidR="00940ED2" w:rsidRPr="00BE16DE" w:rsidRDefault="00BE16DE" w:rsidP="00B825B3">
      <w:pPr>
        <w:spacing w:after="0" w:line="240" w:lineRule="auto"/>
        <w:ind w:firstLine="697"/>
      </w:pPr>
      <w:r w:rsidRPr="00FC204F">
        <w:rPr>
          <w:szCs w:val="28"/>
        </w:rPr>
        <w:t>Результаты мониторинга по показателю</w:t>
      </w:r>
      <w:r w:rsidRPr="00B30DEA">
        <w:rPr>
          <w:sz w:val="32"/>
        </w:rPr>
        <w:t xml:space="preserve"> </w:t>
      </w:r>
      <w:r w:rsidR="00940ED2" w:rsidRPr="00BE16DE">
        <w:t xml:space="preserve">2.6 </w:t>
      </w:r>
      <w:r w:rsidRPr="00BE16DE">
        <w:t>«</w:t>
      </w:r>
      <w:r w:rsidR="00940ED2" w:rsidRPr="00BE16DE">
        <w:t>В ОО действуют орг</w:t>
      </w:r>
      <w:r w:rsidRPr="00BE16DE">
        <w:t>аны ученического самоуправления».</w:t>
      </w:r>
    </w:p>
    <w:p w14:paraId="77A23A5C" w14:textId="77777777" w:rsidR="00617FE8" w:rsidRPr="00B30DEA" w:rsidRDefault="00617FE8" w:rsidP="00B825B3">
      <w:pPr>
        <w:spacing w:after="0" w:line="240" w:lineRule="auto"/>
        <w:ind w:firstLine="697"/>
        <w:rPr>
          <w:color w:val="000000" w:themeColor="text1"/>
          <w:sz w:val="32"/>
        </w:rPr>
      </w:pPr>
      <w:r>
        <w:rPr>
          <w:color w:val="000000" w:themeColor="text1"/>
          <w:szCs w:val="28"/>
        </w:rPr>
        <w:t xml:space="preserve">Таблица 19.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 xml:space="preserve">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2605"/>
        <w:gridCol w:w="1571"/>
        <w:gridCol w:w="1581"/>
        <w:gridCol w:w="1571"/>
        <w:gridCol w:w="1281"/>
      </w:tblGrid>
      <w:tr w:rsidR="00940ED2" w:rsidRPr="00617FE8" w14:paraId="65726379" w14:textId="77777777" w:rsidTr="00B825B3">
        <w:trPr>
          <w:jc w:val="center"/>
        </w:trPr>
        <w:tc>
          <w:tcPr>
            <w:tcW w:w="951" w:type="dxa"/>
            <w:vAlign w:val="center"/>
          </w:tcPr>
          <w:p w14:paraId="25A5C034" w14:textId="77777777" w:rsidR="00940ED2" w:rsidRPr="00617FE8" w:rsidRDefault="00940ED2" w:rsidP="00617FE8">
            <w:pPr>
              <w:ind w:firstLine="0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Баллы</w:t>
            </w:r>
          </w:p>
        </w:tc>
        <w:tc>
          <w:tcPr>
            <w:tcW w:w="2605" w:type="dxa"/>
          </w:tcPr>
          <w:p w14:paraId="62CB4A34" w14:textId="77777777" w:rsidR="00940ED2" w:rsidRPr="00617FE8" w:rsidRDefault="00940ED2" w:rsidP="00617FE8">
            <w:pPr>
              <w:ind w:firstLine="0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Уровень %</w:t>
            </w:r>
          </w:p>
        </w:tc>
        <w:tc>
          <w:tcPr>
            <w:tcW w:w="3152" w:type="dxa"/>
            <w:gridSpan w:val="2"/>
            <w:vAlign w:val="center"/>
          </w:tcPr>
          <w:p w14:paraId="2BEA9963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Июнь</w:t>
            </w:r>
          </w:p>
        </w:tc>
        <w:tc>
          <w:tcPr>
            <w:tcW w:w="2852" w:type="dxa"/>
            <w:gridSpan w:val="2"/>
            <w:vAlign w:val="center"/>
          </w:tcPr>
          <w:p w14:paraId="620B4567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Декабрь</w:t>
            </w:r>
          </w:p>
        </w:tc>
      </w:tr>
      <w:tr w:rsidR="00940ED2" w:rsidRPr="00617FE8" w14:paraId="39B4085D" w14:textId="77777777" w:rsidTr="00B825B3">
        <w:trPr>
          <w:jc w:val="center"/>
        </w:trPr>
        <w:tc>
          <w:tcPr>
            <w:tcW w:w="951" w:type="dxa"/>
            <w:vAlign w:val="center"/>
          </w:tcPr>
          <w:p w14:paraId="705EF7BD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06530540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39FD17D5" w14:textId="77777777" w:rsidR="00940ED2" w:rsidRPr="00617FE8" w:rsidRDefault="00940ED2" w:rsidP="00617FE8">
            <w:pPr>
              <w:ind w:firstLine="0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количество</w:t>
            </w:r>
          </w:p>
        </w:tc>
        <w:tc>
          <w:tcPr>
            <w:tcW w:w="1581" w:type="dxa"/>
            <w:vAlign w:val="center"/>
          </w:tcPr>
          <w:p w14:paraId="3D8806F8" w14:textId="77777777" w:rsidR="00940ED2" w:rsidRPr="00617FE8" w:rsidRDefault="00940ED2" w:rsidP="00FD0587">
            <w:pPr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В %</w:t>
            </w:r>
          </w:p>
        </w:tc>
        <w:tc>
          <w:tcPr>
            <w:tcW w:w="1571" w:type="dxa"/>
            <w:vAlign w:val="center"/>
          </w:tcPr>
          <w:p w14:paraId="2680219A" w14:textId="77777777" w:rsidR="00940ED2" w:rsidRPr="00617FE8" w:rsidRDefault="00940ED2" w:rsidP="00617FE8">
            <w:pPr>
              <w:ind w:firstLine="0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количество</w:t>
            </w:r>
          </w:p>
        </w:tc>
        <w:tc>
          <w:tcPr>
            <w:tcW w:w="1281" w:type="dxa"/>
            <w:vAlign w:val="center"/>
          </w:tcPr>
          <w:p w14:paraId="1C95CBB1" w14:textId="77777777" w:rsidR="00940ED2" w:rsidRPr="00617FE8" w:rsidRDefault="00940ED2" w:rsidP="00FD0587">
            <w:pPr>
              <w:ind w:firstLine="0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В %</w:t>
            </w:r>
          </w:p>
        </w:tc>
      </w:tr>
      <w:tr w:rsidR="00A80AF0" w:rsidRPr="00617FE8" w14:paraId="5EB57EBC" w14:textId="77777777" w:rsidTr="00B825B3">
        <w:trPr>
          <w:jc w:val="center"/>
        </w:trPr>
        <w:tc>
          <w:tcPr>
            <w:tcW w:w="951" w:type="dxa"/>
            <w:vAlign w:val="center"/>
          </w:tcPr>
          <w:p w14:paraId="4AB1A111" w14:textId="77777777" w:rsidR="00A80AF0" w:rsidRPr="00617FE8" w:rsidRDefault="00A80AF0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  <w:vAlign w:val="center"/>
          </w:tcPr>
          <w:p w14:paraId="1B7CD561" w14:textId="77777777" w:rsidR="00A80AF0" w:rsidRPr="00617FE8" w:rsidRDefault="00A80AF0" w:rsidP="00FD05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документы о самоуправлении</w:t>
            </w:r>
          </w:p>
        </w:tc>
        <w:tc>
          <w:tcPr>
            <w:tcW w:w="1571" w:type="dxa"/>
            <w:vAlign w:val="bottom"/>
          </w:tcPr>
          <w:p w14:paraId="1F12B9AA" w14:textId="77777777" w:rsidR="00A80AF0" w:rsidRPr="00617FE8" w:rsidRDefault="00A80AF0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96</w:t>
            </w:r>
          </w:p>
        </w:tc>
        <w:tc>
          <w:tcPr>
            <w:tcW w:w="1581" w:type="dxa"/>
            <w:vAlign w:val="bottom"/>
          </w:tcPr>
          <w:p w14:paraId="2C6976EA" w14:textId="77777777" w:rsidR="00A80AF0" w:rsidRPr="00617FE8" w:rsidRDefault="00A80AF0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25,737</w:t>
            </w:r>
          </w:p>
        </w:tc>
        <w:tc>
          <w:tcPr>
            <w:tcW w:w="1571" w:type="dxa"/>
            <w:vAlign w:val="bottom"/>
          </w:tcPr>
          <w:p w14:paraId="6503C5C6" w14:textId="049491BA" w:rsidR="00A80AF0" w:rsidRPr="00A80AF0" w:rsidRDefault="00A80AF0" w:rsidP="00A80AF0">
            <w:pPr>
              <w:jc w:val="center"/>
              <w:rPr>
                <w:bCs/>
                <w:sz w:val="24"/>
                <w:szCs w:val="24"/>
              </w:rPr>
            </w:pPr>
            <w:r w:rsidRPr="00A80AF0">
              <w:rPr>
                <w:sz w:val="24"/>
              </w:rPr>
              <w:t>88</w:t>
            </w:r>
          </w:p>
        </w:tc>
        <w:tc>
          <w:tcPr>
            <w:tcW w:w="1281" w:type="dxa"/>
            <w:vAlign w:val="bottom"/>
          </w:tcPr>
          <w:p w14:paraId="5CC723CE" w14:textId="73067869" w:rsidR="00A80AF0" w:rsidRPr="00A80AF0" w:rsidRDefault="00A80AF0" w:rsidP="00A80AF0">
            <w:pPr>
              <w:ind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23,59</w:t>
            </w:r>
          </w:p>
        </w:tc>
      </w:tr>
      <w:tr w:rsidR="00A80AF0" w:rsidRPr="00617FE8" w14:paraId="27A57E15" w14:textId="77777777" w:rsidTr="00B825B3">
        <w:trPr>
          <w:jc w:val="center"/>
        </w:trPr>
        <w:tc>
          <w:tcPr>
            <w:tcW w:w="951" w:type="dxa"/>
            <w:vAlign w:val="center"/>
          </w:tcPr>
          <w:p w14:paraId="73CBD786" w14:textId="77777777" w:rsidR="00A80AF0" w:rsidRPr="00617FE8" w:rsidRDefault="00A80AF0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vAlign w:val="center"/>
          </w:tcPr>
          <w:p w14:paraId="6E1818BA" w14:textId="77777777" w:rsidR="00A80AF0" w:rsidRPr="00617FE8" w:rsidRDefault="00A80AF0" w:rsidP="00FD0587">
            <w:pPr>
              <w:ind w:firstLine="0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документов о самоуправлении</w:t>
            </w:r>
          </w:p>
        </w:tc>
        <w:tc>
          <w:tcPr>
            <w:tcW w:w="1571" w:type="dxa"/>
            <w:vAlign w:val="bottom"/>
          </w:tcPr>
          <w:p w14:paraId="2D798AE3" w14:textId="77777777" w:rsidR="00A80AF0" w:rsidRPr="00617FE8" w:rsidRDefault="00A80AF0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277</w:t>
            </w:r>
          </w:p>
        </w:tc>
        <w:tc>
          <w:tcPr>
            <w:tcW w:w="1581" w:type="dxa"/>
            <w:vAlign w:val="bottom"/>
          </w:tcPr>
          <w:p w14:paraId="2AD1EEEC" w14:textId="77777777" w:rsidR="00A80AF0" w:rsidRPr="00617FE8" w:rsidRDefault="00A80AF0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74,263</w:t>
            </w:r>
          </w:p>
        </w:tc>
        <w:tc>
          <w:tcPr>
            <w:tcW w:w="1571" w:type="dxa"/>
            <w:vAlign w:val="bottom"/>
          </w:tcPr>
          <w:p w14:paraId="52C7A003" w14:textId="568EF28B" w:rsidR="00A80AF0" w:rsidRPr="00A80AF0" w:rsidRDefault="00A80AF0" w:rsidP="00A80AF0">
            <w:pPr>
              <w:jc w:val="center"/>
              <w:rPr>
                <w:bCs/>
                <w:sz w:val="24"/>
                <w:szCs w:val="24"/>
              </w:rPr>
            </w:pPr>
            <w:r w:rsidRPr="00A80AF0">
              <w:rPr>
                <w:sz w:val="24"/>
              </w:rPr>
              <w:t>282</w:t>
            </w:r>
          </w:p>
        </w:tc>
        <w:tc>
          <w:tcPr>
            <w:tcW w:w="1281" w:type="dxa"/>
            <w:vAlign w:val="bottom"/>
          </w:tcPr>
          <w:p w14:paraId="4F52697B" w14:textId="062C2918" w:rsidR="00A80AF0" w:rsidRPr="00A80AF0" w:rsidRDefault="00A80AF0" w:rsidP="00A80AF0">
            <w:pPr>
              <w:ind w:firstLine="0"/>
              <w:jc w:val="center"/>
              <w:rPr>
                <w:sz w:val="24"/>
                <w:szCs w:val="24"/>
              </w:rPr>
            </w:pPr>
            <w:r w:rsidRPr="00A80AF0">
              <w:rPr>
                <w:sz w:val="24"/>
              </w:rPr>
              <w:t>75,60</w:t>
            </w:r>
          </w:p>
        </w:tc>
      </w:tr>
      <w:tr w:rsidR="00940ED2" w:rsidRPr="00617FE8" w14:paraId="2CD6CB68" w14:textId="77777777" w:rsidTr="00B825B3">
        <w:trPr>
          <w:jc w:val="center"/>
        </w:trPr>
        <w:tc>
          <w:tcPr>
            <w:tcW w:w="951" w:type="dxa"/>
            <w:vAlign w:val="center"/>
          </w:tcPr>
          <w:p w14:paraId="12E2C2C6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пустые</w:t>
            </w:r>
          </w:p>
        </w:tc>
        <w:tc>
          <w:tcPr>
            <w:tcW w:w="2605" w:type="dxa"/>
          </w:tcPr>
          <w:p w14:paraId="2056E2EC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14:paraId="404C4C07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vAlign w:val="bottom"/>
          </w:tcPr>
          <w:p w14:paraId="4A0D8FA5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bottom"/>
          </w:tcPr>
          <w:p w14:paraId="054C8463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bottom"/>
          </w:tcPr>
          <w:p w14:paraId="637F7C77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</w:p>
        </w:tc>
      </w:tr>
      <w:tr w:rsidR="00940ED2" w:rsidRPr="00617FE8" w14:paraId="21A15532" w14:textId="77777777" w:rsidTr="00B825B3">
        <w:trPr>
          <w:jc w:val="center"/>
        </w:trPr>
        <w:tc>
          <w:tcPr>
            <w:tcW w:w="951" w:type="dxa"/>
            <w:vAlign w:val="center"/>
          </w:tcPr>
          <w:p w14:paraId="47461705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14:paraId="66EDE42B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14:paraId="4F573F27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373</w:t>
            </w:r>
          </w:p>
        </w:tc>
        <w:tc>
          <w:tcPr>
            <w:tcW w:w="1581" w:type="dxa"/>
            <w:vAlign w:val="bottom"/>
          </w:tcPr>
          <w:p w14:paraId="611EACD5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100</w:t>
            </w:r>
          </w:p>
        </w:tc>
        <w:tc>
          <w:tcPr>
            <w:tcW w:w="1571" w:type="dxa"/>
            <w:vAlign w:val="bottom"/>
          </w:tcPr>
          <w:p w14:paraId="70D95645" w14:textId="77777777" w:rsidR="00940ED2" w:rsidRPr="00617FE8" w:rsidRDefault="00940ED2" w:rsidP="00FD0587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3</w:t>
            </w:r>
            <w:r w:rsidR="00FD0587">
              <w:rPr>
                <w:sz w:val="24"/>
                <w:szCs w:val="24"/>
              </w:rPr>
              <w:t>89</w:t>
            </w:r>
          </w:p>
        </w:tc>
        <w:tc>
          <w:tcPr>
            <w:tcW w:w="1281" w:type="dxa"/>
            <w:vAlign w:val="bottom"/>
          </w:tcPr>
          <w:p w14:paraId="5CCF8EAC" w14:textId="77777777" w:rsidR="00940ED2" w:rsidRPr="00617FE8" w:rsidRDefault="00940ED2" w:rsidP="001732DC">
            <w:pPr>
              <w:jc w:val="center"/>
              <w:rPr>
                <w:sz w:val="24"/>
                <w:szCs w:val="24"/>
              </w:rPr>
            </w:pPr>
            <w:r w:rsidRPr="00617FE8">
              <w:rPr>
                <w:sz w:val="24"/>
                <w:szCs w:val="24"/>
              </w:rPr>
              <w:t>100</w:t>
            </w:r>
          </w:p>
        </w:tc>
      </w:tr>
    </w:tbl>
    <w:p w14:paraId="454E2A8B" w14:textId="77777777" w:rsidR="00617FE8" w:rsidRPr="00B30DEA" w:rsidRDefault="00617FE8" w:rsidP="00617FE8">
      <w:pPr>
        <w:rPr>
          <w:color w:val="000000" w:themeColor="text1"/>
          <w:sz w:val="32"/>
        </w:rPr>
      </w:pPr>
      <w:r>
        <w:rPr>
          <w:color w:val="000000" w:themeColor="text1"/>
          <w:szCs w:val="28"/>
        </w:rPr>
        <w:t>Таблица 20</w:t>
      </w:r>
      <w:r w:rsidR="00FD0587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</w:p>
    <w:tbl>
      <w:tblPr>
        <w:tblW w:w="9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90"/>
        <w:gridCol w:w="1146"/>
        <w:gridCol w:w="1146"/>
        <w:gridCol w:w="1146"/>
        <w:gridCol w:w="1146"/>
        <w:gridCol w:w="1146"/>
        <w:gridCol w:w="1151"/>
      </w:tblGrid>
      <w:tr w:rsidR="00FD0587" w:rsidRPr="00FD0587" w14:paraId="5887A97C" w14:textId="77777777" w:rsidTr="00B825B3">
        <w:trPr>
          <w:trHeight w:val="261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2C2E5FE" w14:textId="77777777" w:rsidR="00FD0587" w:rsidRPr="00FD0587" w:rsidRDefault="00FD0587" w:rsidP="00FD0587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7"/>
            <w:shd w:val="clear" w:color="auto" w:fill="auto"/>
            <w:noWrap/>
            <w:vAlign w:val="center"/>
            <w:hideMark/>
          </w:tcPr>
          <w:p w14:paraId="69FE36C2" w14:textId="77777777" w:rsidR="00FD0587" w:rsidRPr="00FD0587" w:rsidRDefault="00FD0587" w:rsidP="00FD058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кластер</w:t>
            </w:r>
          </w:p>
        </w:tc>
      </w:tr>
      <w:tr w:rsidR="00FD0587" w:rsidRPr="00FD0587" w14:paraId="5ED43BFF" w14:textId="77777777" w:rsidTr="00B825B3">
        <w:trPr>
          <w:trHeight w:val="261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77DE14C" w14:textId="77777777" w:rsidR="00FD0587" w:rsidRPr="00FD0587" w:rsidRDefault="00FD0587" w:rsidP="00FD058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баллы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33905FC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DA78B89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FA0CB54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6A53713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B3E9A69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BB68511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41B8542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7</w:t>
            </w:r>
          </w:p>
        </w:tc>
      </w:tr>
      <w:tr w:rsidR="00FD0587" w:rsidRPr="00FD0587" w14:paraId="54A7F6DD" w14:textId="77777777" w:rsidTr="00B825B3">
        <w:trPr>
          <w:trHeight w:val="261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F0E8BC4" w14:textId="77777777" w:rsidR="00FD0587" w:rsidRPr="00FD0587" w:rsidRDefault="00FD0587" w:rsidP="00FD058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пустые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C14A7C9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F758BBA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B7E6A3C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BBE6FD1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3D46D9A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77DB47E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C820FE0" w14:textId="77777777" w:rsidR="00FD0587" w:rsidRPr="00FD0587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2</w:t>
            </w:r>
          </w:p>
        </w:tc>
      </w:tr>
      <w:tr w:rsidR="00D56EAE" w:rsidRPr="00FD0587" w14:paraId="3A1D45F1" w14:textId="77777777" w:rsidTr="00B825B3">
        <w:trPr>
          <w:trHeight w:val="261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AB66B1B" w14:textId="77777777" w:rsidR="00D56EAE" w:rsidRPr="00FD0587" w:rsidRDefault="00D56EAE" w:rsidP="00FD058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337B716" w14:textId="0547C37A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B779D63" w14:textId="2AAA7D0B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6DDA300" w14:textId="3581C1A9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FC30E25" w14:textId="66080FE3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9025E6F" w14:textId="359B93E8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AED9C9E" w14:textId="2BE6EECA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89E4081" w14:textId="668BF275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26</w:t>
            </w:r>
          </w:p>
        </w:tc>
      </w:tr>
      <w:tr w:rsidR="00D56EAE" w:rsidRPr="00FD0587" w14:paraId="31E1BFF2" w14:textId="77777777" w:rsidTr="00B825B3">
        <w:trPr>
          <w:trHeight w:val="261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011076B" w14:textId="77777777" w:rsidR="00D56EAE" w:rsidRPr="00FD0587" w:rsidRDefault="00D56EAE" w:rsidP="00FD058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85657AE" w14:textId="6CEC14E7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36E96D0" w14:textId="459EB74A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14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49C72EA" w14:textId="60028C13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0F1748A" w14:textId="5E179CA9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55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A10C3CD" w14:textId="58C45D06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36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0345800" w14:textId="08ACE79F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20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320F19C" w14:textId="3097E665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149</w:t>
            </w:r>
          </w:p>
        </w:tc>
      </w:tr>
      <w:tr w:rsidR="00D56EAE" w:rsidRPr="00FD0587" w14:paraId="5F406A3B" w14:textId="77777777" w:rsidTr="00B825B3">
        <w:trPr>
          <w:trHeight w:val="261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C8D6B53" w14:textId="77777777" w:rsidR="00D56EAE" w:rsidRPr="00FD0587" w:rsidRDefault="00D56EAE" w:rsidP="00FD058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FD0587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85B22C6" w14:textId="00566AA4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B51D4AD" w14:textId="26BD6A12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22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D58ED62" w14:textId="146C1105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79777E2" w14:textId="7F35F290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96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8DEE42D" w14:textId="58B0C219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9E492B4" w14:textId="4B10E822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27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0DCBCB5" w14:textId="1E6C5777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6EAE">
              <w:rPr>
                <w:sz w:val="24"/>
              </w:rPr>
              <w:t>177</w:t>
            </w:r>
          </w:p>
        </w:tc>
      </w:tr>
    </w:tbl>
    <w:p w14:paraId="45384AA6" w14:textId="77777777" w:rsidR="00FD0587" w:rsidRDefault="00FD0587" w:rsidP="00FD0587">
      <w:pPr>
        <w:rPr>
          <w:szCs w:val="28"/>
        </w:rPr>
      </w:pPr>
      <w:r>
        <w:rPr>
          <w:color w:val="000000" w:themeColor="text1"/>
          <w:szCs w:val="28"/>
        </w:rPr>
        <w:t xml:space="preserve">Таблица 20б.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</w:p>
    <w:tbl>
      <w:tblPr>
        <w:tblW w:w="9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139"/>
        <w:gridCol w:w="1139"/>
        <w:gridCol w:w="1139"/>
        <w:gridCol w:w="1139"/>
        <w:gridCol w:w="1139"/>
        <w:gridCol w:w="1139"/>
        <w:gridCol w:w="1141"/>
      </w:tblGrid>
      <w:tr w:rsidR="00D56EAE" w:rsidRPr="00FD0587" w14:paraId="51FCC297" w14:textId="77777777" w:rsidTr="00B825B3">
        <w:trPr>
          <w:trHeight w:val="275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94ADC1" w14:textId="77777777" w:rsidR="00D56EAE" w:rsidRPr="00FD0587" w:rsidRDefault="00D56EAE" w:rsidP="00FD0587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FD0587">
              <w:rPr>
                <w:sz w:val="22"/>
              </w:rPr>
              <w:t>2,6</w:t>
            </w:r>
          </w:p>
        </w:tc>
        <w:tc>
          <w:tcPr>
            <w:tcW w:w="7975" w:type="dxa"/>
            <w:gridSpan w:val="7"/>
            <w:shd w:val="clear" w:color="auto" w:fill="auto"/>
            <w:noWrap/>
            <w:vAlign w:val="center"/>
            <w:hideMark/>
          </w:tcPr>
          <w:p w14:paraId="3CC0F827" w14:textId="0036388B" w:rsidR="00D56EAE" w:rsidRPr="00FD0587" w:rsidRDefault="00D56EAE" w:rsidP="00D56EA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D0587">
              <w:rPr>
                <w:sz w:val="22"/>
              </w:rPr>
              <w:t>кластер</w:t>
            </w:r>
          </w:p>
        </w:tc>
      </w:tr>
      <w:tr w:rsidR="00FD0587" w:rsidRPr="00FD0587" w14:paraId="5A80173C" w14:textId="77777777" w:rsidTr="00B825B3">
        <w:trPr>
          <w:trHeight w:val="275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C1ED33" w14:textId="77777777" w:rsidR="00FD0587" w:rsidRPr="00FD0587" w:rsidRDefault="00FD0587" w:rsidP="00FD058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FD0587">
              <w:rPr>
                <w:sz w:val="22"/>
              </w:rPr>
              <w:t>баллы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2B5AF44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F11B991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608BEE0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88F70FD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1EE7D0A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653FCE62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BDD7937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7</w:t>
            </w:r>
          </w:p>
        </w:tc>
      </w:tr>
      <w:tr w:rsidR="00FD0587" w:rsidRPr="00FD0587" w14:paraId="13859035" w14:textId="77777777" w:rsidTr="00B825B3">
        <w:trPr>
          <w:trHeight w:val="275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0833FB" w14:textId="77777777" w:rsidR="00FD0587" w:rsidRPr="00FD0587" w:rsidRDefault="00FD0587" w:rsidP="00FD058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D0587">
              <w:rPr>
                <w:sz w:val="22"/>
              </w:rPr>
              <w:t>пустые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8BF268E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83717E3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49C3482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07973F4A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063A81D" w14:textId="4A81A89D" w:rsidR="00FD0587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2,27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A353D26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0777A1C4" w14:textId="6920978A" w:rsidR="00FD0587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1,09</w:t>
            </w:r>
          </w:p>
        </w:tc>
      </w:tr>
      <w:tr w:rsidR="00D56EAE" w:rsidRPr="00FD0587" w14:paraId="2BA1641E" w14:textId="77777777" w:rsidTr="00B825B3">
        <w:trPr>
          <w:trHeight w:val="275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F9F6FB" w14:textId="77777777" w:rsidR="00D56EAE" w:rsidRPr="00FD0587" w:rsidRDefault="00D56EAE" w:rsidP="00FD058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D0587">
              <w:rPr>
                <w:sz w:val="22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6184B7B9" w14:textId="625C5D49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16,67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B892B6B" w14:textId="49CC17E0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36,36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8538157" w14:textId="28EFBC6B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25,00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695956F" w14:textId="1E12A179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42,71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392B152" w14:textId="065AD344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9,76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6DA96323" w14:textId="50BD9099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25,93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64D3971" w14:textId="0EE07B01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14,69</w:t>
            </w:r>
          </w:p>
        </w:tc>
      </w:tr>
      <w:tr w:rsidR="00D56EAE" w:rsidRPr="00FD0587" w14:paraId="47296976" w14:textId="77777777" w:rsidTr="00B825B3">
        <w:trPr>
          <w:trHeight w:val="275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8A91FC" w14:textId="77777777" w:rsidR="00D56EAE" w:rsidRPr="00FD0587" w:rsidRDefault="00D56EAE" w:rsidP="00FD058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D0587">
              <w:rPr>
                <w:sz w:val="22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040F6E81" w14:textId="20A996CA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83,33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F0F0B4D" w14:textId="1DBB04E1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63,64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F316AE7" w14:textId="48D40228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75,00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05DF0945" w14:textId="06794222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57,29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8735E60" w14:textId="6DA5C855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87,80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CF87F8F" w14:textId="769207AB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74,07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442865D" w14:textId="55A835D5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84,18</w:t>
            </w:r>
          </w:p>
        </w:tc>
      </w:tr>
      <w:tr w:rsidR="00FD0587" w:rsidRPr="00FD0587" w14:paraId="0EFEC7F4" w14:textId="77777777" w:rsidTr="00B825B3">
        <w:trPr>
          <w:trHeight w:val="275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BFBF3E" w14:textId="77777777" w:rsidR="00FD0587" w:rsidRPr="00FD0587" w:rsidRDefault="00FD0587" w:rsidP="00FD058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D0587">
              <w:rPr>
                <w:sz w:val="22"/>
              </w:rPr>
              <w:t>всего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9186C2A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8FA5B67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7915795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DD9CED0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7DFD9AE" w14:textId="53DE7D35" w:rsidR="00FD0587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01AEB312" w14:textId="77777777" w:rsidR="00FD0587" w:rsidRPr="00D56EAE" w:rsidRDefault="00FD0587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6185843" w14:textId="26ABFC04" w:rsidR="00FD0587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100</w:t>
            </w:r>
          </w:p>
        </w:tc>
      </w:tr>
    </w:tbl>
    <w:p w14:paraId="5F499C4D" w14:textId="77777777" w:rsidR="00FD0587" w:rsidRDefault="00FD0587" w:rsidP="00940ED2">
      <w:pPr>
        <w:rPr>
          <w:szCs w:val="28"/>
        </w:rPr>
      </w:pPr>
      <w:r>
        <w:rPr>
          <w:sz w:val="32"/>
        </w:rPr>
        <w:t xml:space="preserve">Рис.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 xml:space="preserve">. </w:t>
      </w:r>
      <w:r w:rsidRPr="00C6590A">
        <w:rPr>
          <w:szCs w:val="28"/>
        </w:rPr>
        <w:t>с учетом кластерных групп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%</w:t>
      </w:r>
    </w:p>
    <w:p w14:paraId="25FE2CD0" w14:textId="77777777" w:rsidR="00FD0587" w:rsidRPr="00B30DEA" w:rsidRDefault="00FD0587" w:rsidP="00940ED2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5DC8013A" wp14:editId="5F6D8DBB">
            <wp:extent cx="5162550" cy="21717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309DE30" w14:textId="33444E42" w:rsidR="00940ED2" w:rsidRPr="00917001" w:rsidRDefault="00FD0587" w:rsidP="00B825B3">
      <w:pPr>
        <w:spacing w:after="0" w:line="240" w:lineRule="auto"/>
      </w:pPr>
      <w:r w:rsidRPr="00917001">
        <w:t>Данные за</w:t>
      </w:r>
      <w:r w:rsidR="00A94B54">
        <w:t xml:space="preserve"> июнь и декабрь 2021 года </w:t>
      </w:r>
      <w:r w:rsidRPr="00917001">
        <w:t>динамики результатов не показывают, можно говорить о стабильности ситуации.</w:t>
      </w:r>
    </w:p>
    <w:p w14:paraId="4C9D9ADF" w14:textId="77777777" w:rsidR="00917001" w:rsidRDefault="00917001" w:rsidP="00B825B3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Имеются факты представления данных и</w:t>
      </w:r>
      <w:r w:rsidR="00C36403">
        <w:rPr>
          <w:szCs w:val="28"/>
        </w:rPr>
        <w:t>сключительно за предыдущие года</w:t>
      </w:r>
      <w:r>
        <w:rPr>
          <w:szCs w:val="28"/>
        </w:rPr>
        <w:t xml:space="preserve"> без данных текущего 2021 года и/или представление иных документов (приказов, положений, планов работы) вместо подтверждения факта принятия управленческого решения с учетом мнений родительской общественности, представителей ученических коллективов и др. кооптированных членов органов общественно-государственного управления.</w:t>
      </w:r>
      <w:proofErr w:type="gramEnd"/>
      <w:r>
        <w:rPr>
          <w:szCs w:val="28"/>
        </w:rPr>
        <w:t xml:space="preserve"> Вместе с тем отметим, что проведенный для уточнения данных анализ уставов образовательных организаций показал, что такие органы в ОО по уставу имеются. </w:t>
      </w:r>
    </w:p>
    <w:p w14:paraId="554B4922" w14:textId="77777777" w:rsidR="00917001" w:rsidRPr="007E6B6D" w:rsidRDefault="00917001" w:rsidP="00B825B3">
      <w:pPr>
        <w:spacing w:after="0" w:line="240" w:lineRule="auto"/>
        <w:rPr>
          <w:szCs w:val="28"/>
        </w:rPr>
      </w:pPr>
      <w:proofErr w:type="gramStart"/>
      <w:r w:rsidRPr="00A94B54">
        <w:rPr>
          <w:szCs w:val="28"/>
          <w:u w:val="single"/>
        </w:rPr>
        <w:t>Фактором, влияющим на результаты</w:t>
      </w:r>
      <w:r>
        <w:rPr>
          <w:szCs w:val="28"/>
        </w:rPr>
        <w:t xml:space="preserve"> мониторинга по данному показателю, выделим наличие реально действующего органа, в которых входят представители всех участников образовательной деятельности, контакт управленческой команды с председателем совета, партнерские </w:t>
      </w:r>
      <w:r>
        <w:rPr>
          <w:szCs w:val="28"/>
        </w:rPr>
        <w:lastRenderedPageBreak/>
        <w:t>отношения с родителями и принятие родителей и учащихся как полноценных и полноправных участников процесса.</w:t>
      </w:r>
      <w:proofErr w:type="gramEnd"/>
    </w:p>
    <w:p w14:paraId="44417B50" w14:textId="77777777" w:rsidR="00917001" w:rsidRPr="00B30DEA" w:rsidRDefault="00917001" w:rsidP="00B825B3">
      <w:pPr>
        <w:spacing w:after="0" w:line="240" w:lineRule="auto"/>
        <w:rPr>
          <w:sz w:val="32"/>
        </w:rPr>
      </w:pPr>
      <w:r>
        <w:rPr>
          <w:szCs w:val="28"/>
        </w:rPr>
        <w:t xml:space="preserve">По мнению группы исследователей, </w:t>
      </w:r>
      <w:r w:rsidRPr="00DA3885">
        <w:rPr>
          <w:szCs w:val="28"/>
        </w:rPr>
        <w:t>«решения, которые принимаются путем совместного обсуждения, обладают большой легитимностью, отличаются взвешенностью, всесторонним и системным анализом проблемной ситуации». Привлечение коллегиальных органов управления развитием образовательной организации и органов ученического самоуправления открывает путь совместными усилиями обсудить и выработать единое мнение, разрешить сложные проблемы, используя профессионализм и опыт всех участников образовательных отношений</w:t>
      </w:r>
      <w:r>
        <w:rPr>
          <w:szCs w:val="28"/>
        </w:rPr>
        <w:t>, считая их «наиболее эффективным ресурсом повышения эффективности управления»</w:t>
      </w:r>
      <w:r w:rsidRPr="00DA3885">
        <w:rPr>
          <w:szCs w:val="28"/>
        </w:rPr>
        <w:t>.</w:t>
      </w:r>
      <w:r>
        <w:rPr>
          <w:szCs w:val="28"/>
        </w:rPr>
        <w:t xml:space="preserve"> </w:t>
      </w:r>
      <w:r w:rsidRPr="00DA3885">
        <w:rPr>
          <w:szCs w:val="28"/>
        </w:rPr>
        <w:t xml:space="preserve">Вопрос только в оформлении данных решений и отражении этой информации на сайтах образовательных организаций, что </w:t>
      </w:r>
      <w:r>
        <w:rPr>
          <w:szCs w:val="28"/>
        </w:rPr>
        <w:t>стало рекомендацией для ОО, получившим 0 баллов.</w:t>
      </w:r>
    </w:p>
    <w:p w14:paraId="1F247D5D" w14:textId="77777777" w:rsidR="00917001" w:rsidRDefault="00917001" w:rsidP="00B825B3">
      <w:pPr>
        <w:spacing w:after="0" w:line="240" w:lineRule="auto"/>
        <w:ind w:left="567" w:right="2" w:hanging="141"/>
      </w:pPr>
      <w:r>
        <w:t xml:space="preserve">4.4. </w:t>
      </w:r>
      <w:r w:rsidRPr="00A94B54">
        <w:rPr>
          <w:u w:val="single"/>
        </w:rPr>
        <w:t>Факторный анализ</w:t>
      </w:r>
      <w:r>
        <w:t xml:space="preserve"> результатов мониторинга по группе показателей 2.</w:t>
      </w:r>
    </w:p>
    <w:p w14:paraId="55EA0F55" w14:textId="77777777" w:rsidR="00917001" w:rsidRDefault="00917001" w:rsidP="00B825B3">
      <w:pPr>
        <w:spacing w:after="0" w:line="240" w:lineRule="auto"/>
        <w:ind w:left="-15" w:right="2"/>
      </w:pPr>
      <w:r>
        <w:t xml:space="preserve">Результаты мониторинга подтвердили средний уровень профессиональной компетентности руководителей общеобразовательных организаций Ярославской области в части качества управления. Причинами видим недостаточную компетентность в вопросам применения инновационных механизмов управления (использование сетевой формы, привлечение родителей и обучающихся к управлению ОО и </w:t>
      </w:r>
      <w:proofErr w:type="gramStart"/>
      <w:r>
        <w:t>др</w:t>
      </w:r>
      <w:proofErr w:type="gramEnd"/>
      <w:r>
        <w:t xml:space="preserve">). </w:t>
      </w:r>
    </w:p>
    <w:p w14:paraId="0F5B12B6" w14:textId="77777777" w:rsidR="00917001" w:rsidRDefault="00D76F9B" w:rsidP="00B825B3">
      <w:pPr>
        <w:spacing w:after="0" w:line="240" w:lineRule="auto"/>
        <w:ind w:left="567" w:right="2" w:hanging="141"/>
      </w:pPr>
      <w:r w:rsidRPr="000A7191">
        <w:t>Фактор</w:t>
      </w:r>
      <w:r>
        <w:t>ами</w:t>
      </w:r>
      <w:r w:rsidR="00917001" w:rsidRPr="000A7191">
        <w:t xml:space="preserve">, </w:t>
      </w:r>
      <w:r w:rsidRPr="000A7191">
        <w:t>оказавши</w:t>
      </w:r>
      <w:r>
        <w:t>ми</w:t>
      </w:r>
      <w:r w:rsidR="00917001" w:rsidRPr="000A7191">
        <w:t xml:space="preserve"> </w:t>
      </w:r>
      <w:r w:rsidRPr="000A7191">
        <w:t>влияние на результат</w:t>
      </w:r>
      <w:r>
        <w:t>, назовем:</w:t>
      </w:r>
      <w:r w:rsidR="00917001" w:rsidRPr="000A7191">
        <w:t xml:space="preserve"> </w:t>
      </w:r>
    </w:p>
    <w:p w14:paraId="33E999FF" w14:textId="77777777" w:rsidR="00917001" w:rsidRDefault="00D76F9B" w:rsidP="00B825B3">
      <w:pPr>
        <w:spacing w:after="0" w:line="240" w:lineRule="auto"/>
        <w:ind w:right="2" w:firstLine="284"/>
      </w:pPr>
      <w:r>
        <w:t>- в</w:t>
      </w:r>
      <w:r w:rsidR="00917001" w:rsidRPr="000A7191">
        <w:t>ысокая заинтересованность в реализации принципов государственно</w:t>
      </w:r>
      <w:r w:rsidR="00917001">
        <w:t>-</w:t>
      </w:r>
      <w:r w:rsidR="00917001" w:rsidRPr="000A7191">
        <w:t>общественного управления образовательной организацией</w:t>
      </w:r>
      <w:r>
        <w:t>;</w:t>
      </w:r>
    </w:p>
    <w:p w14:paraId="23C5A939" w14:textId="77777777" w:rsidR="00917001" w:rsidRDefault="00D76F9B" w:rsidP="00B825B3">
      <w:pPr>
        <w:spacing w:after="0" w:line="240" w:lineRule="auto"/>
        <w:ind w:right="2" w:firstLine="284"/>
      </w:pPr>
      <w:r>
        <w:t>- р</w:t>
      </w:r>
      <w:r w:rsidR="00917001">
        <w:t>еализация инновационных проектов, имеющих значение для решения актуальных задач, стоящих перед системой образования и направлены на развитие организации</w:t>
      </w:r>
      <w:r>
        <w:t>;</w:t>
      </w:r>
    </w:p>
    <w:p w14:paraId="70F9C486" w14:textId="77777777" w:rsidR="00917001" w:rsidRDefault="00D76F9B" w:rsidP="00B825B3">
      <w:pPr>
        <w:spacing w:after="0" w:line="240" w:lineRule="auto"/>
        <w:ind w:right="2" w:firstLine="284"/>
      </w:pPr>
      <w:r>
        <w:t>- р</w:t>
      </w:r>
      <w:r w:rsidR="00917001">
        <w:t>абота, направленная на повышение авторитета и имиджа организации, путем участия в конкурсах на право получения субсидий из федерального бюджета.</w:t>
      </w:r>
    </w:p>
    <w:p w14:paraId="38F53A32" w14:textId="7BF3BBF0" w:rsidR="004D6FE3" w:rsidRPr="00B825B3" w:rsidRDefault="00E37A81" w:rsidP="00B825B3">
      <w:pPr>
        <w:spacing w:after="0" w:line="240" w:lineRule="auto"/>
        <w:ind w:left="-15" w:right="0"/>
        <w:rPr>
          <w:u w:val="single"/>
        </w:rPr>
      </w:pPr>
      <w:r>
        <w:rPr>
          <w:u w:val="single"/>
        </w:rPr>
        <w:t>июнь</w:t>
      </w:r>
      <w:proofErr w:type="gramStart"/>
      <w:r w:rsidR="004D6FE3" w:rsidRPr="00B825B3">
        <w:rPr>
          <w:u w:val="single"/>
        </w:rPr>
        <w:t>2</w:t>
      </w:r>
      <w:proofErr w:type="gramEnd"/>
      <w:r w:rsidR="004D6FE3" w:rsidRPr="00B825B3">
        <w:rPr>
          <w:u w:val="single"/>
        </w:rPr>
        <w:t xml:space="preserve">. </w:t>
      </w:r>
    </w:p>
    <w:p w14:paraId="32C67133" w14:textId="3EDD6178" w:rsidR="004D6FE3" w:rsidRPr="00B825B3" w:rsidRDefault="004D6FE3" w:rsidP="00B825B3">
      <w:pPr>
        <w:spacing w:after="0" w:line="240" w:lineRule="auto"/>
        <w:ind w:left="-15" w:right="0"/>
      </w:pPr>
      <w:r w:rsidRPr="00B825B3">
        <w:t xml:space="preserve">Для устранения выявленных </w:t>
      </w:r>
      <w:r w:rsidRPr="00B825B3">
        <w:tab/>
        <w:t>профессиональных</w:t>
      </w:r>
      <w:r w:rsidR="00917001" w:rsidRPr="00B825B3">
        <w:t xml:space="preserve"> </w:t>
      </w:r>
      <w:r w:rsidRPr="00B825B3">
        <w:t>дефицитов</w:t>
      </w:r>
      <w:r w:rsidR="00B825B3">
        <w:t xml:space="preserve"> </w:t>
      </w:r>
      <w:r w:rsidRPr="00B825B3">
        <w:t>руководителей ОО в 202</w:t>
      </w:r>
      <w:r w:rsidR="00D56EAE" w:rsidRPr="00B825B3">
        <w:t>2</w:t>
      </w:r>
      <w:r w:rsidRPr="00B825B3">
        <w:t xml:space="preserve"> году рекомендуется: </w:t>
      </w:r>
    </w:p>
    <w:p w14:paraId="01F16DA0" w14:textId="77777777" w:rsidR="00C944EA" w:rsidRPr="00B825B3" w:rsidRDefault="00D76F9B" w:rsidP="00B825B3">
      <w:pPr>
        <w:spacing w:after="0" w:line="240" w:lineRule="auto"/>
        <w:ind w:left="-15" w:right="0" w:firstLine="299"/>
      </w:pPr>
      <w:r w:rsidRPr="00B825B3">
        <w:t>- о</w:t>
      </w:r>
      <w:r w:rsidR="00C944EA" w:rsidRPr="00B825B3">
        <w:t>беспечить вовлечение общественности в формирование и реализацию образовательной политики, в оценку качества условий образовательной деятельности и качества образования</w:t>
      </w:r>
    </w:p>
    <w:p w14:paraId="26073A2A" w14:textId="77777777" w:rsidR="00085A11" w:rsidRPr="00B825B3" w:rsidRDefault="00D76F9B" w:rsidP="00B825B3">
      <w:pPr>
        <w:spacing w:after="0" w:line="240" w:lineRule="auto"/>
        <w:ind w:right="0" w:firstLine="299"/>
      </w:pPr>
      <w:r w:rsidRPr="00B825B3">
        <w:t>- п</w:t>
      </w:r>
      <w:r w:rsidR="00085A11" w:rsidRPr="00B825B3">
        <w:t xml:space="preserve">одавать заявки на участие в проектах на </w:t>
      </w:r>
      <w:proofErr w:type="gramStart"/>
      <w:r w:rsidR="00085A11" w:rsidRPr="00B825B3">
        <w:t>региональном</w:t>
      </w:r>
      <w:proofErr w:type="gramEnd"/>
      <w:r w:rsidR="00085A11" w:rsidRPr="00B825B3">
        <w:t xml:space="preserve"> и федеральном уровнях, включая проекты по инициативному бюджетированию</w:t>
      </w:r>
    </w:p>
    <w:p w14:paraId="0C5E6366" w14:textId="26B90622" w:rsidR="00917001" w:rsidRPr="00B825B3" w:rsidRDefault="00D76F9B" w:rsidP="00F473EE">
      <w:pPr>
        <w:pStyle w:val="Heading"/>
        <w:ind w:firstLine="299"/>
        <w:jc w:val="both"/>
        <w:rPr>
          <w:b w:val="0"/>
          <w:sz w:val="32"/>
        </w:rPr>
      </w:pPr>
      <w:r w:rsidRPr="00B825B3">
        <w:rPr>
          <w:b w:val="0"/>
          <w:sz w:val="28"/>
        </w:rPr>
        <w:t>- с</w:t>
      </w:r>
      <w:r w:rsidR="00917001" w:rsidRPr="00B825B3">
        <w:rPr>
          <w:b w:val="0"/>
          <w:sz w:val="28"/>
        </w:rPr>
        <w:t>оздать оптимальные условия для развития и реализации индивидуальной работы с одаренными детьми</w:t>
      </w:r>
      <w:r w:rsidRPr="00B825B3">
        <w:rPr>
          <w:b w:val="0"/>
          <w:sz w:val="28"/>
        </w:rPr>
        <w:t xml:space="preserve"> и детьми с пониженной мотивацией, в т.ч. р</w:t>
      </w:r>
      <w:r w:rsidR="00917001" w:rsidRPr="00B825B3">
        <w:rPr>
          <w:b w:val="0"/>
          <w:sz w:val="28"/>
        </w:rPr>
        <w:t>ассмотреть возможности реализации образовательных программ в сетевой форме.</w:t>
      </w:r>
      <w:r w:rsidR="00917001" w:rsidRPr="00B825B3">
        <w:rPr>
          <w:b w:val="0"/>
          <w:sz w:val="32"/>
        </w:rPr>
        <w:br w:type="page"/>
      </w:r>
    </w:p>
    <w:p w14:paraId="1C17FD59" w14:textId="77777777" w:rsidR="0031007C" w:rsidRPr="00A94B54" w:rsidRDefault="001732DC" w:rsidP="00CC04F9">
      <w:pPr>
        <w:spacing w:after="0"/>
        <w:ind w:right="7"/>
        <w:rPr>
          <w:b/>
          <w:szCs w:val="28"/>
        </w:rPr>
      </w:pPr>
      <w:r w:rsidRPr="00A94B54">
        <w:rPr>
          <w:b/>
          <w:szCs w:val="28"/>
        </w:rPr>
        <w:lastRenderedPageBreak/>
        <w:t>4.</w:t>
      </w:r>
      <w:r w:rsidR="00917001" w:rsidRPr="00A94B54">
        <w:rPr>
          <w:b/>
          <w:szCs w:val="28"/>
        </w:rPr>
        <w:t>5</w:t>
      </w:r>
      <w:r w:rsidRPr="00A94B54">
        <w:rPr>
          <w:b/>
          <w:szCs w:val="28"/>
        </w:rPr>
        <w:t xml:space="preserve">. </w:t>
      </w:r>
      <w:proofErr w:type="gramStart"/>
      <w:r w:rsidR="0031007C" w:rsidRPr="00A94B54">
        <w:rPr>
          <w:b/>
        </w:rPr>
        <w:t>Результаты мониторинга по показателям организации получения образования обучающимися с ограниченными возможностями здоровья в декабре 2021 года.</w:t>
      </w:r>
      <w:proofErr w:type="gramEnd"/>
    </w:p>
    <w:p w14:paraId="5F5F0923" w14:textId="77777777" w:rsidR="00CC04F9" w:rsidRPr="00917001" w:rsidRDefault="00CC04F9" w:rsidP="00F473EE">
      <w:pPr>
        <w:spacing w:after="0" w:line="240" w:lineRule="auto"/>
        <w:ind w:right="7" w:firstLine="697"/>
        <w:rPr>
          <w:szCs w:val="28"/>
        </w:rPr>
      </w:pPr>
      <w:r w:rsidRPr="00917001">
        <w:rPr>
          <w:szCs w:val="28"/>
        </w:rPr>
        <w:t>Четвертая группа показателей мониторинга по критерию «</w:t>
      </w:r>
      <w:r w:rsidR="009F521B" w:rsidRPr="00917001">
        <w:rPr>
          <w:szCs w:val="28"/>
        </w:rPr>
        <w:t>Наличие в ОО условий для обучения детей с ОВЗ</w:t>
      </w:r>
      <w:r w:rsidRPr="00917001">
        <w:rPr>
          <w:szCs w:val="28"/>
        </w:rPr>
        <w:t xml:space="preserve">». Мониторинг по данному критерию позволяет оценить степень качества профессиональной подготовки и наличие возможных профессиональных дефицитов руководителей необходимого для обеспечения доступности качества образования </w:t>
      </w:r>
      <w:proofErr w:type="gramStart"/>
      <w:r w:rsidRPr="00917001">
        <w:rPr>
          <w:szCs w:val="28"/>
        </w:rPr>
        <w:t>обучающимся</w:t>
      </w:r>
      <w:proofErr w:type="gramEnd"/>
      <w:r w:rsidRPr="00917001">
        <w:rPr>
          <w:szCs w:val="28"/>
        </w:rPr>
        <w:t xml:space="preserve"> с ОВЗ и детьми-инвалидами. </w:t>
      </w:r>
    </w:p>
    <w:p w14:paraId="620C47D1" w14:textId="0B1C0A6B" w:rsidR="00CC04F9" w:rsidRDefault="00CC04F9" w:rsidP="00F473EE">
      <w:pPr>
        <w:spacing w:after="0" w:line="240" w:lineRule="auto"/>
        <w:ind w:left="-15" w:right="2" w:firstLine="697"/>
      </w:pPr>
      <w:r w:rsidRPr="00917001">
        <w:rPr>
          <w:szCs w:val="28"/>
        </w:rPr>
        <w:t>Совокупность показателей по данному критерию позволяют оценить уровень компетентности руководителей при построении необходимой адаптированной образовательной среды и оказании поддерживающих услуг в общеобразовательной организации для обучения учащихся с ОВЗ и детей-инвалидов. Методикой оценки и подтверждения уровня знаний, умений, навыков и компетенции, характеризующих подготовленность руководителя по данному показателю выступают анализ созданных условий, необходимых для у</w:t>
      </w:r>
      <w:r w:rsidR="00D02AB9">
        <w:rPr>
          <w:szCs w:val="28"/>
        </w:rPr>
        <w:t xml:space="preserve">спеха образовательной инклюзии. </w:t>
      </w:r>
      <w:r>
        <w:t xml:space="preserve">Для проведения мониторинга по критерию «Организация получения образования обучающимися с ОВЗ, детьми-инвалидами» использовались следующие региональные показатели: </w:t>
      </w:r>
    </w:p>
    <w:p w14:paraId="0C2C0E12" w14:textId="77777777" w:rsidR="00CC04F9" w:rsidRPr="00CC04F9" w:rsidRDefault="00CC04F9" w:rsidP="00F473EE">
      <w:pPr>
        <w:spacing w:after="0" w:line="240" w:lineRule="auto"/>
        <w:ind w:firstLine="697"/>
      </w:pPr>
      <w:r w:rsidRPr="00CC04F9">
        <w:t>У</w:t>
      </w:r>
      <w:r w:rsidR="009F521B">
        <w:t xml:space="preserve"> </w:t>
      </w:r>
      <w:r w:rsidRPr="00CC04F9">
        <w:t xml:space="preserve">= </w:t>
      </w:r>
      <w:r w:rsidRPr="00CC04F9">
        <w:rPr>
          <w:rFonts w:eastAsia="Candara"/>
        </w:rPr>
        <w:t>У</w:t>
      </w:r>
      <w:proofErr w:type="gramStart"/>
      <w:r w:rsidRPr="00CC04F9">
        <w:rPr>
          <w:rFonts w:eastAsia="Candara"/>
        </w:rPr>
        <w:t>1</w:t>
      </w:r>
      <w:proofErr w:type="gramEnd"/>
      <w:r w:rsidRPr="00CC04F9">
        <w:rPr>
          <w:rFonts w:eastAsia="Candara"/>
        </w:rPr>
        <w:t>+У2+У3</w:t>
      </w:r>
      <w:r>
        <w:rPr>
          <w:rFonts w:eastAsia="Candara"/>
        </w:rPr>
        <w:t xml:space="preserve"> </w:t>
      </w:r>
      <w:r w:rsidRPr="00CC04F9">
        <w:rPr>
          <w:rFonts w:eastAsia="Candara"/>
        </w:rPr>
        <w:t xml:space="preserve">- </w:t>
      </w:r>
      <w:r w:rsidRPr="00CC04F9">
        <w:t>показатель, отражающий наличие условий для обучения детей с ОВЗ</w:t>
      </w:r>
    </w:p>
    <w:p w14:paraId="112486A8" w14:textId="77777777" w:rsidR="00CC04F9" w:rsidRPr="00CC04F9" w:rsidRDefault="00CC04F9" w:rsidP="00F473EE">
      <w:pPr>
        <w:spacing w:after="0" w:line="240" w:lineRule="auto"/>
        <w:ind w:firstLine="697"/>
      </w:pPr>
      <w:r w:rsidRPr="00CC04F9">
        <w:t>У</w:t>
      </w:r>
      <w:proofErr w:type="gramStart"/>
      <w:r w:rsidR="00AC0CFD">
        <w:t>1</w:t>
      </w:r>
      <w:proofErr w:type="gramEnd"/>
      <w:r w:rsidRPr="00CC04F9">
        <w:t xml:space="preserve"> - наличие педагогов для осуществления учебного процесса для детей с ОВЗ - 1, отсутствие 0</w:t>
      </w:r>
    </w:p>
    <w:p w14:paraId="414EA4C3" w14:textId="77777777" w:rsidR="00CC04F9" w:rsidRPr="00CC04F9" w:rsidRDefault="00115B7D" w:rsidP="00F473EE">
      <w:pPr>
        <w:spacing w:after="0" w:line="240" w:lineRule="auto"/>
        <w:ind w:firstLine="697"/>
      </w:pPr>
      <w:r>
        <w:t>У</w:t>
      </w:r>
      <w:proofErr w:type="gramStart"/>
      <w:r w:rsidR="00AC0CFD">
        <w:t>2</w:t>
      </w:r>
      <w:proofErr w:type="gramEnd"/>
      <w:r w:rsidR="00CC04F9" w:rsidRPr="00CC04F9">
        <w:t xml:space="preserve"> - функционирование психолого</w:t>
      </w:r>
      <w:r w:rsidR="00CC04F9">
        <w:t>-</w:t>
      </w:r>
      <w:r w:rsidR="00CC04F9" w:rsidRPr="00CC04F9">
        <w:t>педагогического консилиума - 1, отсутствие – 0</w:t>
      </w:r>
    </w:p>
    <w:p w14:paraId="01139C7E" w14:textId="77777777" w:rsidR="00CC04F9" w:rsidRPr="00CC04F9" w:rsidRDefault="00CC04F9" w:rsidP="00F473EE">
      <w:pPr>
        <w:spacing w:after="0" w:line="240" w:lineRule="auto"/>
        <w:ind w:firstLine="697"/>
      </w:pPr>
      <w:r w:rsidRPr="00CC04F9">
        <w:t>У</w:t>
      </w:r>
      <w:r w:rsidR="00AC0CFD">
        <w:t>3</w:t>
      </w:r>
      <w:r w:rsidRPr="00CC04F9">
        <w:t xml:space="preserve"> - наличие безбарьерной среды - 1, отсутствие- 0. </w:t>
      </w:r>
    </w:p>
    <w:p w14:paraId="68674478" w14:textId="77777777" w:rsidR="009F521B" w:rsidRDefault="009F521B" w:rsidP="00F473EE">
      <w:pPr>
        <w:spacing w:after="0" w:line="240" w:lineRule="auto"/>
        <w:ind w:firstLine="697"/>
        <w:rPr>
          <w:szCs w:val="28"/>
        </w:rPr>
      </w:pPr>
      <w:r>
        <w:rPr>
          <w:color w:val="000000" w:themeColor="text1"/>
          <w:szCs w:val="28"/>
        </w:rPr>
        <w:t>Таблица 2</w:t>
      </w:r>
      <w:r w:rsidR="00AC0CFD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4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 xml:space="preserve">. </w:t>
      </w:r>
      <w:r w:rsidRPr="00E25BC0">
        <w:rPr>
          <w:color w:val="000000" w:themeColor="text1"/>
          <w:szCs w:val="28"/>
        </w:rPr>
        <w:t>«</w:t>
      </w:r>
      <w:r w:rsidRPr="00E25BC0">
        <w:rPr>
          <w:szCs w:val="28"/>
        </w:rPr>
        <w:t>Наличие в ОО условий для обучения детей с ОВЗ».</w:t>
      </w:r>
    </w:p>
    <w:p w14:paraId="5CBAA05C" w14:textId="77777777" w:rsidR="00E25BC0" w:rsidRPr="00E25BC0" w:rsidRDefault="00E25BC0" w:rsidP="009F521B">
      <w:pPr>
        <w:rPr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2101"/>
        <w:gridCol w:w="1379"/>
        <w:gridCol w:w="1581"/>
        <w:gridCol w:w="1379"/>
        <w:gridCol w:w="1302"/>
      </w:tblGrid>
      <w:tr w:rsidR="009F521B" w:rsidRPr="009F521B" w14:paraId="4BC96598" w14:textId="77777777" w:rsidTr="009F521B">
        <w:trPr>
          <w:jc w:val="center"/>
        </w:trPr>
        <w:tc>
          <w:tcPr>
            <w:tcW w:w="1608" w:type="dxa"/>
            <w:vAlign w:val="center"/>
          </w:tcPr>
          <w:p w14:paraId="7EA6DCE2" w14:textId="77777777" w:rsidR="009F521B" w:rsidRPr="009F521B" w:rsidRDefault="009F521B" w:rsidP="00E25BC0">
            <w:pPr>
              <w:ind w:firstLine="0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Баллы</w:t>
            </w:r>
          </w:p>
        </w:tc>
        <w:tc>
          <w:tcPr>
            <w:tcW w:w="2101" w:type="dxa"/>
          </w:tcPr>
          <w:p w14:paraId="6274C6C8" w14:textId="77777777" w:rsidR="009F521B" w:rsidRPr="009F521B" w:rsidRDefault="009F521B" w:rsidP="00E25BC0">
            <w:pPr>
              <w:ind w:firstLine="0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Уровень %</w:t>
            </w:r>
          </w:p>
        </w:tc>
        <w:tc>
          <w:tcPr>
            <w:tcW w:w="2960" w:type="dxa"/>
            <w:gridSpan w:val="2"/>
            <w:vAlign w:val="center"/>
          </w:tcPr>
          <w:p w14:paraId="34FACA16" w14:textId="77777777" w:rsidR="009F521B" w:rsidRPr="009F521B" w:rsidRDefault="009F521B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Июнь</w:t>
            </w:r>
          </w:p>
        </w:tc>
        <w:tc>
          <w:tcPr>
            <w:tcW w:w="2681" w:type="dxa"/>
            <w:gridSpan w:val="2"/>
            <w:vAlign w:val="center"/>
          </w:tcPr>
          <w:p w14:paraId="14278942" w14:textId="77777777" w:rsidR="009F521B" w:rsidRPr="009F521B" w:rsidRDefault="009F521B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Декабрь</w:t>
            </w:r>
          </w:p>
        </w:tc>
      </w:tr>
      <w:tr w:rsidR="009F521B" w:rsidRPr="009F521B" w14:paraId="4874F78A" w14:textId="77777777" w:rsidTr="009F521B">
        <w:trPr>
          <w:jc w:val="center"/>
        </w:trPr>
        <w:tc>
          <w:tcPr>
            <w:tcW w:w="1608" w:type="dxa"/>
            <w:vAlign w:val="center"/>
          </w:tcPr>
          <w:p w14:paraId="084B500A" w14:textId="77777777" w:rsidR="009F521B" w:rsidRPr="009F521B" w:rsidRDefault="009F521B" w:rsidP="00E2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C4A3E9D" w14:textId="77777777" w:rsidR="009F521B" w:rsidRPr="009F521B" w:rsidRDefault="009F521B" w:rsidP="00E2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5750E29A" w14:textId="77777777" w:rsidR="009F521B" w:rsidRPr="009F521B" w:rsidRDefault="009F521B" w:rsidP="00E25BC0">
            <w:pPr>
              <w:ind w:firstLine="0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количество</w:t>
            </w:r>
          </w:p>
        </w:tc>
        <w:tc>
          <w:tcPr>
            <w:tcW w:w="1581" w:type="dxa"/>
            <w:vAlign w:val="center"/>
          </w:tcPr>
          <w:p w14:paraId="5512186B" w14:textId="77777777" w:rsidR="009F521B" w:rsidRPr="009F521B" w:rsidRDefault="009F521B" w:rsidP="009F521B">
            <w:pPr>
              <w:ind w:firstLine="0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В %</w:t>
            </w:r>
          </w:p>
        </w:tc>
        <w:tc>
          <w:tcPr>
            <w:tcW w:w="1379" w:type="dxa"/>
            <w:vAlign w:val="center"/>
          </w:tcPr>
          <w:p w14:paraId="323F9EFB" w14:textId="77777777" w:rsidR="009F521B" w:rsidRPr="009F521B" w:rsidRDefault="009F521B" w:rsidP="009F521B">
            <w:pPr>
              <w:ind w:firstLine="0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  <w:vAlign w:val="center"/>
          </w:tcPr>
          <w:p w14:paraId="4DC2E26B" w14:textId="77777777" w:rsidR="009F521B" w:rsidRPr="009F521B" w:rsidRDefault="009F521B" w:rsidP="009F521B">
            <w:pPr>
              <w:ind w:firstLine="0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В %</w:t>
            </w:r>
          </w:p>
        </w:tc>
      </w:tr>
      <w:tr w:rsidR="009F521B" w:rsidRPr="009F521B" w14:paraId="2E97C6D8" w14:textId="77777777" w:rsidTr="009F521B">
        <w:trPr>
          <w:jc w:val="center"/>
        </w:trPr>
        <w:tc>
          <w:tcPr>
            <w:tcW w:w="1608" w:type="dxa"/>
            <w:vAlign w:val="center"/>
          </w:tcPr>
          <w:p w14:paraId="4A494CB6" w14:textId="77777777" w:rsidR="009F521B" w:rsidRPr="009F521B" w:rsidRDefault="009F521B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7910CB50" w14:textId="77777777" w:rsidR="009F521B" w:rsidRPr="009F521B" w:rsidRDefault="009F521B" w:rsidP="00E25BC0">
            <w:pPr>
              <w:ind w:firstLine="0"/>
              <w:rPr>
                <w:sz w:val="24"/>
                <w:szCs w:val="24"/>
              </w:rPr>
            </w:pPr>
            <w:r w:rsidRPr="009F521B">
              <w:rPr>
                <w:rFonts w:eastAsia="Candara"/>
                <w:sz w:val="24"/>
                <w:szCs w:val="24"/>
              </w:rPr>
              <w:t>Наличие по 4 пунктам</w:t>
            </w:r>
          </w:p>
        </w:tc>
        <w:tc>
          <w:tcPr>
            <w:tcW w:w="1379" w:type="dxa"/>
            <w:vAlign w:val="bottom"/>
          </w:tcPr>
          <w:p w14:paraId="1454BD2B" w14:textId="77777777" w:rsidR="009F521B" w:rsidRPr="009F521B" w:rsidRDefault="009F521B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34</w:t>
            </w:r>
          </w:p>
        </w:tc>
        <w:tc>
          <w:tcPr>
            <w:tcW w:w="1581" w:type="dxa"/>
            <w:vAlign w:val="bottom"/>
          </w:tcPr>
          <w:p w14:paraId="11E9CCE7" w14:textId="77777777" w:rsidR="009F521B" w:rsidRPr="009F521B" w:rsidRDefault="009F521B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9,1153</w:t>
            </w:r>
          </w:p>
        </w:tc>
        <w:tc>
          <w:tcPr>
            <w:tcW w:w="1379" w:type="dxa"/>
            <w:vAlign w:val="bottom"/>
          </w:tcPr>
          <w:p w14:paraId="516668D3" w14:textId="77777777" w:rsidR="009F521B" w:rsidRPr="00E25BC0" w:rsidRDefault="009F521B" w:rsidP="00E25BC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14:paraId="60D03540" w14:textId="77777777" w:rsidR="009F521B" w:rsidRPr="00E25BC0" w:rsidRDefault="009F521B" w:rsidP="00E25BC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C0CFD" w:rsidRPr="009F521B" w14:paraId="6ECCFDFD" w14:textId="77777777" w:rsidTr="009F521B">
        <w:trPr>
          <w:jc w:val="center"/>
        </w:trPr>
        <w:tc>
          <w:tcPr>
            <w:tcW w:w="1608" w:type="dxa"/>
            <w:vAlign w:val="center"/>
          </w:tcPr>
          <w:p w14:paraId="0FB42A35" w14:textId="77777777" w:rsidR="00AC0CFD" w:rsidRPr="009F521B" w:rsidRDefault="00AC0CFD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0DC3EFA6" w14:textId="77777777" w:rsidR="00AC0CFD" w:rsidRPr="009F521B" w:rsidRDefault="00AC0CFD" w:rsidP="009F521B">
            <w:pPr>
              <w:ind w:firstLine="0"/>
              <w:rPr>
                <w:sz w:val="24"/>
                <w:szCs w:val="24"/>
              </w:rPr>
            </w:pPr>
            <w:r w:rsidRPr="009F521B">
              <w:rPr>
                <w:rFonts w:eastAsia="Candara"/>
                <w:sz w:val="24"/>
                <w:szCs w:val="24"/>
              </w:rPr>
              <w:t>Наличие по 3 пунктам</w:t>
            </w:r>
          </w:p>
        </w:tc>
        <w:tc>
          <w:tcPr>
            <w:tcW w:w="1379" w:type="dxa"/>
            <w:vAlign w:val="bottom"/>
          </w:tcPr>
          <w:p w14:paraId="30CD7638" w14:textId="77777777" w:rsidR="00AC0CFD" w:rsidRPr="009F521B" w:rsidRDefault="00AC0CFD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213</w:t>
            </w:r>
          </w:p>
        </w:tc>
        <w:tc>
          <w:tcPr>
            <w:tcW w:w="1581" w:type="dxa"/>
            <w:vAlign w:val="bottom"/>
          </w:tcPr>
          <w:p w14:paraId="553CFDB0" w14:textId="77777777" w:rsidR="00AC0CFD" w:rsidRPr="009F521B" w:rsidRDefault="00AC0CFD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57,105</w:t>
            </w:r>
          </w:p>
        </w:tc>
        <w:tc>
          <w:tcPr>
            <w:tcW w:w="1379" w:type="dxa"/>
            <w:vAlign w:val="bottom"/>
          </w:tcPr>
          <w:p w14:paraId="1FDD1D62" w14:textId="77777777" w:rsidR="00AC0CFD" w:rsidRPr="00AC0CFD" w:rsidRDefault="00AC0CFD" w:rsidP="005E15A8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302" w:type="dxa"/>
            <w:vAlign w:val="bottom"/>
          </w:tcPr>
          <w:p w14:paraId="00BD0748" w14:textId="77777777" w:rsidR="00AC0CFD" w:rsidRPr="00AC0CFD" w:rsidRDefault="00AC0CFD" w:rsidP="005E15A8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D56EAE" w:rsidRPr="009F521B" w14:paraId="643E3534" w14:textId="77777777" w:rsidTr="009F521B">
        <w:trPr>
          <w:jc w:val="center"/>
        </w:trPr>
        <w:tc>
          <w:tcPr>
            <w:tcW w:w="1608" w:type="dxa"/>
            <w:vAlign w:val="center"/>
          </w:tcPr>
          <w:p w14:paraId="4938D2E3" w14:textId="77777777" w:rsidR="00D56EAE" w:rsidRPr="009F521B" w:rsidRDefault="00D56EAE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23FF3D23" w14:textId="77777777" w:rsidR="00D56EAE" w:rsidRPr="009F521B" w:rsidRDefault="00D56EAE" w:rsidP="009F521B">
            <w:pPr>
              <w:ind w:firstLine="0"/>
              <w:rPr>
                <w:sz w:val="24"/>
                <w:szCs w:val="24"/>
              </w:rPr>
            </w:pPr>
            <w:r w:rsidRPr="009F521B">
              <w:rPr>
                <w:rFonts w:eastAsia="Candara"/>
                <w:sz w:val="24"/>
                <w:szCs w:val="24"/>
              </w:rPr>
              <w:t>Наличие по 2 пунктам</w:t>
            </w:r>
          </w:p>
        </w:tc>
        <w:tc>
          <w:tcPr>
            <w:tcW w:w="1379" w:type="dxa"/>
            <w:vAlign w:val="bottom"/>
          </w:tcPr>
          <w:p w14:paraId="11D9260F" w14:textId="77777777" w:rsidR="00D56EAE" w:rsidRPr="009F521B" w:rsidRDefault="00D56EAE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126</w:t>
            </w:r>
          </w:p>
        </w:tc>
        <w:tc>
          <w:tcPr>
            <w:tcW w:w="1581" w:type="dxa"/>
            <w:vAlign w:val="bottom"/>
          </w:tcPr>
          <w:p w14:paraId="5295C5B8" w14:textId="77777777" w:rsidR="00D56EAE" w:rsidRPr="009F521B" w:rsidRDefault="00D56EAE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33,78</w:t>
            </w:r>
          </w:p>
        </w:tc>
        <w:tc>
          <w:tcPr>
            <w:tcW w:w="1379" w:type="dxa"/>
            <w:vAlign w:val="bottom"/>
          </w:tcPr>
          <w:p w14:paraId="56CF0D7E" w14:textId="71A93B0A" w:rsidR="00D56EAE" w:rsidRPr="00D56EAE" w:rsidRDefault="00D56EAE" w:rsidP="005E15A8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D56EAE">
              <w:rPr>
                <w:sz w:val="24"/>
              </w:rPr>
              <w:t>71</w:t>
            </w:r>
          </w:p>
        </w:tc>
        <w:tc>
          <w:tcPr>
            <w:tcW w:w="1302" w:type="dxa"/>
            <w:vAlign w:val="bottom"/>
          </w:tcPr>
          <w:p w14:paraId="604578F5" w14:textId="4A68B186" w:rsidR="00D56EAE" w:rsidRPr="00D56EAE" w:rsidRDefault="00D56EAE" w:rsidP="005E15A8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D56EAE">
              <w:rPr>
                <w:sz w:val="24"/>
              </w:rPr>
              <w:t>19,03</w:t>
            </w:r>
          </w:p>
        </w:tc>
      </w:tr>
      <w:tr w:rsidR="00D56EAE" w:rsidRPr="009F521B" w14:paraId="26BEA370" w14:textId="77777777" w:rsidTr="009F521B">
        <w:trPr>
          <w:jc w:val="center"/>
        </w:trPr>
        <w:tc>
          <w:tcPr>
            <w:tcW w:w="1608" w:type="dxa"/>
            <w:vAlign w:val="center"/>
          </w:tcPr>
          <w:p w14:paraId="418C02CD" w14:textId="77777777" w:rsidR="00D56EAE" w:rsidRPr="009F521B" w:rsidRDefault="00D56EAE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3354566E" w14:textId="77777777" w:rsidR="00D56EAE" w:rsidRPr="009F521B" w:rsidRDefault="00D56EAE" w:rsidP="009F521B">
            <w:pPr>
              <w:ind w:firstLine="0"/>
              <w:rPr>
                <w:sz w:val="24"/>
                <w:szCs w:val="24"/>
              </w:rPr>
            </w:pPr>
            <w:r w:rsidRPr="009F521B">
              <w:rPr>
                <w:rFonts w:eastAsia="Candara"/>
                <w:sz w:val="24"/>
                <w:szCs w:val="24"/>
              </w:rPr>
              <w:t>Наличие по 1 пункту</w:t>
            </w:r>
          </w:p>
        </w:tc>
        <w:tc>
          <w:tcPr>
            <w:tcW w:w="1379" w:type="dxa"/>
            <w:vAlign w:val="bottom"/>
          </w:tcPr>
          <w:p w14:paraId="45847946" w14:textId="77777777" w:rsidR="00D56EAE" w:rsidRPr="009F521B" w:rsidRDefault="00D56EAE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vAlign w:val="bottom"/>
          </w:tcPr>
          <w:p w14:paraId="062D5EEE" w14:textId="77777777" w:rsidR="00D56EAE" w:rsidRPr="009F521B" w:rsidRDefault="00D56EAE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vAlign w:val="bottom"/>
          </w:tcPr>
          <w:p w14:paraId="159F848A" w14:textId="21CC3227" w:rsidR="00D56EAE" w:rsidRPr="00D56EAE" w:rsidRDefault="00D56EAE" w:rsidP="005E15A8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D56EAE">
              <w:rPr>
                <w:sz w:val="24"/>
              </w:rPr>
              <w:t>299</w:t>
            </w:r>
          </w:p>
        </w:tc>
        <w:tc>
          <w:tcPr>
            <w:tcW w:w="1302" w:type="dxa"/>
            <w:vAlign w:val="bottom"/>
          </w:tcPr>
          <w:p w14:paraId="23AC5ED4" w14:textId="49F22A6A" w:rsidR="00D56EAE" w:rsidRPr="00D56EAE" w:rsidRDefault="00D56EAE" w:rsidP="005E15A8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D56EAE">
              <w:rPr>
                <w:sz w:val="24"/>
              </w:rPr>
              <w:t>80,16</w:t>
            </w:r>
          </w:p>
        </w:tc>
      </w:tr>
      <w:tr w:rsidR="00D56EAE" w:rsidRPr="009F521B" w14:paraId="28277C0A" w14:textId="77777777" w:rsidTr="009F521B">
        <w:trPr>
          <w:jc w:val="center"/>
        </w:trPr>
        <w:tc>
          <w:tcPr>
            <w:tcW w:w="1608" w:type="dxa"/>
            <w:vAlign w:val="center"/>
          </w:tcPr>
          <w:p w14:paraId="7A90D0E8" w14:textId="77777777" w:rsidR="00D56EAE" w:rsidRPr="009F521B" w:rsidRDefault="00D56EAE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14:paraId="20AB5097" w14:textId="77777777" w:rsidR="00D56EAE" w:rsidRPr="009F521B" w:rsidRDefault="00D56EAE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1379" w:type="dxa"/>
            <w:vAlign w:val="bottom"/>
          </w:tcPr>
          <w:p w14:paraId="673F7184" w14:textId="77777777" w:rsidR="00D56EAE" w:rsidRPr="009F521B" w:rsidRDefault="00D56EAE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vAlign w:val="bottom"/>
          </w:tcPr>
          <w:p w14:paraId="07F2CBCB" w14:textId="77777777" w:rsidR="00D56EAE" w:rsidRPr="009F521B" w:rsidRDefault="00D56EAE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vAlign w:val="bottom"/>
          </w:tcPr>
          <w:p w14:paraId="0880E15F" w14:textId="67860345" w:rsidR="00D56EAE" w:rsidRPr="00D56EAE" w:rsidRDefault="00D56EAE" w:rsidP="005E15A8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D56EAE">
              <w:rPr>
                <w:sz w:val="24"/>
              </w:rPr>
              <w:t>3</w:t>
            </w:r>
          </w:p>
        </w:tc>
        <w:tc>
          <w:tcPr>
            <w:tcW w:w="1302" w:type="dxa"/>
            <w:vAlign w:val="bottom"/>
          </w:tcPr>
          <w:p w14:paraId="5352BCF2" w14:textId="5995BC2B" w:rsidR="00D56EAE" w:rsidRPr="00D56EAE" w:rsidRDefault="00D56EAE" w:rsidP="005E15A8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D56EAE">
              <w:rPr>
                <w:sz w:val="24"/>
              </w:rPr>
              <w:t>0,80</w:t>
            </w:r>
          </w:p>
        </w:tc>
      </w:tr>
      <w:tr w:rsidR="00AC0CFD" w:rsidRPr="009F521B" w14:paraId="233F3A7A" w14:textId="77777777" w:rsidTr="009F521B">
        <w:trPr>
          <w:trHeight w:val="77"/>
          <w:jc w:val="center"/>
        </w:trPr>
        <w:tc>
          <w:tcPr>
            <w:tcW w:w="1608" w:type="dxa"/>
            <w:vAlign w:val="center"/>
          </w:tcPr>
          <w:p w14:paraId="0DCE433C" w14:textId="77777777" w:rsidR="00AC0CFD" w:rsidRPr="009F521B" w:rsidRDefault="00AC0CFD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01" w:type="dxa"/>
          </w:tcPr>
          <w:p w14:paraId="3CF5FFBB" w14:textId="77777777" w:rsidR="00AC0CFD" w:rsidRPr="009F521B" w:rsidRDefault="00AC0CFD" w:rsidP="00E2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14:paraId="446085D8" w14:textId="77777777" w:rsidR="00AC0CFD" w:rsidRPr="009F521B" w:rsidRDefault="00AC0CFD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373</w:t>
            </w:r>
          </w:p>
        </w:tc>
        <w:tc>
          <w:tcPr>
            <w:tcW w:w="1581" w:type="dxa"/>
            <w:vAlign w:val="bottom"/>
          </w:tcPr>
          <w:p w14:paraId="45FB924D" w14:textId="77777777" w:rsidR="00AC0CFD" w:rsidRPr="009F521B" w:rsidRDefault="00AC0CFD" w:rsidP="00E25BC0">
            <w:pPr>
              <w:jc w:val="center"/>
              <w:rPr>
                <w:sz w:val="24"/>
                <w:szCs w:val="24"/>
              </w:rPr>
            </w:pPr>
            <w:r w:rsidRPr="009F521B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vAlign w:val="bottom"/>
          </w:tcPr>
          <w:p w14:paraId="5F285DDA" w14:textId="77777777" w:rsidR="00AC0CFD" w:rsidRPr="00AC0CFD" w:rsidRDefault="00AC0CFD" w:rsidP="005E15A8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AC0CFD">
              <w:rPr>
                <w:rFonts w:ascii="Calibri" w:hAnsi="Calibri" w:cs="Calibri"/>
                <w:sz w:val="22"/>
              </w:rPr>
              <w:t>389</w:t>
            </w:r>
          </w:p>
        </w:tc>
        <w:tc>
          <w:tcPr>
            <w:tcW w:w="1302" w:type="dxa"/>
            <w:vAlign w:val="bottom"/>
          </w:tcPr>
          <w:p w14:paraId="2AA551C8" w14:textId="77777777" w:rsidR="00AC0CFD" w:rsidRPr="00AC0CFD" w:rsidRDefault="00AC0CFD" w:rsidP="005E15A8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AC0CFD">
              <w:rPr>
                <w:rFonts w:ascii="Calibri" w:hAnsi="Calibri" w:cs="Calibri"/>
                <w:sz w:val="22"/>
              </w:rPr>
              <w:t>100</w:t>
            </w:r>
          </w:p>
        </w:tc>
      </w:tr>
    </w:tbl>
    <w:p w14:paraId="4BB32579" w14:textId="77777777" w:rsidR="009F521B" w:rsidRPr="00B30DEA" w:rsidRDefault="009F521B" w:rsidP="009F521B">
      <w:pPr>
        <w:rPr>
          <w:sz w:val="32"/>
        </w:rPr>
      </w:pPr>
      <w:r>
        <w:rPr>
          <w:color w:val="000000" w:themeColor="text1"/>
          <w:szCs w:val="28"/>
        </w:rPr>
        <w:t xml:space="preserve">Таблица </w:t>
      </w:r>
      <w:r w:rsidR="00AC0CFD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2</w:t>
      </w:r>
      <w:r w:rsidR="00AC0CFD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4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с учетом кластерных групп</w:t>
      </w: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AC0CFD" w:rsidRPr="00AC0CFD" w14:paraId="34CAE0A9" w14:textId="77777777" w:rsidTr="00F473EE">
        <w:trPr>
          <w:trHeight w:val="26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73EA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4,1</w:t>
            </w:r>
          </w:p>
        </w:tc>
        <w:tc>
          <w:tcPr>
            <w:tcW w:w="8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B37E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кластер</w:t>
            </w:r>
          </w:p>
        </w:tc>
      </w:tr>
      <w:tr w:rsidR="00AC0CFD" w:rsidRPr="00AC0CFD" w14:paraId="13DD37E3" w14:textId="77777777" w:rsidTr="00F473EE">
        <w:trPr>
          <w:trHeight w:val="26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7ED8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баллы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214C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1FA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B6EB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19B5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169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C5A7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6D77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7</w:t>
            </w:r>
          </w:p>
        </w:tc>
      </w:tr>
      <w:tr w:rsidR="00AC0CFD" w:rsidRPr="00AC0CFD" w14:paraId="2AC6AEC7" w14:textId="77777777" w:rsidTr="00F473EE">
        <w:trPr>
          <w:trHeight w:val="26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C826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пустые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149F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0828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ABB2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71E1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90A4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D7E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636A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</w:tr>
      <w:tr w:rsidR="00AC0CFD" w:rsidRPr="00AC0CFD" w14:paraId="08D40623" w14:textId="77777777" w:rsidTr="00F473EE">
        <w:trPr>
          <w:trHeight w:val="26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D6E5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D76C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7F9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37D9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691C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1285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2666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E5BB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</w:tr>
      <w:tr w:rsidR="00AC0CFD" w:rsidRPr="00AC0CFD" w14:paraId="6D578137" w14:textId="77777777" w:rsidTr="00F473EE">
        <w:trPr>
          <w:trHeight w:val="26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1FF7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9DD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C2AC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33F4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7AB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D586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2675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39DC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</w:tr>
      <w:tr w:rsidR="00D56EAE" w:rsidRPr="00AC0CFD" w14:paraId="73F6CEB5" w14:textId="77777777" w:rsidTr="00F473EE">
        <w:trPr>
          <w:trHeight w:val="26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0215" w14:textId="77777777" w:rsidR="00D56EAE" w:rsidRPr="00AC0CFD" w:rsidRDefault="00D56EAE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B712" w14:textId="3CCD5507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0668" w14:textId="3F81298F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798" w14:textId="5A4D44C5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475" w14:textId="6DCDF2BA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15DC" w14:textId="59F088E2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C18" w14:textId="16763CA1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A005" w14:textId="2050550B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23</w:t>
            </w:r>
          </w:p>
        </w:tc>
      </w:tr>
      <w:tr w:rsidR="00D56EAE" w:rsidRPr="00AC0CFD" w14:paraId="135DDA39" w14:textId="77777777" w:rsidTr="00F473EE">
        <w:trPr>
          <w:trHeight w:val="26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F5C" w14:textId="77777777" w:rsidR="00D56EAE" w:rsidRPr="00AC0CFD" w:rsidRDefault="00D56EAE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9521" w14:textId="7586FFC3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4BA" w14:textId="714FF5D4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4970" w14:textId="6756A582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673" w14:textId="2A7E78B3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6C6C" w14:textId="1BAE3C3E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27C" w14:textId="5A7215AB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46D" w14:textId="1696DCA5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152</w:t>
            </w:r>
          </w:p>
        </w:tc>
      </w:tr>
      <w:tr w:rsidR="00D56EAE" w:rsidRPr="00AC0CFD" w14:paraId="4DC277AB" w14:textId="77777777" w:rsidTr="00F473EE">
        <w:trPr>
          <w:trHeight w:val="26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8145" w14:textId="77777777" w:rsidR="00D56EAE" w:rsidRPr="00AC0CFD" w:rsidRDefault="00D56EAE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EF43" w14:textId="7CEDB62D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A3D9" w14:textId="3C1CFD02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2C0" w14:textId="3FC85776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E32" w14:textId="48B0994C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B30" w14:textId="29887591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5035" w14:textId="3D4744F9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478" w14:textId="624EB6F5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</w:t>
            </w:r>
          </w:p>
        </w:tc>
      </w:tr>
      <w:tr w:rsidR="00D56EAE" w:rsidRPr="00AC0CFD" w14:paraId="1351D16C" w14:textId="77777777" w:rsidTr="00F473EE">
        <w:trPr>
          <w:trHeight w:val="26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BE4" w14:textId="77777777" w:rsidR="00D56EAE" w:rsidRPr="00AC0CFD" w:rsidRDefault="00D56EAE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B78" w14:textId="5FB7EDCD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291" w14:textId="362BCB89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275" w14:textId="3DDA679C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7473" w14:textId="6D96E7B1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E1F" w14:textId="1F3EAEDA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388" w14:textId="5A47995E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20E" w14:textId="5928C981" w:rsidR="00D56EAE" w:rsidRPr="00D56EAE" w:rsidRDefault="00D56EAE" w:rsidP="00AC0CFD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177</w:t>
            </w:r>
          </w:p>
        </w:tc>
      </w:tr>
    </w:tbl>
    <w:p w14:paraId="44DBEA03" w14:textId="77777777" w:rsidR="00AC0CFD" w:rsidRPr="00B30DEA" w:rsidRDefault="00AC0CFD" w:rsidP="00AC0CFD">
      <w:pPr>
        <w:rPr>
          <w:sz w:val="32"/>
        </w:rPr>
      </w:pPr>
      <w:r>
        <w:rPr>
          <w:color w:val="000000" w:themeColor="text1"/>
          <w:szCs w:val="28"/>
        </w:rPr>
        <w:t xml:space="preserve">Таблица 22б.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4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41"/>
        <w:gridCol w:w="1041"/>
        <w:gridCol w:w="1041"/>
        <w:gridCol w:w="1041"/>
        <w:gridCol w:w="1412"/>
        <w:gridCol w:w="1276"/>
        <w:gridCol w:w="1559"/>
      </w:tblGrid>
      <w:tr w:rsidR="00AC0CFD" w:rsidRPr="00AC0CFD" w14:paraId="29627154" w14:textId="77777777" w:rsidTr="00F473E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D3D65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4,1</w:t>
            </w:r>
          </w:p>
        </w:tc>
        <w:tc>
          <w:tcPr>
            <w:tcW w:w="8411" w:type="dxa"/>
            <w:gridSpan w:val="7"/>
            <w:shd w:val="clear" w:color="auto" w:fill="auto"/>
            <w:noWrap/>
            <w:vAlign w:val="center"/>
            <w:hideMark/>
          </w:tcPr>
          <w:p w14:paraId="68193065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кластер</w:t>
            </w:r>
          </w:p>
        </w:tc>
      </w:tr>
      <w:tr w:rsidR="00AC0CFD" w:rsidRPr="00AC0CFD" w14:paraId="22693196" w14:textId="77777777" w:rsidTr="00F473E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266CD" w14:textId="77777777" w:rsidR="00AC0CFD" w:rsidRPr="00AC0CFD" w:rsidRDefault="00AC0CFD" w:rsidP="00AC0CF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AC0CFD">
              <w:rPr>
                <w:sz w:val="22"/>
              </w:rPr>
              <w:t>баллы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14EA4A9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10FA73C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8F7958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B2F08EC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6762B6A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6C47A3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053904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7</w:t>
            </w:r>
          </w:p>
        </w:tc>
      </w:tr>
      <w:tr w:rsidR="00D56EAE" w:rsidRPr="00AC0CFD" w14:paraId="688725B5" w14:textId="77777777" w:rsidTr="00F473E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006E2" w14:textId="77777777" w:rsidR="00D56EAE" w:rsidRPr="00AC0CFD" w:rsidRDefault="00D56EAE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E34D933" w14:textId="403128C5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16,67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C7D7634" w14:textId="4DF1C47C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13,64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42CB2AE" w14:textId="0EADD689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0,00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1CFBEE9" w14:textId="34FAC26D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26,04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9DBDAAB" w14:textId="41F07DCF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29,27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60ACDD" w14:textId="1078CD39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25,93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D44C7D" w14:textId="2D3F3492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12,99</w:t>
            </w:r>
          </w:p>
        </w:tc>
      </w:tr>
      <w:tr w:rsidR="00D56EAE" w:rsidRPr="00AC0CFD" w14:paraId="38E65FB7" w14:textId="77777777" w:rsidTr="00F473E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BE89D7" w14:textId="77777777" w:rsidR="00D56EAE" w:rsidRPr="00AC0CFD" w:rsidRDefault="00D56EAE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FBAC4F6" w14:textId="6AC7CA2E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83,33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B22F2A0" w14:textId="6F2234B4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81,82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6C2B520" w14:textId="360EBFB1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100,00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6AB4DAA" w14:textId="1918BEAC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73,96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4CF3FB6" w14:textId="6CA62611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70,73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BF17F" w14:textId="0DF7706C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74,07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FC80CE" w14:textId="76A159D3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85,88</w:t>
            </w:r>
          </w:p>
        </w:tc>
      </w:tr>
      <w:tr w:rsidR="00D56EAE" w:rsidRPr="00AC0CFD" w14:paraId="0EDA5D4D" w14:textId="77777777" w:rsidTr="00F473E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2B323" w14:textId="77777777" w:rsidR="00D56EAE" w:rsidRPr="00AC0CFD" w:rsidRDefault="00D56EAE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1CF46BF" w14:textId="2725A305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0,00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7D9B8C5" w14:textId="115E0C02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4,55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6923DEC" w14:textId="61F70EC5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0,00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35E7734" w14:textId="430D17CF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A0FD205" w14:textId="76E43195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F8D245" w14:textId="174E1994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A793B5" w14:textId="4041D672" w:rsidR="00D56EAE" w:rsidRPr="00D56EAE" w:rsidRDefault="00D56EAE" w:rsidP="00D56EAE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D56EAE">
              <w:rPr>
                <w:sz w:val="24"/>
              </w:rPr>
              <w:t>1,13</w:t>
            </w:r>
          </w:p>
        </w:tc>
      </w:tr>
      <w:tr w:rsidR="00AC0CFD" w:rsidRPr="00AC0CFD" w14:paraId="5EDA99FA" w14:textId="77777777" w:rsidTr="00F473E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9FE94" w14:textId="77777777" w:rsidR="00AC0CFD" w:rsidRPr="00AC0CFD" w:rsidRDefault="00AC0CFD" w:rsidP="00AC0C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AC0CFD">
              <w:rPr>
                <w:sz w:val="22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DE86907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100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81215A5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100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8D54E8F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100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A3381D7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508F04B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74942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C244EA" w14:textId="77777777" w:rsidR="00AC0CFD" w:rsidRPr="00AC0CFD" w:rsidRDefault="00AC0CFD" w:rsidP="00AC0CF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AC0CFD">
              <w:rPr>
                <w:sz w:val="22"/>
              </w:rPr>
              <w:t>100</w:t>
            </w:r>
          </w:p>
        </w:tc>
      </w:tr>
    </w:tbl>
    <w:p w14:paraId="0351E4EA" w14:textId="77777777" w:rsidR="009F521B" w:rsidRDefault="00AC0CFD" w:rsidP="00CC04F9">
      <w:pPr>
        <w:spacing w:after="4"/>
        <w:ind w:left="-15" w:right="2" w:firstLine="0"/>
        <w:rPr>
          <w:color w:val="000000" w:themeColor="text1"/>
          <w:szCs w:val="28"/>
        </w:rPr>
      </w:pPr>
      <w:r>
        <w:t xml:space="preserve">Рис.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4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p w14:paraId="77C7975B" w14:textId="77777777" w:rsidR="00AC0CFD" w:rsidRDefault="00AC0CFD" w:rsidP="00CC04F9">
      <w:pPr>
        <w:spacing w:after="4"/>
        <w:ind w:left="-15" w:right="2" w:firstLine="0"/>
      </w:pPr>
      <w:r>
        <w:rPr>
          <w:noProof/>
        </w:rPr>
        <w:drawing>
          <wp:inline distT="0" distB="0" distL="0" distR="0" wp14:anchorId="2EDFE056" wp14:editId="2AC1B289">
            <wp:extent cx="5895975" cy="21717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F0680A9" w14:textId="77777777" w:rsidR="00CC04F9" w:rsidRDefault="00CC04F9" w:rsidP="00F473EE">
      <w:pPr>
        <w:spacing w:after="0" w:line="240" w:lineRule="auto"/>
        <w:ind w:left="-15" w:right="2"/>
      </w:pPr>
      <w:r>
        <w:t xml:space="preserve">Данные цифры свидетельствуют о позитивной динамике готовности общеобразовательных организаций </w:t>
      </w:r>
      <w:r w:rsidR="009F521B">
        <w:t>региона</w:t>
      </w:r>
      <w:r>
        <w:t xml:space="preserve"> продолжать создание «безбарьерной среды» для детей с ОВЗ и детей – инвалидов. </w:t>
      </w:r>
    </w:p>
    <w:p w14:paraId="7782B4E0" w14:textId="3F07BE8C" w:rsidR="00CC04F9" w:rsidRDefault="00CC04F9" w:rsidP="00F473EE">
      <w:pPr>
        <w:spacing w:after="0" w:line="240" w:lineRule="auto"/>
        <w:ind w:left="-15" w:right="2"/>
      </w:pPr>
      <w:r>
        <w:t xml:space="preserve">Результаты мониторинга позволяют утверждать, что </w:t>
      </w:r>
      <w:r w:rsidR="009F521B">
        <w:t>г</w:t>
      </w:r>
      <w:r>
        <w:t>отовность к работе с детьми с ОВЗ и детьми – инвалидами проявляют</w:t>
      </w:r>
      <w:r w:rsidR="00AC0CFD">
        <w:t xml:space="preserve"> </w:t>
      </w:r>
      <w:r w:rsidR="00AC0CFD" w:rsidRPr="00D02AB9">
        <w:t>только</w:t>
      </w:r>
      <w:r w:rsidR="00AC0CFD">
        <w:t xml:space="preserve"> 1</w:t>
      </w:r>
      <w:r w:rsidR="00D56EAE">
        <w:t>9</w:t>
      </w:r>
      <w:r>
        <w:t xml:space="preserve"> % общеобразовательных организаций. Эта готовность поддерживается целенаправленным обеспечением общеобразовательных организаций специализированным оборудованием для работы с детьми с ОВЗ и конструктивным сотрудничеством с родителями этих детей п</w:t>
      </w:r>
      <w:r w:rsidR="00E25BC0">
        <w:t xml:space="preserve">о их </w:t>
      </w:r>
      <w:r w:rsidR="00E25BC0">
        <w:lastRenderedPageBreak/>
        <w:t>вовлечению в образовательную</w:t>
      </w:r>
      <w:r>
        <w:t xml:space="preserve"> </w:t>
      </w:r>
      <w:r w:rsidR="00E25BC0">
        <w:t>деятельность</w:t>
      </w:r>
      <w:r w:rsidRPr="00D02AB9">
        <w:t xml:space="preserve">. Вместе с тем выявлена проблема </w:t>
      </w:r>
      <w:proofErr w:type="gramStart"/>
      <w:r w:rsidRPr="00D02AB9">
        <w:t xml:space="preserve">необходимости целенаправленного повышения уровня профессиональной компетентности </w:t>
      </w:r>
      <w:r w:rsidR="00E25BC0" w:rsidRPr="00D02AB9">
        <w:t>управленцев</w:t>
      </w:r>
      <w:proofErr w:type="gramEnd"/>
      <w:r>
        <w:t xml:space="preserve"> в работе с детьми с ОВЗ, что отражается в необходимости разработки адаптированных образовательных программ. Решение этой проблемы возможно в процессе устранения таких профессиональных дефицитов руководителя общеоб</w:t>
      </w:r>
      <w:r w:rsidR="00D74EFC">
        <w:t xml:space="preserve">разовательной организации, как </w:t>
      </w:r>
      <w:r>
        <w:t xml:space="preserve">отсутствие в программе </w:t>
      </w:r>
      <w:proofErr w:type="gramStart"/>
      <w:r>
        <w:t xml:space="preserve">развития общеобразовательной организации </w:t>
      </w:r>
      <w:r w:rsidR="00E25BC0">
        <w:t>подпрограммы</w:t>
      </w:r>
      <w:r>
        <w:t xml:space="preserve"> работы школы</w:t>
      </w:r>
      <w:proofErr w:type="gramEnd"/>
      <w:r>
        <w:t xml:space="preserve"> с детьми с ОВЗ и детьми</w:t>
      </w:r>
      <w:r w:rsidR="009F521B">
        <w:t>-</w:t>
      </w:r>
      <w:r>
        <w:t xml:space="preserve">инвалидами; отсутствие в системе </w:t>
      </w:r>
      <w:r w:rsidR="00E25BC0">
        <w:t>внутрифирменного</w:t>
      </w:r>
      <w:r>
        <w:t xml:space="preserve"> обучения педагогов тем, связанных с организацией обучения детей с ОВЗ и детей-инвалидов; неготовность руководителя делегировать полномочия в разработке адаптированных образовательных программ специально созданным группам специалистов, объединяющим педагогов и родителей. </w:t>
      </w:r>
    </w:p>
    <w:p w14:paraId="6C61DB46" w14:textId="476EA577" w:rsidR="00D74EFC" w:rsidRDefault="00D02AB9" w:rsidP="00F473EE">
      <w:pPr>
        <w:spacing w:after="0" w:line="240" w:lineRule="auto"/>
        <w:ind w:right="0" w:firstLine="0"/>
        <w:jc w:val="left"/>
      </w:pPr>
      <w:r>
        <w:tab/>
        <w:t>Руководителям</w:t>
      </w:r>
      <w:r w:rsidR="00D56EAE">
        <w:t xml:space="preserve"> ОО, набравшим минимум баллов, </w:t>
      </w:r>
      <w:r>
        <w:t xml:space="preserve">рекомендованы ППК и стажировки по созданию условий </w:t>
      </w:r>
      <w:proofErr w:type="gramStart"/>
      <w:r>
        <w:t>для</w:t>
      </w:r>
      <w:proofErr w:type="gramEnd"/>
      <w:r>
        <w:t xml:space="preserve"> обучающихся с ОВЗ (см. </w:t>
      </w:r>
      <w:r w:rsidR="00F473EE">
        <w:t>п</w:t>
      </w:r>
      <w:r>
        <w:t>риложение).</w:t>
      </w:r>
    </w:p>
    <w:p w14:paraId="01260DD6" w14:textId="77777777" w:rsidR="009E0554" w:rsidRDefault="00D74EFC" w:rsidP="00F473EE">
      <w:pPr>
        <w:spacing w:after="0" w:line="240" w:lineRule="auto"/>
        <w:ind w:left="567" w:right="2" w:hanging="141"/>
      </w:pPr>
      <w:r>
        <w:t xml:space="preserve">4.6. </w:t>
      </w:r>
      <w:r w:rsidR="009E0554" w:rsidRPr="00A94B54">
        <w:rPr>
          <w:u w:val="single"/>
        </w:rPr>
        <w:t>Факторный анализ</w:t>
      </w:r>
      <w:r w:rsidR="009E0554">
        <w:t xml:space="preserve"> результатов мониторинга по группе показателей 4.</w:t>
      </w:r>
    </w:p>
    <w:p w14:paraId="2BED7288" w14:textId="77777777" w:rsidR="00D74EFC" w:rsidRDefault="00D74EFC" w:rsidP="00F473EE">
      <w:pPr>
        <w:spacing w:after="0" w:line="240" w:lineRule="auto"/>
        <w:ind w:right="2"/>
      </w:pPr>
      <w:r>
        <w:t>Выделим факторы, повлиявшие на результаты мониторинга:</w:t>
      </w:r>
      <w:r w:rsidR="009E0554">
        <w:t xml:space="preserve"> </w:t>
      </w:r>
    </w:p>
    <w:p w14:paraId="4F4F9031" w14:textId="77777777" w:rsidR="00CC04F9" w:rsidRDefault="009E0554" w:rsidP="00F473EE">
      <w:pPr>
        <w:spacing w:after="0" w:line="240" w:lineRule="auto"/>
        <w:ind w:right="2"/>
      </w:pPr>
      <w:r>
        <w:t xml:space="preserve">- </w:t>
      </w:r>
      <w:r w:rsidR="00CC04F9">
        <w:t>Обеспечение доступности прилегающей территории, наличие в помещениях, зданиях инфраструктуры, обеспечивающей условия для пребывания лиц с ОВЗ.</w:t>
      </w:r>
    </w:p>
    <w:p w14:paraId="3A5B8367" w14:textId="77777777" w:rsidR="009E0554" w:rsidRDefault="009E0554" w:rsidP="00F473EE">
      <w:pPr>
        <w:spacing w:after="0" w:line="240" w:lineRule="auto"/>
        <w:ind w:right="2"/>
      </w:pPr>
      <w:r>
        <w:t>-</w:t>
      </w:r>
      <w:r w:rsidRPr="009E0554">
        <w:t xml:space="preserve"> </w:t>
      </w:r>
      <w:r>
        <w:t>Высокая степень развития внебюджетной составляющей финансирования</w:t>
      </w:r>
    </w:p>
    <w:p w14:paraId="63CCCF3F" w14:textId="6D5212A0" w:rsidR="00CC04F9" w:rsidRDefault="009F521B" w:rsidP="00F473EE">
      <w:pPr>
        <w:spacing w:after="0" w:line="240" w:lineRule="auto"/>
        <w:ind w:left="-15" w:right="2"/>
      </w:pPr>
      <w:r w:rsidRPr="009E0554">
        <w:rPr>
          <w:u w:val="single"/>
        </w:rPr>
        <w:t>Общие рекомендации</w:t>
      </w:r>
      <w:r>
        <w:t xml:space="preserve"> для устранения выявленных </w:t>
      </w:r>
      <w:r>
        <w:tab/>
        <w:t xml:space="preserve">профессиональных </w:t>
      </w:r>
      <w:r w:rsidR="00CC04F9">
        <w:t>дефицитов руководящих работников в 202</w:t>
      </w:r>
      <w:r w:rsidR="00D56EAE">
        <w:t>2</w:t>
      </w:r>
      <w:r w:rsidR="00CC04F9">
        <w:t xml:space="preserve"> году рекомендуется: </w:t>
      </w:r>
    </w:p>
    <w:p w14:paraId="43379301" w14:textId="77777777" w:rsidR="00CC04F9" w:rsidRPr="00D02AB9" w:rsidRDefault="00CC04F9" w:rsidP="00F473EE">
      <w:pPr>
        <w:numPr>
          <w:ilvl w:val="0"/>
          <w:numId w:val="11"/>
        </w:numPr>
        <w:spacing w:after="0" w:line="240" w:lineRule="auto"/>
        <w:ind w:left="-15" w:right="2" w:firstLine="724"/>
      </w:pPr>
      <w:r w:rsidRPr="00D02AB9">
        <w:t xml:space="preserve">включение в структуру </w:t>
      </w:r>
      <w:proofErr w:type="gramStart"/>
      <w:r w:rsidRPr="00D02AB9">
        <w:t>программы развития общеобразовательной организации раздела развития доступности образовательной среды</w:t>
      </w:r>
      <w:proofErr w:type="gramEnd"/>
      <w:r w:rsidRPr="00D02AB9">
        <w:t xml:space="preserve"> с проведением анализа потребностей социального окружения в обучении детей с ОВЗ и детей-инвалидов, разработкой программы опережающего повышения квалификации педагогов в работе с детьми с ОВЗ; </w:t>
      </w:r>
    </w:p>
    <w:p w14:paraId="460F7583" w14:textId="77777777" w:rsidR="00CC04F9" w:rsidRPr="00D02AB9" w:rsidRDefault="007257D3" w:rsidP="00F473EE">
      <w:pPr>
        <w:numPr>
          <w:ilvl w:val="0"/>
          <w:numId w:val="11"/>
        </w:numPr>
        <w:spacing w:after="0" w:line="240" w:lineRule="auto"/>
        <w:ind w:right="2"/>
      </w:pPr>
      <w:r w:rsidRPr="00D02AB9">
        <w:t>организовать стажировки для управленческих кадров</w:t>
      </w:r>
      <w:r w:rsidR="00CC04F9" w:rsidRPr="00D02AB9">
        <w:t xml:space="preserve"> на базе общеобразовательных учреждений, реализующих адаптированные образовательные программы; </w:t>
      </w:r>
    </w:p>
    <w:p w14:paraId="5A1C0EDC" w14:textId="77777777" w:rsidR="00CC04F9" w:rsidRDefault="00CC04F9" w:rsidP="00F473EE">
      <w:pPr>
        <w:numPr>
          <w:ilvl w:val="0"/>
          <w:numId w:val="11"/>
        </w:numPr>
        <w:spacing w:after="0" w:line="240" w:lineRule="auto"/>
        <w:ind w:right="2"/>
      </w:pPr>
      <w:r w:rsidRPr="00D02AB9">
        <w:t xml:space="preserve">в </w:t>
      </w:r>
      <w:r w:rsidR="007257D3" w:rsidRPr="00D02AB9">
        <w:t>внутирфирменном</w:t>
      </w:r>
      <w:r w:rsidRPr="00D02AB9">
        <w:t xml:space="preserve"> обучении</w:t>
      </w:r>
      <w:r>
        <w:t xml:space="preserve"> педагогов школы выделить направление проектирования адаптированной образовательной программы обучения детей с ОВЗ и детей-инвалидов.  </w:t>
      </w:r>
    </w:p>
    <w:p w14:paraId="0172F9D3" w14:textId="77777777" w:rsidR="00CC04F9" w:rsidRDefault="00CC04F9" w:rsidP="00F473EE">
      <w:pPr>
        <w:spacing w:after="0" w:line="240" w:lineRule="auto"/>
        <w:rPr>
          <w:sz w:val="32"/>
        </w:rPr>
      </w:pPr>
    </w:p>
    <w:p w14:paraId="32E6B658" w14:textId="77777777" w:rsidR="00D74EFC" w:rsidRDefault="00D74EFC" w:rsidP="00F473EE">
      <w:pPr>
        <w:spacing w:after="0" w:line="240" w:lineRule="auto"/>
        <w:ind w:right="0"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57EE2BA1" w14:textId="77777777" w:rsidR="00D74EFC" w:rsidRDefault="00D74EFC" w:rsidP="00F473EE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4.7. </w:t>
      </w:r>
      <w:r w:rsidR="0031007C">
        <w:t xml:space="preserve">Результаты мониторинга по показателям </w:t>
      </w:r>
      <w:proofErr w:type="gramStart"/>
      <w:r w:rsidR="00E42AA1">
        <w:t>объективности результатов внешней оценки качества подготовки</w:t>
      </w:r>
      <w:proofErr w:type="gramEnd"/>
      <w:r w:rsidR="0031007C">
        <w:t xml:space="preserve"> в декабре 2021 года.</w:t>
      </w:r>
    </w:p>
    <w:p w14:paraId="670CA6C6" w14:textId="77777777" w:rsidR="008657CC" w:rsidRDefault="008657CC" w:rsidP="00F473EE">
      <w:pPr>
        <w:spacing w:after="0" w:line="240" w:lineRule="auto"/>
        <w:ind w:firstLine="697"/>
      </w:pPr>
      <w:r>
        <w:t xml:space="preserve">Целью </w:t>
      </w:r>
      <w:proofErr w:type="gramStart"/>
      <w:r>
        <w:t>проведения анализа результатов проведения процедур оценки качества образования</w:t>
      </w:r>
      <w:proofErr w:type="gramEnd"/>
      <w:r>
        <w:t xml:space="preserve"> является формирование системной аналитической основы для развития эффективных механизмов комплексного мониторинга качества общего образования, опирающейся на массив данных о результатах процедур оценки качества образования (ВПР, НИКО) и государственных итоговых аттестаций (ЕГЭ, ОГЭ), использующей данные о продолжении образования выпускниками образовательных организаций</w:t>
      </w:r>
    </w:p>
    <w:p w14:paraId="6B66F602" w14:textId="46893100" w:rsidR="008657CC" w:rsidRDefault="008657CC" w:rsidP="00F473EE">
      <w:pPr>
        <w:spacing w:after="0" w:line="240" w:lineRule="auto"/>
        <w:ind w:firstLine="697"/>
      </w:pPr>
      <w:r w:rsidRPr="00D02AB9">
        <w:t>В рамках направления «Объективность оценки образовательных результатов в ОО» используется внешний индекс необъективности ОО</w:t>
      </w:r>
      <w:r w:rsidR="00A94B54">
        <w:t>, что</w:t>
      </w:r>
      <w:r w:rsidRPr="00D02AB9">
        <w:t xml:space="preserve"> характеризует количество оценочных процедур, в которых</w:t>
      </w:r>
      <w:r>
        <w:t xml:space="preserve"> для данной ОО обнаружены признаки необъективности результатов.</w:t>
      </w:r>
    </w:p>
    <w:p w14:paraId="67F8A322" w14:textId="77777777" w:rsidR="008D7D54" w:rsidRPr="00B30DEA" w:rsidRDefault="008D7D54" w:rsidP="00F473EE">
      <w:pPr>
        <w:spacing w:after="0" w:line="240" w:lineRule="auto"/>
        <w:ind w:firstLine="697"/>
        <w:rPr>
          <w:sz w:val="32"/>
        </w:rPr>
      </w:pPr>
      <w:r>
        <w:rPr>
          <w:color w:val="000000" w:themeColor="text1"/>
          <w:szCs w:val="28"/>
        </w:rPr>
        <w:t>Таблица 2</w:t>
      </w:r>
      <w:r w:rsidR="00E42AA1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5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E42AA1" w:rsidRPr="00E42AA1">
        <w:rPr>
          <w:color w:val="000000" w:themeColor="text1"/>
          <w:szCs w:val="28"/>
        </w:rPr>
        <w:t>«</w:t>
      </w:r>
      <w:r w:rsidR="00E42AA1" w:rsidRPr="00E42AA1">
        <w:rPr>
          <w:szCs w:val="28"/>
        </w:rPr>
        <w:t>Отсутствие признаков необъективности (ФГБУ ФИОКО)»</w:t>
      </w:r>
      <w:r w:rsidR="00E42AA1">
        <w:rPr>
          <w:sz w:val="24"/>
        </w:rPr>
        <w:t xml:space="preserve"> </w:t>
      </w:r>
    </w:p>
    <w:p w14:paraId="48974BA8" w14:textId="77777777" w:rsidR="001732DC" w:rsidRPr="00D74EFC" w:rsidRDefault="001732DC" w:rsidP="001732DC">
      <w:pPr>
        <w:rPr>
          <w:sz w:val="24"/>
        </w:rPr>
      </w:pPr>
      <w:r w:rsidRPr="00D74EFC">
        <w:rPr>
          <w:sz w:val="24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2071"/>
        <w:gridCol w:w="1811"/>
        <w:gridCol w:w="1402"/>
        <w:gridCol w:w="1447"/>
        <w:gridCol w:w="1388"/>
      </w:tblGrid>
      <w:tr w:rsidR="001732DC" w:rsidRPr="00D74EFC" w14:paraId="09E1B63A" w14:textId="77777777" w:rsidTr="00D74EFC">
        <w:trPr>
          <w:jc w:val="center"/>
        </w:trPr>
        <w:tc>
          <w:tcPr>
            <w:tcW w:w="1457" w:type="dxa"/>
            <w:vAlign w:val="center"/>
          </w:tcPr>
          <w:p w14:paraId="6F3E52FB" w14:textId="77777777" w:rsidR="001732DC" w:rsidRPr="00D74EFC" w:rsidRDefault="001732DC" w:rsidP="00032125">
            <w:pPr>
              <w:ind w:firstLine="0"/>
              <w:rPr>
                <w:sz w:val="24"/>
                <w:szCs w:val="24"/>
              </w:rPr>
            </w:pPr>
            <w:r w:rsidRPr="00D74EFC">
              <w:rPr>
                <w:sz w:val="24"/>
                <w:szCs w:val="24"/>
              </w:rPr>
              <w:t>Баллы</w:t>
            </w:r>
          </w:p>
        </w:tc>
        <w:tc>
          <w:tcPr>
            <w:tcW w:w="2071" w:type="dxa"/>
          </w:tcPr>
          <w:p w14:paraId="4502570D" w14:textId="77777777" w:rsidR="001732DC" w:rsidRPr="00D74EFC" w:rsidRDefault="001732DC" w:rsidP="00032125">
            <w:pPr>
              <w:ind w:firstLine="0"/>
              <w:rPr>
                <w:sz w:val="24"/>
                <w:szCs w:val="24"/>
              </w:rPr>
            </w:pPr>
            <w:r w:rsidRPr="00D74EFC">
              <w:rPr>
                <w:sz w:val="24"/>
                <w:szCs w:val="24"/>
              </w:rPr>
              <w:t>Уровень %</w:t>
            </w:r>
          </w:p>
        </w:tc>
        <w:tc>
          <w:tcPr>
            <w:tcW w:w="3213" w:type="dxa"/>
            <w:gridSpan w:val="2"/>
            <w:vAlign w:val="center"/>
          </w:tcPr>
          <w:p w14:paraId="05D26EE9" w14:textId="77777777" w:rsidR="001732DC" w:rsidRPr="00D74EFC" w:rsidRDefault="001732DC" w:rsidP="001732DC">
            <w:pPr>
              <w:jc w:val="center"/>
              <w:rPr>
                <w:sz w:val="24"/>
                <w:szCs w:val="24"/>
              </w:rPr>
            </w:pPr>
            <w:r w:rsidRPr="00D74EFC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2"/>
            <w:vAlign w:val="center"/>
          </w:tcPr>
          <w:p w14:paraId="74F5844F" w14:textId="77777777" w:rsidR="001732DC" w:rsidRPr="00D74EFC" w:rsidRDefault="001732DC" w:rsidP="001732DC">
            <w:pPr>
              <w:jc w:val="center"/>
              <w:rPr>
                <w:sz w:val="24"/>
                <w:szCs w:val="24"/>
              </w:rPr>
            </w:pPr>
            <w:r w:rsidRPr="00D74EFC">
              <w:rPr>
                <w:sz w:val="24"/>
                <w:szCs w:val="24"/>
              </w:rPr>
              <w:t>Декабрь</w:t>
            </w:r>
          </w:p>
        </w:tc>
      </w:tr>
      <w:tr w:rsidR="001732DC" w:rsidRPr="00D74EFC" w14:paraId="57C16CBB" w14:textId="77777777" w:rsidTr="006F4297">
        <w:trPr>
          <w:jc w:val="center"/>
        </w:trPr>
        <w:tc>
          <w:tcPr>
            <w:tcW w:w="1457" w:type="dxa"/>
            <w:vAlign w:val="center"/>
          </w:tcPr>
          <w:p w14:paraId="3318755C" w14:textId="77777777" w:rsidR="001732DC" w:rsidRPr="00D74EFC" w:rsidRDefault="001732DC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4C5B1D4B" w14:textId="77777777" w:rsidR="001732DC" w:rsidRPr="00D74EFC" w:rsidRDefault="001732DC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5E7F9C0A" w14:textId="77777777" w:rsidR="001732DC" w:rsidRPr="00D74EFC" w:rsidRDefault="001732DC" w:rsidP="00032125">
            <w:pPr>
              <w:ind w:firstLine="0"/>
              <w:rPr>
                <w:sz w:val="24"/>
                <w:szCs w:val="24"/>
              </w:rPr>
            </w:pPr>
            <w:r w:rsidRPr="00D74EFC">
              <w:rPr>
                <w:sz w:val="24"/>
                <w:szCs w:val="24"/>
              </w:rPr>
              <w:t>количество</w:t>
            </w:r>
          </w:p>
        </w:tc>
        <w:tc>
          <w:tcPr>
            <w:tcW w:w="1402" w:type="dxa"/>
            <w:vAlign w:val="center"/>
          </w:tcPr>
          <w:p w14:paraId="609204A5" w14:textId="77777777" w:rsidR="001732DC" w:rsidRPr="00D74EFC" w:rsidRDefault="001732DC" w:rsidP="00E42AA1">
            <w:pPr>
              <w:ind w:firstLine="0"/>
              <w:rPr>
                <w:sz w:val="24"/>
                <w:szCs w:val="24"/>
              </w:rPr>
            </w:pPr>
            <w:r w:rsidRPr="00D74EFC">
              <w:rPr>
                <w:sz w:val="24"/>
                <w:szCs w:val="24"/>
              </w:rPr>
              <w:t>В %</w:t>
            </w:r>
          </w:p>
        </w:tc>
        <w:tc>
          <w:tcPr>
            <w:tcW w:w="1447" w:type="dxa"/>
            <w:vAlign w:val="center"/>
          </w:tcPr>
          <w:p w14:paraId="5CC9260D" w14:textId="77777777" w:rsidR="001732DC" w:rsidRPr="00D74EFC" w:rsidRDefault="001732DC" w:rsidP="00032125">
            <w:pPr>
              <w:ind w:firstLine="0"/>
              <w:rPr>
                <w:sz w:val="24"/>
                <w:szCs w:val="24"/>
              </w:rPr>
            </w:pPr>
            <w:r w:rsidRPr="00D74EFC">
              <w:rPr>
                <w:sz w:val="24"/>
                <w:szCs w:val="24"/>
              </w:rPr>
              <w:t>количество</w:t>
            </w:r>
          </w:p>
        </w:tc>
        <w:tc>
          <w:tcPr>
            <w:tcW w:w="1388" w:type="dxa"/>
            <w:vAlign w:val="center"/>
          </w:tcPr>
          <w:p w14:paraId="2BC5A115" w14:textId="77777777" w:rsidR="001732DC" w:rsidRPr="00D74EFC" w:rsidRDefault="001732DC" w:rsidP="00835B81">
            <w:pPr>
              <w:ind w:firstLine="0"/>
              <w:rPr>
                <w:sz w:val="24"/>
                <w:szCs w:val="24"/>
              </w:rPr>
            </w:pPr>
            <w:r w:rsidRPr="00D74EFC">
              <w:rPr>
                <w:sz w:val="24"/>
                <w:szCs w:val="24"/>
              </w:rPr>
              <w:t>В %</w:t>
            </w:r>
          </w:p>
        </w:tc>
      </w:tr>
      <w:tr w:rsidR="00A94B54" w:rsidRPr="00D74EFC" w14:paraId="235C9166" w14:textId="77777777" w:rsidTr="006F4297">
        <w:trPr>
          <w:jc w:val="center"/>
        </w:trPr>
        <w:tc>
          <w:tcPr>
            <w:tcW w:w="1457" w:type="dxa"/>
            <w:vAlign w:val="center"/>
          </w:tcPr>
          <w:p w14:paraId="3275346D" w14:textId="77777777" w:rsidR="00A94B54" w:rsidRPr="00D74EFC" w:rsidRDefault="00A94B54" w:rsidP="00A9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2071" w:type="dxa"/>
          </w:tcPr>
          <w:p w14:paraId="5569020D" w14:textId="77777777" w:rsidR="00A94B54" w:rsidRPr="00D74EFC" w:rsidRDefault="00A94B54" w:rsidP="00A94B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Имеются выделенные признаки необъективности</w:t>
            </w:r>
          </w:p>
        </w:tc>
        <w:tc>
          <w:tcPr>
            <w:tcW w:w="1811" w:type="dxa"/>
            <w:vAlign w:val="bottom"/>
          </w:tcPr>
          <w:p w14:paraId="38809F5D" w14:textId="39D5AA99" w:rsidR="00A94B54" w:rsidRPr="00D74EFC" w:rsidRDefault="00A94B54" w:rsidP="00A94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2" w:type="dxa"/>
            <w:vAlign w:val="bottom"/>
          </w:tcPr>
          <w:p w14:paraId="396E892E" w14:textId="68BB857A" w:rsidR="00A94B54" w:rsidRPr="00D74EFC" w:rsidRDefault="00A94B54" w:rsidP="00A94B54">
            <w:pPr>
              <w:ind w:firstLine="0"/>
              <w:rPr>
                <w:sz w:val="24"/>
              </w:rPr>
            </w:pPr>
            <w:r w:rsidRPr="00D74EFC">
              <w:rPr>
                <w:sz w:val="24"/>
              </w:rPr>
              <w:t>0,8043</w:t>
            </w:r>
          </w:p>
        </w:tc>
        <w:tc>
          <w:tcPr>
            <w:tcW w:w="1447" w:type="dxa"/>
            <w:vAlign w:val="center"/>
          </w:tcPr>
          <w:p w14:paraId="60916DBF" w14:textId="5D750434" w:rsidR="00A94B54" w:rsidRPr="00D74EFC" w:rsidRDefault="006F4297" w:rsidP="00A94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88" w:type="dxa"/>
            <w:vAlign w:val="center"/>
          </w:tcPr>
          <w:p w14:paraId="462C0F87" w14:textId="2FCD16E9" w:rsidR="00A94B54" w:rsidRPr="00D74EFC" w:rsidRDefault="006F4297" w:rsidP="006F42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</w:t>
            </w:r>
          </w:p>
        </w:tc>
      </w:tr>
      <w:tr w:rsidR="00A94B54" w:rsidRPr="00D74EFC" w14:paraId="2E3CDA2E" w14:textId="77777777" w:rsidTr="006F4297">
        <w:trPr>
          <w:jc w:val="center"/>
        </w:trPr>
        <w:tc>
          <w:tcPr>
            <w:tcW w:w="1457" w:type="dxa"/>
            <w:vAlign w:val="center"/>
          </w:tcPr>
          <w:p w14:paraId="3142CA5A" w14:textId="77777777" w:rsidR="00A94B54" w:rsidRPr="00D74EFC" w:rsidRDefault="00A94B54" w:rsidP="00A94B54">
            <w:pPr>
              <w:jc w:val="center"/>
              <w:rPr>
                <w:sz w:val="24"/>
                <w:szCs w:val="24"/>
              </w:rPr>
            </w:pPr>
            <w:r w:rsidRPr="00D74EFC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</w:tcPr>
          <w:p w14:paraId="6A599F6E" w14:textId="77777777" w:rsidR="00A94B54" w:rsidRPr="00D74EFC" w:rsidRDefault="00A94B54" w:rsidP="00A94B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Отсутствуют признаки необъективности</w:t>
            </w:r>
          </w:p>
        </w:tc>
        <w:tc>
          <w:tcPr>
            <w:tcW w:w="1811" w:type="dxa"/>
            <w:vAlign w:val="bottom"/>
          </w:tcPr>
          <w:p w14:paraId="0B463CC5" w14:textId="12729323" w:rsidR="00A94B54" w:rsidRPr="00D74EFC" w:rsidRDefault="00A94B54" w:rsidP="00A94B54">
            <w:pPr>
              <w:jc w:val="center"/>
              <w:rPr>
                <w:sz w:val="24"/>
              </w:rPr>
            </w:pPr>
            <w:r w:rsidRPr="00D74EFC">
              <w:rPr>
                <w:sz w:val="24"/>
              </w:rPr>
              <w:t>369</w:t>
            </w:r>
          </w:p>
        </w:tc>
        <w:tc>
          <w:tcPr>
            <w:tcW w:w="1402" w:type="dxa"/>
            <w:vAlign w:val="bottom"/>
          </w:tcPr>
          <w:p w14:paraId="20960412" w14:textId="5083657A" w:rsidR="00A94B54" w:rsidRPr="00D74EFC" w:rsidRDefault="00A94B54" w:rsidP="00A94B54">
            <w:pPr>
              <w:ind w:firstLine="0"/>
              <w:rPr>
                <w:sz w:val="24"/>
              </w:rPr>
            </w:pPr>
            <w:r w:rsidRPr="00D74EFC">
              <w:rPr>
                <w:sz w:val="24"/>
              </w:rPr>
              <w:t>98,928</w:t>
            </w:r>
          </w:p>
        </w:tc>
        <w:tc>
          <w:tcPr>
            <w:tcW w:w="1447" w:type="dxa"/>
            <w:vAlign w:val="center"/>
          </w:tcPr>
          <w:p w14:paraId="3626EA5A" w14:textId="27E625C8" w:rsidR="00A94B54" w:rsidRPr="00D74EFC" w:rsidRDefault="006F4297" w:rsidP="00B75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B757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14:paraId="0DF940EF" w14:textId="2E68E9C4" w:rsidR="00A94B54" w:rsidRPr="00D74EFC" w:rsidRDefault="006F4297" w:rsidP="006F42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96,78</w:t>
            </w:r>
          </w:p>
        </w:tc>
      </w:tr>
      <w:tr w:rsidR="006F4297" w:rsidRPr="00D74EFC" w14:paraId="1A8D88BB" w14:textId="77777777" w:rsidTr="006F4297">
        <w:trPr>
          <w:trHeight w:val="77"/>
          <w:jc w:val="center"/>
        </w:trPr>
        <w:tc>
          <w:tcPr>
            <w:tcW w:w="1457" w:type="dxa"/>
            <w:vAlign w:val="center"/>
          </w:tcPr>
          <w:p w14:paraId="6C0490B8" w14:textId="77777777" w:rsidR="006F4297" w:rsidRPr="00D74EFC" w:rsidRDefault="006F4297" w:rsidP="006F4297">
            <w:pPr>
              <w:ind w:firstLine="0"/>
              <w:rPr>
                <w:sz w:val="24"/>
                <w:szCs w:val="24"/>
              </w:rPr>
            </w:pPr>
            <w:r w:rsidRPr="00D74EFC">
              <w:rPr>
                <w:sz w:val="24"/>
                <w:szCs w:val="24"/>
              </w:rPr>
              <w:t>итого</w:t>
            </w:r>
          </w:p>
        </w:tc>
        <w:tc>
          <w:tcPr>
            <w:tcW w:w="2071" w:type="dxa"/>
          </w:tcPr>
          <w:p w14:paraId="0630E140" w14:textId="77777777" w:rsidR="006F4297" w:rsidRPr="00D74EFC" w:rsidRDefault="006F4297" w:rsidP="006F4297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bottom"/>
          </w:tcPr>
          <w:p w14:paraId="1C3E1836" w14:textId="77777777" w:rsidR="006F4297" w:rsidRPr="00D74EFC" w:rsidRDefault="006F4297" w:rsidP="006F4297">
            <w:pPr>
              <w:jc w:val="center"/>
              <w:rPr>
                <w:sz w:val="24"/>
              </w:rPr>
            </w:pPr>
            <w:r w:rsidRPr="00D74EFC">
              <w:rPr>
                <w:sz w:val="24"/>
              </w:rPr>
              <w:t>373</w:t>
            </w:r>
          </w:p>
        </w:tc>
        <w:tc>
          <w:tcPr>
            <w:tcW w:w="1402" w:type="dxa"/>
            <w:vAlign w:val="bottom"/>
          </w:tcPr>
          <w:p w14:paraId="15339FCB" w14:textId="77777777" w:rsidR="006F4297" w:rsidRPr="00D74EFC" w:rsidRDefault="006F4297" w:rsidP="006F4297">
            <w:pPr>
              <w:rPr>
                <w:sz w:val="24"/>
              </w:rPr>
            </w:pPr>
            <w:r w:rsidRPr="00D74EFC">
              <w:rPr>
                <w:sz w:val="24"/>
              </w:rPr>
              <w:t>100</w:t>
            </w:r>
          </w:p>
        </w:tc>
        <w:tc>
          <w:tcPr>
            <w:tcW w:w="1447" w:type="dxa"/>
            <w:vAlign w:val="bottom"/>
          </w:tcPr>
          <w:p w14:paraId="7885EFDB" w14:textId="2E76505C" w:rsidR="006F4297" w:rsidRPr="00D74EFC" w:rsidRDefault="006F4297" w:rsidP="006F4297">
            <w:pPr>
              <w:jc w:val="center"/>
              <w:rPr>
                <w:sz w:val="24"/>
                <w:szCs w:val="24"/>
              </w:rPr>
            </w:pPr>
            <w:r w:rsidRPr="00D74EFC">
              <w:rPr>
                <w:sz w:val="24"/>
              </w:rPr>
              <w:t>373</w:t>
            </w:r>
          </w:p>
        </w:tc>
        <w:tc>
          <w:tcPr>
            <w:tcW w:w="1388" w:type="dxa"/>
            <w:vAlign w:val="bottom"/>
          </w:tcPr>
          <w:p w14:paraId="454F9ED7" w14:textId="0BF5B6A3" w:rsidR="006F4297" w:rsidRPr="00D74EFC" w:rsidRDefault="006F4297" w:rsidP="006F4297">
            <w:pPr>
              <w:jc w:val="center"/>
              <w:rPr>
                <w:sz w:val="24"/>
                <w:szCs w:val="24"/>
              </w:rPr>
            </w:pPr>
            <w:r w:rsidRPr="00D74EFC">
              <w:rPr>
                <w:sz w:val="24"/>
              </w:rPr>
              <w:t>100</w:t>
            </w:r>
          </w:p>
        </w:tc>
      </w:tr>
    </w:tbl>
    <w:p w14:paraId="55A00B64" w14:textId="77777777" w:rsidR="00E42AA1" w:rsidRPr="00B30DEA" w:rsidRDefault="00E42AA1" w:rsidP="00E42AA1">
      <w:pPr>
        <w:rPr>
          <w:sz w:val="32"/>
        </w:rPr>
      </w:pPr>
      <w:r>
        <w:rPr>
          <w:color w:val="000000" w:themeColor="text1"/>
          <w:szCs w:val="28"/>
        </w:rPr>
        <w:t xml:space="preserve">Таблица 24а.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5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 w:rsidRPr="00E42AA1">
        <w:rPr>
          <w:szCs w:val="28"/>
        </w:rPr>
        <w:t>Отсутствие признаков необъективности (ФГБУ ФИОКО)»</w:t>
      </w:r>
      <w:r>
        <w:rPr>
          <w:sz w:val="24"/>
        </w:rPr>
        <w:t xml:space="preserve"> </w:t>
      </w:r>
      <w:r>
        <w:rPr>
          <w:color w:val="000000" w:themeColor="text1"/>
          <w:szCs w:val="28"/>
        </w:rPr>
        <w:t>с учетом кластерных групп</w:t>
      </w:r>
    </w:p>
    <w:tbl>
      <w:tblPr>
        <w:tblW w:w="96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107"/>
        <w:gridCol w:w="1066"/>
        <w:gridCol w:w="1066"/>
        <w:gridCol w:w="1066"/>
        <w:gridCol w:w="1066"/>
        <w:gridCol w:w="1066"/>
        <w:gridCol w:w="1066"/>
        <w:gridCol w:w="1068"/>
      </w:tblGrid>
      <w:tr w:rsidR="008657CC" w:rsidRPr="008657CC" w14:paraId="2860432A" w14:textId="77777777" w:rsidTr="00F473EE">
        <w:trPr>
          <w:trHeight w:val="305"/>
        </w:trPr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77E1D0BE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571" w:type="dxa"/>
            <w:gridSpan w:val="8"/>
            <w:shd w:val="clear" w:color="auto" w:fill="auto"/>
            <w:noWrap/>
            <w:vAlign w:val="center"/>
            <w:hideMark/>
          </w:tcPr>
          <w:p w14:paraId="2D120BED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кластер</w:t>
            </w:r>
          </w:p>
        </w:tc>
      </w:tr>
      <w:tr w:rsidR="008657CC" w:rsidRPr="008657CC" w14:paraId="75E47F07" w14:textId="77777777" w:rsidTr="00F473EE">
        <w:trPr>
          <w:trHeight w:val="305"/>
        </w:trPr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0FFD615A" w14:textId="77777777" w:rsidR="008657CC" w:rsidRPr="008657CC" w:rsidRDefault="008657CC" w:rsidP="008657CC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баллы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68C6AED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53EEC689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0A4357B4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54885760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0D8CE68E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71757F8B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43AAECE9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0F4F7266" w14:textId="77777777" w:rsidR="008657CC" w:rsidRPr="008657CC" w:rsidRDefault="008657CC" w:rsidP="008657CC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657CC" w:rsidRPr="008657CC" w14:paraId="58E6065D" w14:textId="77777777" w:rsidTr="00F473EE">
        <w:trPr>
          <w:trHeight w:val="305"/>
        </w:trPr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59EA36CA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-2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944B7FB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2C52CE6F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7FC63F47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73768784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2539D58E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36C27324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5CC7FBA7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7F0E0BC2" w14:textId="77777777" w:rsidR="008657CC" w:rsidRPr="008657CC" w:rsidRDefault="008657CC" w:rsidP="008657CC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11</w:t>
            </w:r>
          </w:p>
        </w:tc>
      </w:tr>
      <w:tr w:rsidR="00B7578F" w:rsidRPr="008657CC" w14:paraId="77CF3546" w14:textId="77777777" w:rsidTr="00F473EE">
        <w:trPr>
          <w:trHeight w:val="305"/>
        </w:trPr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0B8F056A" w14:textId="77777777" w:rsidR="00B7578F" w:rsidRPr="008657CC" w:rsidRDefault="00B7578F" w:rsidP="008657C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8CF6F01" w14:textId="025C763A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18E23562" w14:textId="469E04B9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22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3926B709" w14:textId="161EC379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1D48A438" w14:textId="1C2C378E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06D0CAEB" w14:textId="51EC8817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94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1305534B" w14:textId="48078115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37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4E592762" w14:textId="294B1DDA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26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4D48AAD9" w14:textId="74F391D9" w:rsidR="00B7578F" w:rsidRPr="008657CC" w:rsidRDefault="00B7578F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B7578F" w:rsidRPr="008657CC" w14:paraId="2B4077DF" w14:textId="77777777" w:rsidTr="00F473EE">
        <w:trPr>
          <w:trHeight w:val="305"/>
        </w:trPr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633BB497" w14:textId="77777777" w:rsidR="00B7578F" w:rsidRPr="008657CC" w:rsidRDefault="00B7578F" w:rsidP="008657C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всего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48BEFEF" w14:textId="3B34B4EE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07804698" w14:textId="61929843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22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5F20F37C" w14:textId="19A17EF3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0E29B3B7" w14:textId="2551900F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70E03AE2" w14:textId="1EA76FF5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96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653FF446" w14:textId="5473C41C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41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618B0B27" w14:textId="7AEA4165" w:rsidR="00B7578F" w:rsidRPr="00B7578F" w:rsidRDefault="00B7578F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</w:rPr>
              <w:t>27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2E37BC53" w14:textId="44DF85C6" w:rsidR="00B7578F" w:rsidRPr="008657CC" w:rsidRDefault="00B7578F" w:rsidP="006F4297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8657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73</w:t>
            </w:r>
          </w:p>
        </w:tc>
      </w:tr>
    </w:tbl>
    <w:p w14:paraId="634376EF" w14:textId="77777777" w:rsidR="008657CC" w:rsidRDefault="008657CC" w:rsidP="00E42AA1">
      <w:pPr>
        <w:rPr>
          <w:color w:val="000000" w:themeColor="text1"/>
          <w:szCs w:val="28"/>
        </w:rPr>
      </w:pPr>
    </w:p>
    <w:p w14:paraId="2E368F42" w14:textId="77777777" w:rsidR="00E42AA1" w:rsidRDefault="00E42AA1" w:rsidP="00E42AA1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Таблица 24б.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5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 w:rsidRPr="00E42AA1">
        <w:rPr>
          <w:szCs w:val="28"/>
        </w:rPr>
        <w:t>Отсутствие признаков необъективности (ФГБУ ФИОКО)»</w:t>
      </w:r>
      <w:r>
        <w:rPr>
          <w:sz w:val="24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16"/>
        <w:gridCol w:w="1116"/>
        <w:gridCol w:w="1116"/>
        <w:gridCol w:w="2325"/>
      </w:tblGrid>
      <w:tr w:rsidR="008657CC" w:rsidRPr="008657CC" w14:paraId="165C48D7" w14:textId="77777777" w:rsidTr="00F473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A80C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8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C2BB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кластер</w:t>
            </w:r>
          </w:p>
        </w:tc>
      </w:tr>
      <w:tr w:rsidR="008657CC" w:rsidRPr="008657CC" w14:paraId="078FF712" w14:textId="77777777" w:rsidTr="00F47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2FD4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BC0C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EB8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01D3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D258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59E1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366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7AE8B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7</w:t>
            </w:r>
          </w:p>
        </w:tc>
      </w:tr>
      <w:tr w:rsidR="008657CC" w:rsidRPr="008657CC" w14:paraId="09CB9186" w14:textId="77777777" w:rsidTr="00F47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2895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lastRenderedPageBreak/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BB10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33F8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528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D73B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2,083333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DB42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9,090909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513D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3,703704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57F8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2,197802</w:t>
            </w:r>
          </w:p>
        </w:tc>
      </w:tr>
      <w:tr w:rsidR="008657CC" w:rsidRPr="008657CC" w14:paraId="57C7D86C" w14:textId="77777777" w:rsidTr="00F47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7FA5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BF18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F9F8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A1D8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B3F6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97,91667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ABB2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90,90909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C8DF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96,2963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DA92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97,8022</w:t>
            </w:r>
          </w:p>
        </w:tc>
      </w:tr>
      <w:tr w:rsidR="008657CC" w:rsidRPr="008657CC" w14:paraId="65ECB700" w14:textId="77777777" w:rsidTr="00F47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88B8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BA62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CA5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8DA7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23D9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270E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1B27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838E" w14:textId="77777777" w:rsidR="008657CC" w:rsidRPr="008657CC" w:rsidRDefault="008657CC" w:rsidP="008657CC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657CC">
              <w:rPr>
                <w:sz w:val="24"/>
              </w:rPr>
              <w:t>100</w:t>
            </w:r>
          </w:p>
        </w:tc>
      </w:tr>
    </w:tbl>
    <w:p w14:paraId="2BF2F789" w14:textId="77777777" w:rsidR="00E42AA1" w:rsidRDefault="00E42AA1" w:rsidP="00E42AA1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Рис.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5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 w:rsidRPr="00E42AA1">
        <w:rPr>
          <w:szCs w:val="28"/>
        </w:rPr>
        <w:t>Отсутствие признаков необъективности (ФГБУ ФИОКО)»</w:t>
      </w:r>
      <w:r>
        <w:rPr>
          <w:sz w:val="24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p w14:paraId="230F09E1" w14:textId="77777777" w:rsidR="008657CC" w:rsidRPr="00B30DEA" w:rsidRDefault="008657CC" w:rsidP="00E42AA1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76F2B619" wp14:editId="5840D0D8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2FABEAE" w14:textId="12DE02E1" w:rsidR="00835B81" w:rsidRDefault="00D02AB9" w:rsidP="00F473EE">
      <w:pPr>
        <w:spacing w:after="0" w:line="240" w:lineRule="auto"/>
        <w:ind w:left="567" w:right="0" w:firstLine="132"/>
      </w:pPr>
      <w:r>
        <w:t>В Ярославской области по данным Рособрнадзора в 11 школах выя</w:t>
      </w:r>
      <w:r w:rsidR="006F4297">
        <w:t>влены признаки  необъективности</w:t>
      </w:r>
      <w:r>
        <w:t xml:space="preserve"> оценки ВПР. Все они относятся к 4, 5, 6 и 7 кластерам.</w:t>
      </w:r>
    </w:p>
    <w:p w14:paraId="3871C6B1" w14:textId="031263C0" w:rsidR="00835B81" w:rsidRDefault="00D74EFC" w:rsidP="00F473EE">
      <w:pPr>
        <w:spacing w:after="0" w:line="240" w:lineRule="auto"/>
        <w:ind w:left="567" w:right="0" w:hanging="141"/>
      </w:pPr>
      <w:r>
        <w:t xml:space="preserve">4.8. </w:t>
      </w:r>
      <w:r w:rsidR="009E0554">
        <w:t>Факторный анализ результатов монит</w:t>
      </w:r>
      <w:r w:rsidR="00835B81">
        <w:t>оринга по группе показателей 5</w:t>
      </w:r>
      <w:r w:rsidR="000E6438" w:rsidRPr="000E6438">
        <w:rPr>
          <w:color w:val="FF0000"/>
        </w:rPr>
        <w:t>.</w:t>
      </w:r>
      <w:r w:rsidR="00835B81">
        <w:t xml:space="preserve"> Факторами, повышающими вероятность появления признаков необъективности, </w:t>
      </w:r>
      <w:r w:rsidR="00D02AB9">
        <w:t>являются</w:t>
      </w:r>
      <w:r w:rsidR="00835B81">
        <w:t>:</w:t>
      </w:r>
    </w:p>
    <w:p w14:paraId="7FE057F4" w14:textId="0EA93D22" w:rsidR="00835B81" w:rsidRPr="00F473EE" w:rsidRDefault="00835B81" w:rsidP="00F473EE">
      <w:pPr>
        <w:pStyle w:val="Heading"/>
        <w:numPr>
          <w:ilvl w:val="0"/>
          <w:numId w:val="24"/>
        </w:numPr>
        <w:ind w:left="0" w:firstLine="851"/>
        <w:jc w:val="both"/>
        <w:rPr>
          <w:b w:val="0"/>
          <w:sz w:val="28"/>
        </w:rPr>
      </w:pPr>
      <w:r w:rsidRPr="00F473EE">
        <w:rPr>
          <w:b w:val="0"/>
          <w:sz w:val="28"/>
        </w:rPr>
        <w:t>Отсу</w:t>
      </w:r>
      <w:r w:rsidR="00F473EE">
        <w:rPr>
          <w:b w:val="0"/>
          <w:sz w:val="28"/>
        </w:rPr>
        <w:t>тствие системы видеонаблюдения;</w:t>
      </w:r>
    </w:p>
    <w:p w14:paraId="5C9B1BCF" w14:textId="034FF082" w:rsidR="00835B81" w:rsidRPr="00F473EE" w:rsidRDefault="00835B81" w:rsidP="00F473EE">
      <w:pPr>
        <w:pStyle w:val="Heading"/>
        <w:numPr>
          <w:ilvl w:val="0"/>
          <w:numId w:val="24"/>
        </w:numPr>
        <w:ind w:left="0" w:firstLine="851"/>
        <w:jc w:val="both"/>
        <w:rPr>
          <w:b w:val="0"/>
          <w:sz w:val="28"/>
        </w:rPr>
      </w:pPr>
      <w:r w:rsidRPr="00F473EE">
        <w:rPr>
          <w:b w:val="0"/>
          <w:sz w:val="28"/>
        </w:rPr>
        <w:t>Не развита с</w:t>
      </w:r>
      <w:r w:rsidR="00F473EE">
        <w:rPr>
          <w:b w:val="0"/>
          <w:sz w:val="28"/>
        </w:rPr>
        <w:t>истема общественного наблюдения;</w:t>
      </w:r>
    </w:p>
    <w:p w14:paraId="5A56CCBC" w14:textId="53C11929" w:rsidR="00835B81" w:rsidRPr="00F473EE" w:rsidRDefault="00835B81" w:rsidP="00F473EE">
      <w:pPr>
        <w:pStyle w:val="Heading"/>
        <w:numPr>
          <w:ilvl w:val="0"/>
          <w:numId w:val="24"/>
        </w:numPr>
        <w:ind w:left="0" w:firstLine="851"/>
        <w:jc w:val="both"/>
        <w:rPr>
          <w:b w:val="0"/>
          <w:sz w:val="28"/>
        </w:rPr>
      </w:pPr>
      <w:r w:rsidRPr="00F473EE">
        <w:rPr>
          <w:b w:val="0"/>
          <w:sz w:val="28"/>
        </w:rPr>
        <w:t>Недос</w:t>
      </w:r>
      <w:r w:rsidR="00F473EE">
        <w:rPr>
          <w:b w:val="0"/>
          <w:sz w:val="28"/>
        </w:rPr>
        <w:t>таточная информационная работа;</w:t>
      </w:r>
    </w:p>
    <w:p w14:paraId="4EF93551" w14:textId="77777777" w:rsidR="0002570B" w:rsidRPr="00F473EE" w:rsidRDefault="0002570B" w:rsidP="00F473EE">
      <w:pPr>
        <w:pStyle w:val="Heading"/>
        <w:numPr>
          <w:ilvl w:val="0"/>
          <w:numId w:val="24"/>
        </w:numPr>
        <w:ind w:left="0" w:firstLine="851"/>
        <w:jc w:val="both"/>
        <w:rPr>
          <w:b w:val="0"/>
          <w:sz w:val="44"/>
        </w:rPr>
      </w:pPr>
      <w:r w:rsidRPr="00F473EE">
        <w:rPr>
          <w:b w:val="0"/>
          <w:sz w:val="28"/>
        </w:rPr>
        <w:t>Отсутствие выборочной перепроверки работ ВПР муниципальной комиссией, выставление баллов за невыполненные задания</w:t>
      </w:r>
      <w:r w:rsidR="006C603A" w:rsidRPr="00F473EE">
        <w:rPr>
          <w:b w:val="0"/>
          <w:sz w:val="28"/>
        </w:rPr>
        <w:t xml:space="preserve">, недостаточная подготовка педагогов (молодых специалистов, педагогов с перерывом в работе), отсутствие систематической подготовки учащихся к достижению метапредметных результатов, недостатки в индивидуальной работе с </w:t>
      </w:r>
      <w:proofErr w:type="gramStart"/>
      <w:r w:rsidR="006C603A" w:rsidRPr="00F473EE">
        <w:rPr>
          <w:b w:val="0"/>
          <w:sz w:val="28"/>
        </w:rPr>
        <w:t>обучающимися</w:t>
      </w:r>
      <w:proofErr w:type="gramEnd"/>
    </w:p>
    <w:p w14:paraId="497F4947" w14:textId="77777777" w:rsidR="00835B81" w:rsidRPr="00F473EE" w:rsidRDefault="00835B81" w:rsidP="00F473EE">
      <w:pPr>
        <w:pStyle w:val="Heading"/>
        <w:numPr>
          <w:ilvl w:val="0"/>
          <w:numId w:val="24"/>
        </w:numPr>
        <w:ind w:left="0" w:firstLine="851"/>
        <w:jc w:val="both"/>
        <w:rPr>
          <w:b w:val="0"/>
          <w:sz w:val="28"/>
        </w:rPr>
      </w:pPr>
      <w:r w:rsidRPr="00F473EE">
        <w:rPr>
          <w:b w:val="0"/>
          <w:sz w:val="28"/>
        </w:rPr>
        <w:t>Отсутствие системы работы с результатами.</w:t>
      </w:r>
    </w:p>
    <w:p w14:paraId="332B155D" w14:textId="77777777" w:rsidR="009E0554" w:rsidRPr="00F473EE" w:rsidRDefault="00835B81" w:rsidP="00F473EE">
      <w:pPr>
        <w:pStyle w:val="Heading"/>
        <w:numPr>
          <w:ilvl w:val="0"/>
          <w:numId w:val="24"/>
        </w:numPr>
        <w:ind w:left="0" w:right="2" w:firstLine="851"/>
        <w:jc w:val="both"/>
        <w:rPr>
          <w:b w:val="0"/>
          <w:sz w:val="28"/>
          <w:szCs w:val="28"/>
        </w:rPr>
      </w:pPr>
      <w:r w:rsidRPr="00F473EE">
        <w:rPr>
          <w:b w:val="0"/>
          <w:sz w:val="28"/>
          <w:szCs w:val="28"/>
        </w:rPr>
        <w:t>На недостаточном уровне обеспечивается повышение квалификации учителей в области оценки качества образования, включающего обучение на муниципальном и региональном уровне.</w:t>
      </w:r>
    </w:p>
    <w:p w14:paraId="16DF7232" w14:textId="77777777" w:rsidR="009E0554" w:rsidRPr="00D02AB9" w:rsidRDefault="009E0554" w:rsidP="00B7578F">
      <w:pPr>
        <w:spacing w:after="0"/>
        <w:ind w:left="-15" w:right="2"/>
        <w:rPr>
          <w:u w:val="single"/>
        </w:rPr>
      </w:pPr>
      <w:r w:rsidRPr="00D02AB9">
        <w:rPr>
          <w:u w:val="single"/>
        </w:rPr>
        <w:t xml:space="preserve">Общие рекомендации по группе показателей 5. </w:t>
      </w:r>
    </w:p>
    <w:p w14:paraId="24903FFC" w14:textId="77777777" w:rsidR="001A3498" w:rsidRPr="001A3498" w:rsidRDefault="001A3498" w:rsidP="00F473EE">
      <w:pPr>
        <w:spacing w:after="0" w:line="240" w:lineRule="auto"/>
        <w:ind w:firstLine="708"/>
        <w:rPr>
          <w:szCs w:val="24"/>
        </w:rPr>
      </w:pPr>
      <w:r w:rsidRPr="001A3498">
        <w:rPr>
          <w:szCs w:val="24"/>
        </w:rPr>
        <w:lastRenderedPageBreak/>
        <w:t xml:space="preserve">Для достижения отсутствия признаков необъективности (ФГБУ ФИОКО) руководителям ОО рекомендуем принимать управленческие решения для совершенствования содержания образования через корректировку основных образовательных программ, а также для внутриорганизационного обучения через систему методической работы. На уровне методических объединений педагогов школы провести анализ достижений и затруднений, обучающихся, который можно использовать для оказания своевременной педагогической </w:t>
      </w:r>
      <w:proofErr w:type="gramStart"/>
      <w:r w:rsidRPr="001A3498">
        <w:rPr>
          <w:szCs w:val="24"/>
        </w:rPr>
        <w:t>поддержки</w:t>
      </w:r>
      <w:proofErr w:type="gramEnd"/>
      <w:r w:rsidRPr="001A3498">
        <w:rPr>
          <w:szCs w:val="24"/>
        </w:rPr>
        <w:t xml:space="preserve"> как отдельным педагогам, так и группам педагогов с аналогичными затруднениями. </w:t>
      </w:r>
      <w:proofErr w:type="gramStart"/>
      <w:r w:rsidRPr="001A3498">
        <w:rPr>
          <w:szCs w:val="24"/>
        </w:rPr>
        <w:t>С этой целью необходимо проведение комплексных методических мероприятий по рассмотрению наиболее сложных вопросов и обмена опытом по формированию планируемых результатов обучения, решение которых вызвало у обучающихся затруднение, возможно использование сетевого взаимодействия школ на территории муниципального района.</w:t>
      </w:r>
      <w:proofErr w:type="gramEnd"/>
    </w:p>
    <w:p w14:paraId="4CF368DC" w14:textId="77777777" w:rsidR="001A3498" w:rsidRPr="001A3498" w:rsidRDefault="001A3498" w:rsidP="00F473EE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1A3498">
        <w:rPr>
          <w:szCs w:val="24"/>
        </w:rPr>
        <w:t xml:space="preserve">Особо обращаем внимание на </w:t>
      </w:r>
      <w:r w:rsidRPr="001A3498">
        <w:t>соблюдение правил формирования контрольных измерительных материалов для проведения внутренних оценочных процедур, а также соблюдения установленного порядка проведения оценочных процедур. Следование этим правилам позволит по результатам проведения каждой оценочной процедуры получить объективные данные, необходимые для анализа, систематизации и оценки полученных результатов, и принять оптимальные решения на всех уровнях управления качеством образования: на уровне образовательной организации, на уровне педагогических объединений, на уровне педагога.</w:t>
      </w:r>
    </w:p>
    <w:p w14:paraId="5009455F" w14:textId="77777777" w:rsidR="009333DD" w:rsidRPr="009333DD" w:rsidRDefault="009E0554" w:rsidP="009333DD">
      <w:pPr>
        <w:pStyle w:val="Heading"/>
        <w:numPr>
          <w:ilvl w:val="0"/>
          <w:numId w:val="25"/>
        </w:numPr>
        <w:ind w:left="-17" w:firstLine="0"/>
        <w:jc w:val="both"/>
        <w:rPr>
          <w:b w:val="0"/>
          <w:sz w:val="28"/>
          <w:szCs w:val="28"/>
        </w:rPr>
      </w:pPr>
      <w:r w:rsidRPr="009333DD">
        <w:rPr>
          <w:sz w:val="28"/>
          <w:szCs w:val="28"/>
          <w:u w:val="single"/>
        </w:rPr>
        <w:t xml:space="preserve">Для устранения выявленных </w:t>
      </w:r>
      <w:r w:rsidR="00835B81" w:rsidRPr="009333DD">
        <w:rPr>
          <w:sz w:val="28"/>
          <w:szCs w:val="28"/>
          <w:u w:val="single"/>
        </w:rPr>
        <w:t>проблем</w:t>
      </w:r>
      <w:r w:rsidRPr="009333DD">
        <w:rPr>
          <w:sz w:val="28"/>
          <w:szCs w:val="28"/>
          <w:u w:val="single"/>
        </w:rPr>
        <w:t xml:space="preserve"> рекомендуется</w:t>
      </w:r>
      <w:r w:rsidRPr="009333DD">
        <w:rPr>
          <w:sz w:val="28"/>
          <w:szCs w:val="28"/>
        </w:rPr>
        <w:t>:</w:t>
      </w:r>
    </w:p>
    <w:p w14:paraId="3DFBA246" w14:textId="406902D3" w:rsidR="009333DD" w:rsidRPr="00F473EE" w:rsidRDefault="009E0554" w:rsidP="009333DD">
      <w:pPr>
        <w:pStyle w:val="Heading"/>
        <w:numPr>
          <w:ilvl w:val="0"/>
          <w:numId w:val="25"/>
        </w:numPr>
        <w:ind w:left="-17" w:firstLine="0"/>
        <w:jc w:val="both"/>
        <w:rPr>
          <w:b w:val="0"/>
          <w:sz w:val="32"/>
        </w:rPr>
      </w:pPr>
      <w:r w:rsidRPr="00D02AB9">
        <w:t xml:space="preserve"> </w:t>
      </w:r>
      <w:r w:rsidR="009333DD">
        <w:rPr>
          <w:b w:val="0"/>
          <w:sz w:val="28"/>
        </w:rPr>
        <w:t xml:space="preserve">Проведение </w:t>
      </w:r>
      <w:r w:rsidR="009333DD" w:rsidRPr="00F473EE">
        <w:rPr>
          <w:b w:val="0"/>
          <w:sz w:val="28"/>
        </w:rPr>
        <w:t>разъяснительн</w:t>
      </w:r>
      <w:r w:rsidR="009333DD">
        <w:rPr>
          <w:b w:val="0"/>
          <w:sz w:val="28"/>
        </w:rPr>
        <w:t>ой</w:t>
      </w:r>
      <w:r w:rsidR="009333DD" w:rsidRPr="00F473EE">
        <w:rPr>
          <w:b w:val="0"/>
          <w:sz w:val="28"/>
        </w:rPr>
        <w:t xml:space="preserve"> работ</w:t>
      </w:r>
      <w:r w:rsidR="009333DD">
        <w:rPr>
          <w:b w:val="0"/>
          <w:sz w:val="28"/>
        </w:rPr>
        <w:t>ы</w:t>
      </w:r>
      <w:r w:rsidR="009333DD" w:rsidRPr="00F473EE">
        <w:rPr>
          <w:b w:val="0"/>
          <w:sz w:val="28"/>
        </w:rPr>
        <w:t xml:space="preserve"> с директорами школ и специалистами муниципальных органов управления образованием</w:t>
      </w:r>
      <w:r w:rsidR="009333DD">
        <w:rPr>
          <w:b w:val="0"/>
          <w:sz w:val="28"/>
        </w:rPr>
        <w:t>.</w:t>
      </w:r>
    </w:p>
    <w:p w14:paraId="6C1F2B74" w14:textId="3D7EEE08" w:rsidR="00835B81" w:rsidRPr="00D02AB9" w:rsidRDefault="009333DD" w:rsidP="00F473EE">
      <w:pPr>
        <w:spacing w:after="0" w:line="240" w:lineRule="auto"/>
        <w:ind w:left="-15" w:right="2"/>
      </w:pPr>
      <w:r>
        <w:t>Р</w:t>
      </w:r>
      <w:r w:rsidR="00835B81" w:rsidRPr="00D02AB9">
        <w:t>уководителям ОО в 202</w:t>
      </w:r>
      <w:r w:rsidR="006F4297">
        <w:t>2</w:t>
      </w:r>
      <w:r w:rsidR="00835B81" w:rsidRPr="00D02AB9">
        <w:t xml:space="preserve"> году</w:t>
      </w:r>
      <w:r w:rsidR="006C603A" w:rsidRPr="00D02AB9">
        <w:t>:</w:t>
      </w:r>
    </w:p>
    <w:p w14:paraId="02D2F535" w14:textId="77777777" w:rsidR="006C603A" w:rsidRPr="00D02AB9" w:rsidRDefault="006C603A" w:rsidP="00F473EE">
      <w:pPr>
        <w:spacing w:after="0" w:line="240" w:lineRule="auto"/>
        <w:ind w:left="-15" w:right="2" w:firstLine="299"/>
      </w:pPr>
      <w:r w:rsidRPr="00D02AB9">
        <w:t xml:space="preserve">- Совершенствование внутренней системы оценки качества образования, в том числе работы школьных методических объединений по методикам преподавания «западающих» тем, способам предотвращения типичных ошибок; </w:t>
      </w:r>
    </w:p>
    <w:p w14:paraId="49E5C8BA" w14:textId="1454F96F" w:rsidR="009333DD" w:rsidRPr="009333DD" w:rsidRDefault="006C603A" w:rsidP="009333DD">
      <w:pPr>
        <w:spacing w:after="0" w:line="240" w:lineRule="auto"/>
        <w:ind w:left="-15" w:right="2" w:firstLine="299"/>
      </w:pPr>
      <w:r w:rsidRPr="00D02AB9">
        <w:t xml:space="preserve">- </w:t>
      </w:r>
      <w:r w:rsidR="009333DD" w:rsidRPr="009333DD">
        <w:t>Обеспечение объективности проведения оценочных процедур (о</w:t>
      </w:r>
      <w:r w:rsidR="00835B81" w:rsidRPr="009333DD">
        <w:t>рганизовать видеонабл</w:t>
      </w:r>
      <w:r w:rsidR="009333DD" w:rsidRPr="009333DD">
        <w:t>юдение, общественное наблюдение, использовать металлоискатели и средства подавления сигналов)</w:t>
      </w:r>
    </w:p>
    <w:p w14:paraId="459A708E" w14:textId="40D93B08" w:rsidR="00835B81" w:rsidRPr="009333DD" w:rsidRDefault="00835B81" w:rsidP="009333DD">
      <w:pPr>
        <w:spacing w:after="0" w:line="240" w:lineRule="auto"/>
        <w:ind w:left="-15" w:right="2" w:firstLine="299"/>
      </w:pPr>
      <w:r w:rsidRPr="009333DD">
        <w:t>Пров</w:t>
      </w:r>
      <w:r w:rsidR="009333DD">
        <w:t>едение</w:t>
      </w:r>
      <w:r w:rsidRPr="009333DD">
        <w:t xml:space="preserve"> информационн</w:t>
      </w:r>
      <w:r w:rsidR="009333DD">
        <w:t xml:space="preserve">ой </w:t>
      </w:r>
      <w:r w:rsidRPr="009333DD">
        <w:t>работ</w:t>
      </w:r>
      <w:r w:rsidR="009333DD">
        <w:t>ы</w:t>
      </w:r>
      <w:r w:rsidR="006F4297" w:rsidRPr="009333DD">
        <w:t xml:space="preserve"> среди всех участников оценочных процедур;</w:t>
      </w:r>
    </w:p>
    <w:p w14:paraId="4DF16FC5" w14:textId="77B55C58" w:rsidR="006F4297" w:rsidRPr="00F473EE" w:rsidRDefault="009333DD" w:rsidP="00F473EE">
      <w:pPr>
        <w:pStyle w:val="Heading"/>
        <w:numPr>
          <w:ilvl w:val="0"/>
          <w:numId w:val="25"/>
        </w:numPr>
        <w:ind w:left="-17" w:firstLine="0"/>
        <w:jc w:val="both"/>
        <w:rPr>
          <w:b w:val="0"/>
          <w:sz w:val="32"/>
        </w:rPr>
      </w:pPr>
      <w:r>
        <w:rPr>
          <w:b w:val="0"/>
          <w:sz w:val="28"/>
        </w:rPr>
        <w:t>Участие педагогов в</w:t>
      </w:r>
      <w:r w:rsidR="00835B81" w:rsidRPr="00F473EE">
        <w:rPr>
          <w:b w:val="0"/>
          <w:sz w:val="28"/>
        </w:rPr>
        <w:t xml:space="preserve"> региональны</w:t>
      </w:r>
      <w:r>
        <w:rPr>
          <w:b w:val="0"/>
          <w:sz w:val="28"/>
        </w:rPr>
        <w:t>х</w:t>
      </w:r>
      <w:r w:rsidR="00835B81" w:rsidRPr="00F473EE">
        <w:rPr>
          <w:b w:val="0"/>
          <w:sz w:val="28"/>
        </w:rPr>
        <w:t xml:space="preserve"> семинар</w:t>
      </w:r>
      <w:r>
        <w:rPr>
          <w:b w:val="0"/>
          <w:sz w:val="28"/>
        </w:rPr>
        <w:t xml:space="preserve">ах </w:t>
      </w:r>
      <w:r w:rsidR="00835B81" w:rsidRPr="00F473EE">
        <w:rPr>
          <w:b w:val="0"/>
          <w:sz w:val="28"/>
        </w:rPr>
        <w:t>для образовательных организаций, имеющих необъективные результаты, по повышению объективности;</w:t>
      </w:r>
    </w:p>
    <w:p w14:paraId="58C79DA0" w14:textId="52D66759" w:rsidR="008657CC" w:rsidRPr="00F473EE" w:rsidRDefault="005E15A8" w:rsidP="00D37EB0">
      <w:pPr>
        <w:pStyle w:val="Heading"/>
        <w:numPr>
          <w:ilvl w:val="0"/>
          <w:numId w:val="25"/>
        </w:numPr>
        <w:ind w:left="-17" w:firstLine="0"/>
        <w:jc w:val="both"/>
        <w:rPr>
          <w:sz w:val="32"/>
        </w:rPr>
      </w:pPr>
      <w:r w:rsidRPr="00F473EE">
        <w:rPr>
          <w:b w:val="0"/>
          <w:sz w:val="28"/>
        </w:rPr>
        <w:t>Использование ВПР для диагностики пробелов или в качестве итоговой контрольной работы за год (по решению образовательной организации)</w:t>
      </w:r>
      <w:r w:rsidR="001E5C50" w:rsidRPr="00F473EE">
        <w:rPr>
          <w:b w:val="0"/>
          <w:sz w:val="28"/>
        </w:rPr>
        <w:t>.</w:t>
      </w:r>
      <w:r w:rsidRPr="00F473EE">
        <w:rPr>
          <w:b w:val="0"/>
          <w:sz w:val="28"/>
        </w:rPr>
        <w:t xml:space="preserve"> </w:t>
      </w:r>
      <w:r w:rsidR="008657CC" w:rsidRPr="00F473EE">
        <w:rPr>
          <w:sz w:val="32"/>
        </w:rPr>
        <w:br w:type="page"/>
      </w:r>
    </w:p>
    <w:p w14:paraId="7CF6ED25" w14:textId="77777777" w:rsidR="009E0554" w:rsidRDefault="00D74EFC" w:rsidP="009333DD">
      <w:pPr>
        <w:spacing w:after="0" w:line="240" w:lineRule="auto"/>
        <w:ind w:firstLine="697"/>
      </w:pPr>
      <w:r>
        <w:rPr>
          <w:sz w:val="32"/>
        </w:rPr>
        <w:lastRenderedPageBreak/>
        <w:t xml:space="preserve">4.9. </w:t>
      </w:r>
      <w:r w:rsidR="004902A4">
        <w:t>Результаты мониторинга по показателям качества условий осуществления образовательной деятельности в декабре 2021.</w:t>
      </w:r>
    </w:p>
    <w:p w14:paraId="6591D584" w14:textId="3DF47801" w:rsidR="001A3498" w:rsidRDefault="00B7578F" w:rsidP="009333DD">
      <w:pPr>
        <w:spacing w:after="0" w:line="240" w:lineRule="auto"/>
        <w:ind w:firstLine="697"/>
        <w:rPr>
          <w:sz w:val="32"/>
        </w:rPr>
      </w:pPr>
      <w:r>
        <w:rPr>
          <w:color w:val="000000" w:themeColor="text1"/>
          <w:szCs w:val="28"/>
        </w:rPr>
        <w:t xml:space="preserve">Таблица 25.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 w:rsidR="00042FEB">
        <w:rPr>
          <w:color w:val="000000" w:themeColor="text1"/>
          <w:szCs w:val="28"/>
        </w:rPr>
        <w:t>Доля учителей, аттестованных на высшую квалификационную категорию»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2519"/>
        <w:gridCol w:w="1775"/>
        <w:gridCol w:w="1154"/>
        <w:gridCol w:w="1775"/>
        <w:gridCol w:w="1116"/>
      </w:tblGrid>
      <w:tr w:rsidR="00042FEB" w:rsidRPr="004902A4" w14:paraId="2C420193" w14:textId="77777777" w:rsidTr="00042FEB">
        <w:trPr>
          <w:jc w:val="center"/>
        </w:trPr>
        <w:tc>
          <w:tcPr>
            <w:tcW w:w="1237" w:type="dxa"/>
            <w:vAlign w:val="center"/>
          </w:tcPr>
          <w:p w14:paraId="7F010BB5" w14:textId="77777777" w:rsidR="00042FEB" w:rsidRPr="004902A4" w:rsidRDefault="00042FEB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Баллы</w:t>
            </w:r>
          </w:p>
        </w:tc>
        <w:tc>
          <w:tcPr>
            <w:tcW w:w="2519" w:type="dxa"/>
            <w:vAlign w:val="center"/>
          </w:tcPr>
          <w:p w14:paraId="662B0E65" w14:textId="77777777" w:rsidR="00042FEB" w:rsidRPr="004902A4" w:rsidRDefault="00042FEB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Уровень %</w:t>
            </w:r>
          </w:p>
        </w:tc>
        <w:tc>
          <w:tcPr>
            <w:tcW w:w="2929" w:type="dxa"/>
            <w:gridSpan w:val="2"/>
            <w:vAlign w:val="center"/>
          </w:tcPr>
          <w:p w14:paraId="1CD42B42" w14:textId="77777777" w:rsidR="00042FEB" w:rsidRPr="004902A4" w:rsidRDefault="00042FEB" w:rsidP="002E1DA0">
            <w:pPr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891" w:type="dxa"/>
            <w:gridSpan w:val="2"/>
            <w:vAlign w:val="center"/>
          </w:tcPr>
          <w:p w14:paraId="128C5267" w14:textId="77777777" w:rsidR="00042FEB" w:rsidRPr="004902A4" w:rsidRDefault="00042FEB" w:rsidP="002E1DA0">
            <w:pPr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Декабрь</w:t>
            </w:r>
          </w:p>
        </w:tc>
      </w:tr>
      <w:tr w:rsidR="00042FEB" w:rsidRPr="004902A4" w14:paraId="667D6D35" w14:textId="77777777" w:rsidTr="00042FEB">
        <w:trPr>
          <w:jc w:val="center"/>
        </w:trPr>
        <w:tc>
          <w:tcPr>
            <w:tcW w:w="1237" w:type="dxa"/>
            <w:vAlign w:val="center"/>
          </w:tcPr>
          <w:p w14:paraId="7B433B2A" w14:textId="77777777" w:rsidR="00042FEB" w:rsidRPr="004902A4" w:rsidRDefault="00042FEB" w:rsidP="002E1DA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5D41C77F" w14:textId="77777777" w:rsidR="00042FEB" w:rsidRPr="004902A4" w:rsidRDefault="00042FEB" w:rsidP="002E1DA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3F8F3C1D" w14:textId="77777777" w:rsidR="00042FEB" w:rsidRPr="004902A4" w:rsidRDefault="00042FEB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54" w:type="dxa"/>
            <w:vAlign w:val="center"/>
          </w:tcPr>
          <w:p w14:paraId="7501EA5E" w14:textId="77777777" w:rsidR="00042FEB" w:rsidRPr="004902A4" w:rsidRDefault="00042FEB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В %</w:t>
            </w:r>
          </w:p>
        </w:tc>
        <w:tc>
          <w:tcPr>
            <w:tcW w:w="1775" w:type="dxa"/>
            <w:vAlign w:val="center"/>
          </w:tcPr>
          <w:p w14:paraId="6588FD13" w14:textId="77777777" w:rsidR="00042FEB" w:rsidRPr="004902A4" w:rsidRDefault="00042FEB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Align w:val="center"/>
          </w:tcPr>
          <w:p w14:paraId="5361B584" w14:textId="77777777" w:rsidR="00042FEB" w:rsidRPr="004902A4" w:rsidRDefault="00042FEB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В %</w:t>
            </w:r>
          </w:p>
        </w:tc>
      </w:tr>
      <w:tr w:rsidR="00617498" w:rsidRPr="004902A4" w14:paraId="7BE70895" w14:textId="77777777" w:rsidTr="002E1DA0">
        <w:trPr>
          <w:jc w:val="center"/>
        </w:trPr>
        <w:tc>
          <w:tcPr>
            <w:tcW w:w="1237" w:type="dxa"/>
            <w:vAlign w:val="center"/>
          </w:tcPr>
          <w:p w14:paraId="5B45DF9D" w14:textId="69413A88" w:rsidR="00617498" w:rsidRPr="004902A4" w:rsidRDefault="00617498" w:rsidP="002E1DA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19" w:type="dxa"/>
            <w:vAlign w:val="center"/>
          </w:tcPr>
          <w:p w14:paraId="22A07D94" w14:textId="5F46C20A" w:rsidR="00617498" w:rsidRPr="004902A4" w:rsidRDefault="00617498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Выше среднего по региону</w:t>
            </w:r>
          </w:p>
        </w:tc>
        <w:tc>
          <w:tcPr>
            <w:tcW w:w="1775" w:type="dxa"/>
            <w:vAlign w:val="bottom"/>
          </w:tcPr>
          <w:p w14:paraId="01FE4DB1" w14:textId="066F5DBC" w:rsidR="00617498" w:rsidRPr="00617498" w:rsidRDefault="00617498" w:rsidP="00042FEB">
            <w:pPr>
              <w:rPr>
                <w:sz w:val="24"/>
              </w:rPr>
            </w:pPr>
            <w:r w:rsidRPr="00617498">
              <w:rPr>
                <w:sz w:val="24"/>
              </w:rPr>
              <w:t>0</w:t>
            </w:r>
          </w:p>
        </w:tc>
        <w:tc>
          <w:tcPr>
            <w:tcW w:w="1154" w:type="dxa"/>
            <w:vAlign w:val="bottom"/>
          </w:tcPr>
          <w:p w14:paraId="13F73840" w14:textId="03D11854" w:rsidR="00617498" w:rsidRPr="00617498" w:rsidRDefault="00617498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17498">
              <w:rPr>
                <w:sz w:val="24"/>
              </w:rPr>
              <w:t>0</w:t>
            </w:r>
          </w:p>
        </w:tc>
        <w:tc>
          <w:tcPr>
            <w:tcW w:w="1775" w:type="dxa"/>
            <w:vAlign w:val="bottom"/>
          </w:tcPr>
          <w:p w14:paraId="0E35A488" w14:textId="30C3B649" w:rsidR="00617498" w:rsidRPr="00B7578F" w:rsidRDefault="00617498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14:paraId="3AF59F24" w14:textId="5F34E283" w:rsidR="00617498" w:rsidRPr="00B7578F" w:rsidRDefault="00617498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7498" w:rsidRPr="004902A4" w14:paraId="7B946747" w14:textId="77777777" w:rsidTr="002E1DA0">
        <w:trPr>
          <w:jc w:val="center"/>
        </w:trPr>
        <w:tc>
          <w:tcPr>
            <w:tcW w:w="1237" w:type="dxa"/>
            <w:vAlign w:val="center"/>
          </w:tcPr>
          <w:p w14:paraId="21E4550F" w14:textId="77777777" w:rsidR="00617498" w:rsidRPr="004902A4" w:rsidRDefault="00617498" w:rsidP="002E1DA0">
            <w:pPr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19" w:type="dxa"/>
            <w:vAlign w:val="center"/>
          </w:tcPr>
          <w:p w14:paraId="4F9FDE57" w14:textId="5935CA41" w:rsidR="00617498" w:rsidRPr="004902A4" w:rsidRDefault="00617498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среднем по региону</w:t>
            </w:r>
          </w:p>
        </w:tc>
        <w:tc>
          <w:tcPr>
            <w:tcW w:w="1775" w:type="dxa"/>
            <w:vAlign w:val="bottom"/>
          </w:tcPr>
          <w:p w14:paraId="43218ACB" w14:textId="27138476" w:rsidR="00617498" w:rsidRPr="00617498" w:rsidRDefault="00617498" w:rsidP="00042FEB">
            <w:pPr>
              <w:rPr>
                <w:color w:val="auto"/>
                <w:sz w:val="24"/>
                <w:szCs w:val="24"/>
              </w:rPr>
            </w:pPr>
            <w:r w:rsidRPr="00617498">
              <w:rPr>
                <w:sz w:val="24"/>
              </w:rPr>
              <w:t>96</w:t>
            </w:r>
          </w:p>
        </w:tc>
        <w:tc>
          <w:tcPr>
            <w:tcW w:w="1154" w:type="dxa"/>
            <w:vAlign w:val="bottom"/>
          </w:tcPr>
          <w:p w14:paraId="78D669C1" w14:textId="079F0F55" w:rsidR="00617498" w:rsidRPr="00617498" w:rsidRDefault="00617498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17498">
              <w:rPr>
                <w:sz w:val="24"/>
              </w:rPr>
              <w:t>25,737</w:t>
            </w:r>
          </w:p>
        </w:tc>
        <w:tc>
          <w:tcPr>
            <w:tcW w:w="1775" w:type="dxa"/>
            <w:vAlign w:val="bottom"/>
          </w:tcPr>
          <w:p w14:paraId="54A4136A" w14:textId="2554495E" w:rsidR="00617498" w:rsidRPr="004902A4" w:rsidRDefault="00617498" w:rsidP="002E1DA0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578F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vAlign w:val="bottom"/>
          </w:tcPr>
          <w:p w14:paraId="35899E8D" w14:textId="2D8F70B8" w:rsidR="00617498" w:rsidRPr="004902A4" w:rsidRDefault="00617498" w:rsidP="002E1DA0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578F">
              <w:rPr>
                <w:sz w:val="24"/>
                <w:szCs w:val="24"/>
              </w:rPr>
              <w:t>13,40483</w:t>
            </w:r>
          </w:p>
        </w:tc>
      </w:tr>
      <w:tr w:rsidR="00617498" w:rsidRPr="004902A4" w14:paraId="6BD4B100" w14:textId="77777777" w:rsidTr="002E1DA0">
        <w:trPr>
          <w:jc w:val="center"/>
        </w:trPr>
        <w:tc>
          <w:tcPr>
            <w:tcW w:w="1237" w:type="dxa"/>
            <w:vAlign w:val="center"/>
          </w:tcPr>
          <w:p w14:paraId="074B09C1" w14:textId="77777777" w:rsidR="00617498" w:rsidRPr="004902A4" w:rsidRDefault="00617498" w:rsidP="002E1DA0">
            <w:pPr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19" w:type="dxa"/>
            <w:vAlign w:val="center"/>
          </w:tcPr>
          <w:p w14:paraId="64C1E76F" w14:textId="77DAAA20" w:rsidR="00617498" w:rsidRPr="004902A4" w:rsidRDefault="00617498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Ниже среднего по региону</w:t>
            </w:r>
          </w:p>
        </w:tc>
        <w:tc>
          <w:tcPr>
            <w:tcW w:w="1775" w:type="dxa"/>
            <w:vAlign w:val="bottom"/>
          </w:tcPr>
          <w:p w14:paraId="7DD8819C" w14:textId="32CD73B7" w:rsidR="00617498" w:rsidRPr="00617498" w:rsidRDefault="00617498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17498">
              <w:rPr>
                <w:sz w:val="24"/>
              </w:rPr>
              <w:t>277</w:t>
            </w:r>
          </w:p>
        </w:tc>
        <w:tc>
          <w:tcPr>
            <w:tcW w:w="1154" w:type="dxa"/>
            <w:vAlign w:val="bottom"/>
          </w:tcPr>
          <w:p w14:paraId="75F13A46" w14:textId="7C1BE7EC" w:rsidR="00617498" w:rsidRPr="00617498" w:rsidRDefault="00617498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17498">
              <w:rPr>
                <w:sz w:val="24"/>
              </w:rPr>
              <w:t>74,263</w:t>
            </w:r>
          </w:p>
        </w:tc>
        <w:tc>
          <w:tcPr>
            <w:tcW w:w="1775" w:type="dxa"/>
            <w:vAlign w:val="bottom"/>
          </w:tcPr>
          <w:p w14:paraId="42559254" w14:textId="72E406F3" w:rsidR="00617498" w:rsidRPr="004902A4" w:rsidRDefault="00617498" w:rsidP="002E1DA0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578F">
              <w:rPr>
                <w:sz w:val="24"/>
                <w:szCs w:val="24"/>
              </w:rPr>
              <w:t>323</w:t>
            </w:r>
          </w:p>
        </w:tc>
        <w:tc>
          <w:tcPr>
            <w:tcW w:w="1116" w:type="dxa"/>
            <w:vAlign w:val="bottom"/>
          </w:tcPr>
          <w:p w14:paraId="67DB86F1" w14:textId="30EB9CC0" w:rsidR="00617498" w:rsidRPr="004902A4" w:rsidRDefault="00617498" w:rsidP="002E1DA0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578F">
              <w:rPr>
                <w:sz w:val="24"/>
                <w:szCs w:val="24"/>
              </w:rPr>
              <w:t>86,59517</w:t>
            </w:r>
          </w:p>
        </w:tc>
      </w:tr>
      <w:tr w:rsidR="00617498" w:rsidRPr="004902A4" w14:paraId="424F9099" w14:textId="77777777" w:rsidTr="002E1DA0">
        <w:trPr>
          <w:trHeight w:val="77"/>
          <w:jc w:val="center"/>
        </w:trPr>
        <w:tc>
          <w:tcPr>
            <w:tcW w:w="1237" w:type="dxa"/>
            <w:vAlign w:val="center"/>
          </w:tcPr>
          <w:p w14:paraId="59974AF4" w14:textId="77777777" w:rsidR="00617498" w:rsidRPr="004902A4" w:rsidRDefault="00617498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519" w:type="dxa"/>
            <w:vAlign w:val="center"/>
          </w:tcPr>
          <w:p w14:paraId="1C235985" w14:textId="77777777" w:rsidR="00617498" w:rsidRPr="004902A4" w:rsidRDefault="00617498" w:rsidP="002E1DA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bottom"/>
          </w:tcPr>
          <w:p w14:paraId="132E05DB" w14:textId="1543F7CD" w:rsidR="00617498" w:rsidRPr="004902A4" w:rsidRDefault="00617498" w:rsidP="00617498">
            <w:pPr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2"/>
              </w:rPr>
              <w:t>3</w:t>
            </w:r>
            <w:r>
              <w:rPr>
                <w:color w:val="auto"/>
                <w:sz w:val="22"/>
              </w:rPr>
              <w:t>73</w:t>
            </w:r>
          </w:p>
        </w:tc>
        <w:tc>
          <w:tcPr>
            <w:tcW w:w="1154" w:type="dxa"/>
            <w:vAlign w:val="center"/>
          </w:tcPr>
          <w:p w14:paraId="67A3616C" w14:textId="77777777" w:rsidR="00617498" w:rsidRPr="004902A4" w:rsidRDefault="00617498" w:rsidP="002E1DA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775" w:type="dxa"/>
            <w:vAlign w:val="center"/>
          </w:tcPr>
          <w:p w14:paraId="01DD554A" w14:textId="77777777" w:rsidR="00617498" w:rsidRPr="004902A4" w:rsidRDefault="00617498" w:rsidP="002E1DA0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4902A4">
              <w:rPr>
                <w:color w:val="auto"/>
                <w:sz w:val="22"/>
              </w:rPr>
              <w:t>3</w:t>
            </w:r>
            <w:r>
              <w:rPr>
                <w:color w:val="auto"/>
                <w:sz w:val="22"/>
              </w:rPr>
              <w:t>73</w:t>
            </w:r>
          </w:p>
        </w:tc>
        <w:tc>
          <w:tcPr>
            <w:tcW w:w="1116" w:type="dxa"/>
            <w:vAlign w:val="center"/>
          </w:tcPr>
          <w:p w14:paraId="231D9E53" w14:textId="77777777" w:rsidR="00617498" w:rsidRPr="004902A4" w:rsidRDefault="00617498" w:rsidP="002E1DA0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4902A4">
              <w:rPr>
                <w:color w:val="auto"/>
                <w:sz w:val="22"/>
              </w:rPr>
              <w:t>100</w:t>
            </w:r>
          </w:p>
        </w:tc>
      </w:tr>
    </w:tbl>
    <w:p w14:paraId="4F4F9C42" w14:textId="06F8CD53" w:rsidR="00042FEB" w:rsidRDefault="00042FEB" w:rsidP="00042FE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Таблица 26а.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Доля учителей, аттестованных на высшую квалификационную категорию</w:t>
      </w:r>
      <w:r w:rsidRPr="00E42AA1">
        <w:rPr>
          <w:szCs w:val="28"/>
        </w:rPr>
        <w:t>»</w:t>
      </w:r>
      <w:r>
        <w:rPr>
          <w:sz w:val="24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187"/>
        <w:gridCol w:w="1143"/>
        <w:gridCol w:w="1143"/>
        <w:gridCol w:w="1143"/>
        <w:gridCol w:w="1143"/>
        <w:gridCol w:w="1143"/>
        <w:gridCol w:w="1143"/>
      </w:tblGrid>
      <w:tr w:rsidR="00042FEB" w:rsidRPr="00B7578F" w14:paraId="792EE70B" w14:textId="77777777" w:rsidTr="009333DD">
        <w:trPr>
          <w:trHeight w:val="314"/>
          <w:jc w:val="center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7E5CA4F4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6,1</w:t>
            </w:r>
          </w:p>
        </w:tc>
        <w:tc>
          <w:tcPr>
            <w:tcW w:w="8045" w:type="dxa"/>
            <w:gridSpan w:val="7"/>
            <w:shd w:val="clear" w:color="auto" w:fill="auto"/>
            <w:noWrap/>
            <w:vAlign w:val="center"/>
            <w:hideMark/>
          </w:tcPr>
          <w:p w14:paraId="0FCF3EFB" w14:textId="42E0AB14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кластер</w:t>
            </w:r>
          </w:p>
        </w:tc>
      </w:tr>
      <w:tr w:rsidR="00042FEB" w:rsidRPr="00B7578F" w14:paraId="1FA9265F" w14:textId="77777777" w:rsidTr="009333DD">
        <w:trPr>
          <w:trHeight w:val="314"/>
          <w:jc w:val="center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17629C97" w14:textId="77777777" w:rsidR="00042FEB" w:rsidRPr="00B7578F" w:rsidRDefault="00042FEB" w:rsidP="00B7578F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баллы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1E0F9E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4549F42B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4128F24F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0D40665F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7AA4009B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00B8400F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377E3BC4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7</w:t>
            </w:r>
          </w:p>
        </w:tc>
      </w:tr>
      <w:tr w:rsidR="00042FEB" w:rsidRPr="00B7578F" w14:paraId="7E537E4D" w14:textId="77777777" w:rsidTr="009333DD">
        <w:trPr>
          <w:trHeight w:val="314"/>
          <w:jc w:val="center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740B39BA" w14:textId="77777777" w:rsidR="00042FEB" w:rsidRPr="00B7578F" w:rsidRDefault="00042FEB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B2876F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750298B2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12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7FA8C9BD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6A7B48B4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16A1044C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3A2EA875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2B0169F8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13</w:t>
            </w:r>
          </w:p>
        </w:tc>
      </w:tr>
      <w:tr w:rsidR="00042FEB" w:rsidRPr="00B7578F" w14:paraId="4F89B594" w14:textId="77777777" w:rsidTr="009333DD">
        <w:trPr>
          <w:trHeight w:val="314"/>
          <w:jc w:val="center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642153B2" w14:textId="77777777" w:rsidR="00042FEB" w:rsidRPr="00B7578F" w:rsidRDefault="00042FEB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94B9F0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7DAE2A10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1D90AE03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3D736323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76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0EAF1DCB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40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6F16B3AF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23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54F83097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164</w:t>
            </w:r>
          </w:p>
        </w:tc>
      </w:tr>
      <w:tr w:rsidR="00042FEB" w:rsidRPr="00B7578F" w14:paraId="0500A229" w14:textId="77777777" w:rsidTr="009333DD">
        <w:trPr>
          <w:trHeight w:val="314"/>
          <w:jc w:val="center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7107DAA9" w14:textId="77777777" w:rsidR="00042FEB" w:rsidRPr="00B7578F" w:rsidRDefault="00042FEB" w:rsidP="00B7578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всего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55C8047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58B1F96F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22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3EBB08C4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0BA2346A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96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68C1714A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41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60241938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27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63E8646A" w14:textId="77777777" w:rsidR="00042FEB" w:rsidRPr="00B7578F" w:rsidRDefault="00042FEB" w:rsidP="00B7578F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177</w:t>
            </w:r>
          </w:p>
        </w:tc>
      </w:tr>
    </w:tbl>
    <w:p w14:paraId="582899D0" w14:textId="627E895D" w:rsidR="00042FEB" w:rsidRDefault="00042FEB" w:rsidP="009333DD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Таблица 26б.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Доля учителей, аттестованных на высшую квалификационную категорию</w:t>
      </w:r>
      <w:r w:rsidRPr="00E42AA1">
        <w:rPr>
          <w:szCs w:val="28"/>
        </w:rPr>
        <w:t>»</w:t>
      </w:r>
      <w:r>
        <w:rPr>
          <w:sz w:val="24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61"/>
        <w:gridCol w:w="1118"/>
        <w:gridCol w:w="1118"/>
        <w:gridCol w:w="1118"/>
        <w:gridCol w:w="1118"/>
        <w:gridCol w:w="1118"/>
        <w:gridCol w:w="1123"/>
      </w:tblGrid>
      <w:tr w:rsidR="00042FEB" w:rsidRPr="00B7578F" w14:paraId="6D0D1D56" w14:textId="77777777" w:rsidTr="009333DD">
        <w:trPr>
          <w:trHeight w:val="261"/>
          <w:jc w:val="center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3F27F2A" w14:textId="77777777" w:rsidR="00042FEB" w:rsidRPr="00B7578F" w:rsidRDefault="00042FEB" w:rsidP="002E1DA0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6,1</w:t>
            </w:r>
          </w:p>
        </w:tc>
        <w:tc>
          <w:tcPr>
            <w:tcW w:w="7874" w:type="dxa"/>
            <w:gridSpan w:val="7"/>
            <w:shd w:val="clear" w:color="auto" w:fill="auto"/>
            <w:noWrap/>
            <w:vAlign w:val="center"/>
            <w:hideMark/>
          </w:tcPr>
          <w:p w14:paraId="490557FB" w14:textId="77777777" w:rsidR="00042FEB" w:rsidRPr="00B7578F" w:rsidRDefault="00042FEB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кластер</w:t>
            </w:r>
          </w:p>
        </w:tc>
      </w:tr>
      <w:tr w:rsidR="00042FEB" w:rsidRPr="00B7578F" w14:paraId="42AAFA51" w14:textId="77777777" w:rsidTr="009333DD">
        <w:trPr>
          <w:trHeight w:val="261"/>
          <w:jc w:val="center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B2B4E53" w14:textId="77777777" w:rsidR="00042FEB" w:rsidRPr="00B7578F" w:rsidRDefault="00042FEB" w:rsidP="002E1DA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баллы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7689727" w14:textId="77777777" w:rsidR="00042FEB" w:rsidRPr="00B7578F" w:rsidRDefault="00042FEB" w:rsidP="002E1DA0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27B7435" w14:textId="77777777" w:rsidR="00042FEB" w:rsidRPr="00B7578F" w:rsidRDefault="00042FEB" w:rsidP="002E1DA0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525E235" w14:textId="77777777" w:rsidR="00042FEB" w:rsidRPr="00B7578F" w:rsidRDefault="00042FEB" w:rsidP="002E1DA0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963D3A2" w14:textId="77777777" w:rsidR="00042FEB" w:rsidRPr="00B7578F" w:rsidRDefault="00042FEB" w:rsidP="002E1DA0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5BAD986" w14:textId="77777777" w:rsidR="00042FEB" w:rsidRPr="00B7578F" w:rsidRDefault="00042FEB" w:rsidP="002E1DA0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C37C431" w14:textId="77777777" w:rsidR="00042FEB" w:rsidRPr="00B7578F" w:rsidRDefault="00042FEB" w:rsidP="002E1DA0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26E75D3" w14:textId="77777777" w:rsidR="00042FEB" w:rsidRPr="00B7578F" w:rsidRDefault="00042FEB" w:rsidP="002E1DA0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7</w:t>
            </w:r>
          </w:p>
        </w:tc>
      </w:tr>
      <w:tr w:rsidR="00042FEB" w:rsidRPr="00B7578F" w14:paraId="2F18C06E" w14:textId="77777777" w:rsidTr="009333DD">
        <w:trPr>
          <w:trHeight w:val="261"/>
          <w:jc w:val="center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451C706" w14:textId="77777777" w:rsidR="00042FEB" w:rsidRPr="00B7578F" w:rsidRDefault="00042FEB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04D039A" w14:textId="31F9D848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54,54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58FFD4A" w14:textId="4D00CD0A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FF4F19F" w14:textId="4C9E2E54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54,54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2E656A0" w14:textId="5A1E3C80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20,83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996073F" w14:textId="10183238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2,44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BA0F4E6" w14:textId="61F4FDC7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14,81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8DFDC72" w14:textId="5C51D319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7,34</w:t>
            </w:r>
          </w:p>
        </w:tc>
      </w:tr>
      <w:tr w:rsidR="00042FEB" w:rsidRPr="00B7578F" w14:paraId="21544555" w14:textId="77777777" w:rsidTr="009333DD">
        <w:trPr>
          <w:trHeight w:val="261"/>
          <w:jc w:val="center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39B0C95" w14:textId="77777777" w:rsidR="00042FEB" w:rsidRPr="00B7578F" w:rsidRDefault="00042FEB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E3E9B0D" w14:textId="58EB0EA8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45,45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2CF2347" w14:textId="326AB5DD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F8947A9" w14:textId="6B642A8C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45,45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08F1BAE" w14:textId="3976AAC7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79,17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D258A4D" w14:textId="5CC5572C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97,56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4376644" w14:textId="466DDDF8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85,19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C5B302F" w14:textId="34981A3B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92,66</w:t>
            </w:r>
          </w:p>
        </w:tc>
      </w:tr>
      <w:tr w:rsidR="00042FEB" w:rsidRPr="00B7578F" w14:paraId="41F501F0" w14:textId="77777777" w:rsidTr="009333DD">
        <w:trPr>
          <w:trHeight w:val="261"/>
          <w:jc w:val="center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8F48195" w14:textId="77777777" w:rsidR="00042FEB" w:rsidRPr="00B7578F" w:rsidRDefault="00042FEB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7578F">
              <w:rPr>
                <w:sz w:val="24"/>
                <w:szCs w:val="24"/>
              </w:rPr>
              <w:t>всего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71BF158" w14:textId="345FE4EC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60689FF" w14:textId="274FBC07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3E8CAFC" w14:textId="527A1EBB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4C00D18" w14:textId="1D17B9C9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6C352F9" w14:textId="3BFD4C09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E52DAAD" w14:textId="58CE2218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B9BC583" w14:textId="61E8E158" w:rsidR="00042FEB" w:rsidRPr="00B7578F" w:rsidRDefault="00042FEB" w:rsidP="00042FE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42FEB">
              <w:rPr>
                <w:sz w:val="24"/>
                <w:szCs w:val="24"/>
              </w:rPr>
              <w:t>100</w:t>
            </w:r>
          </w:p>
        </w:tc>
      </w:tr>
    </w:tbl>
    <w:p w14:paraId="0D4D087B" w14:textId="72825200" w:rsidR="00042FEB" w:rsidRDefault="00042FEB" w:rsidP="009333DD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sz w:val="32"/>
        </w:rPr>
        <w:t xml:space="preserve">Рис.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Доля учителей, аттестованных на высшую квалификационную категорию</w:t>
      </w:r>
      <w:r w:rsidRPr="004902A4">
        <w:rPr>
          <w:szCs w:val="28"/>
        </w:rPr>
        <w:t>»</w:t>
      </w:r>
      <w:r>
        <w:rPr>
          <w:sz w:val="24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p w14:paraId="486C7D4C" w14:textId="07359B9D" w:rsidR="00B7578F" w:rsidRDefault="00042FEB" w:rsidP="001732DC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2E9F9CD8" wp14:editId="07BC18CD">
            <wp:extent cx="5810250" cy="14287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6794C49" w14:textId="5D21391A" w:rsidR="00042FEB" w:rsidRDefault="008565C1" w:rsidP="009333DD">
      <w:pPr>
        <w:spacing w:after="0" w:line="240" w:lineRule="auto"/>
        <w:ind w:firstLine="697"/>
      </w:pPr>
      <w:r>
        <w:lastRenderedPageBreak/>
        <w:t>Принимая во внимание, что ряд исследований показывает прямую зависимость между уровнем квалификации учителей и качеством образовательных результатов школьников, рассмотрим данные по наличию высшей квалификационной категор</w:t>
      </w:r>
      <w:proofErr w:type="gramStart"/>
      <w:r>
        <w:t>ии у у</w:t>
      </w:r>
      <w:proofErr w:type="gramEnd"/>
      <w:r>
        <w:t xml:space="preserve">чителей школ. </w:t>
      </w:r>
    </w:p>
    <w:p w14:paraId="0810C59A" w14:textId="32C49179" w:rsidR="00042FEB" w:rsidRDefault="008565C1" w:rsidP="009333DD">
      <w:pPr>
        <w:spacing w:after="0" w:line="240" w:lineRule="auto"/>
        <w:ind w:firstLine="697"/>
        <w:rPr>
          <w:color w:val="000000" w:themeColor="text1"/>
          <w:szCs w:val="28"/>
        </w:rPr>
      </w:pPr>
      <w:r>
        <w:t>Наблюдается понижение процента учителей с высшей квалификационной категорией, что может быть объяснено особенностями аттестационных процедур в связи с введением коронавирусных ограничений, но результаты исследований корреляционных факторов мониторинга подтверждают связь категории учителя с результатами оценки качества, поэтому необходимо уточнить методику расчета показателя на следующий срез.</w:t>
      </w:r>
    </w:p>
    <w:p w14:paraId="27F4A578" w14:textId="0B181E8B" w:rsidR="001732DC" w:rsidRPr="00B30DEA" w:rsidRDefault="004902A4" w:rsidP="009333DD">
      <w:pPr>
        <w:spacing w:after="0" w:line="240" w:lineRule="auto"/>
        <w:ind w:firstLine="697"/>
        <w:rPr>
          <w:sz w:val="32"/>
        </w:rPr>
      </w:pPr>
      <w:r>
        <w:rPr>
          <w:color w:val="000000" w:themeColor="text1"/>
          <w:szCs w:val="28"/>
        </w:rPr>
        <w:t xml:space="preserve">Таблица </w:t>
      </w:r>
      <w:r w:rsidRPr="008565C1">
        <w:rPr>
          <w:color w:val="auto"/>
          <w:szCs w:val="28"/>
        </w:rPr>
        <w:t>2</w:t>
      </w:r>
      <w:r w:rsidR="00324DEF" w:rsidRPr="008565C1">
        <w:rPr>
          <w:color w:val="auto"/>
          <w:szCs w:val="28"/>
        </w:rPr>
        <w:t>7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 w:rsidRPr="004902A4">
        <w:t>Участие учителей в конкурсах</w:t>
      </w:r>
      <w:r w:rsidRPr="00E42AA1">
        <w:rPr>
          <w:szCs w:val="28"/>
        </w:rPr>
        <w:t>»</w:t>
      </w:r>
      <w:r>
        <w:rPr>
          <w:sz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2553"/>
        <w:gridCol w:w="1784"/>
        <w:gridCol w:w="1168"/>
        <w:gridCol w:w="1784"/>
        <w:gridCol w:w="1041"/>
      </w:tblGrid>
      <w:tr w:rsidR="004902A4" w:rsidRPr="004902A4" w14:paraId="571AF03F" w14:textId="77777777" w:rsidTr="004902A4">
        <w:trPr>
          <w:jc w:val="center"/>
        </w:trPr>
        <w:tc>
          <w:tcPr>
            <w:tcW w:w="1246" w:type="dxa"/>
            <w:vAlign w:val="center"/>
          </w:tcPr>
          <w:p w14:paraId="6F7CBE57" w14:textId="77777777" w:rsidR="001732DC" w:rsidRPr="004902A4" w:rsidRDefault="001732DC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Баллы</w:t>
            </w:r>
          </w:p>
        </w:tc>
        <w:tc>
          <w:tcPr>
            <w:tcW w:w="2553" w:type="dxa"/>
            <w:vAlign w:val="center"/>
          </w:tcPr>
          <w:p w14:paraId="1F9EEFF7" w14:textId="77777777" w:rsidR="001732DC" w:rsidRPr="004902A4" w:rsidRDefault="001732DC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Уровень %</w:t>
            </w:r>
          </w:p>
        </w:tc>
        <w:tc>
          <w:tcPr>
            <w:tcW w:w="2952" w:type="dxa"/>
            <w:gridSpan w:val="2"/>
            <w:vAlign w:val="center"/>
          </w:tcPr>
          <w:p w14:paraId="2F68A0FC" w14:textId="77777777" w:rsidR="001732DC" w:rsidRPr="004902A4" w:rsidRDefault="001732DC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825" w:type="dxa"/>
            <w:gridSpan w:val="2"/>
            <w:vAlign w:val="center"/>
          </w:tcPr>
          <w:p w14:paraId="5BF4BD9C" w14:textId="77777777" w:rsidR="001732DC" w:rsidRPr="004902A4" w:rsidRDefault="001732DC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Декабрь</w:t>
            </w:r>
          </w:p>
        </w:tc>
      </w:tr>
      <w:tr w:rsidR="004902A4" w:rsidRPr="004902A4" w14:paraId="60431914" w14:textId="77777777" w:rsidTr="004902A4">
        <w:trPr>
          <w:jc w:val="center"/>
        </w:trPr>
        <w:tc>
          <w:tcPr>
            <w:tcW w:w="1246" w:type="dxa"/>
            <w:vAlign w:val="center"/>
          </w:tcPr>
          <w:p w14:paraId="3F7F9447" w14:textId="77777777" w:rsidR="001732DC" w:rsidRPr="004902A4" w:rsidRDefault="001732DC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1C683725" w14:textId="77777777" w:rsidR="001732DC" w:rsidRPr="004902A4" w:rsidRDefault="001732DC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651847A1" w14:textId="77777777" w:rsidR="001732DC" w:rsidRPr="004902A4" w:rsidRDefault="001732DC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68" w:type="dxa"/>
            <w:vAlign w:val="center"/>
          </w:tcPr>
          <w:p w14:paraId="6F80C660" w14:textId="77777777" w:rsidR="001732DC" w:rsidRPr="004902A4" w:rsidRDefault="001732DC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В %</w:t>
            </w:r>
          </w:p>
        </w:tc>
        <w:tc>
          <w:tcPr>
            <w:tcW w:w="1784" w:type="dxa"/>
            <w:vAlign w:val="center"/>
          </w:tcPr>
          <w:p w14:paraId="3A473761" w14:textId="77777777" w:rsidR="001732DC" w:rsidRPr="004902A4" w:rsidRDefault="001732DC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041" w:type="dxa"/>
            <w:vAlign w:val="center"/>
          </w:tcPr>
          <w:p w14:paraId="59244A4C" w14:textId="77777777" w:rsidR="001732DC" w:rsidRPr="004902A4" w:rsidRDefault="001732DC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В %</w:t>
            </w:r>
          </w:p>
        </w:tc>
      </w:tr>
      <w:tr w:rsidR="008565C1" w:rsidRPr="004902A4" w14:paraId="5BBB0832" w14:textId="77777777" w:rsidTr="002E1DA0">
        <w:trPr>
          <w:jc w:val="center"/>
        </w:trPr>
        <w:tc>
          <w:tcPr>
            <w:tcW w:w="1246" w:type="dxa"/>
            <w:vAlign w:val="center"/>
          </w:tcPr>
          <w:p w14:paraId="13CFD283" w14:textId="77777777" w:rsidR="008565C1" w:rsidRPr="004902A4" w:rsidRDefault="008565C1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</w:tcPr>
          <w:p w14:paraId="26CBB9BE" w14:textId="77777777" w:rsidR="008565C1" w:rsidRPr="004902A4" w:rsidRDefault="008565C1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Региональный уровень</w:t>
            </w:r>
          </w:p>
        </w:tc>
        <w:tc>
          <w:tcPr>
            <w:tcW w:w="1784" w:type="dxa"/>
            <w:vAlign w:val="center"/>
          </w:tcPr>
          <w:p w14:paraId="70A172CE" w14:textId="77777777" w:rsidR="008565C1" w:rsidRPr="004902A4" w:rsidRDefault="008565C1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168" w:type="dxa"/>
            <w:vAlign w:val="center"/>
          </w:tcPr>
          <w:p w14:paraId="7CBE3F4B" w14:textId="77777777" w:rsidR="008565C1" w:rsidRPr="004902A4" w:rsidRDefault="008565C1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26,542</w:t>
            </w:r>
          </w:p>
        </w:tc>
        <w:tc>
          <w:tcPr>
            <w:tcW w:w="1784" w:type="dxa"/>
            <w:vAlign w:val="center"/>
          </w:tcPr>
          <w:p w14:paraId="298F2732" w14:textId="77777777" w:rsidR="008565C1" w:rsidRPr="004902A4" w:rsidRDefault="008565C1" w:rsidP="009333D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4902A4">
              <w:rPr>
                <w:color w:val="auto"/>
                <w:sz w:val="22"/>
              </w:rPr>
              <w:t>255</w:t>
            </w:r>
          </w:p>
        </w:tc>
        <w:tc>
          <w:tcPr>
            <w:tcW w:w="1041" w:type="dxa"/>
            <w:vAlign w:val="bottom"/>
          </w:tcPr>
          <w:p w14:paraId="73DF61E2" w14:textId="5859F7ED" w:rsidR="008565C1" w:rsidRPr="008565C1" w:rsidRDefault="008565C1" w:rsidP="009333D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</w:rPr>
            </w:pPr>
            <w:r w:rsidRPr="008565C1">
              <w:rPr>
                <w:sz w:val="24"/>
              </w:rPr>
              <w:t>68,36</w:t>
            </w:r>
          </w:p>
        </w:tc>
      </w:tr>
      <w:tr w:rsidR="008565C1" w:rsidRPr="004902A4" w14:paraId="7E193D8F" w14:textId="77777777" w:rsidTr="002E1DA0">
        <w:trPr>
          <w:jc w:val="center"/>
        </w:trPr>
        <w:tc>
          <w:tcPr>
            <w:tcW w:w="1246" w:type="dxa"/>
            <w:vAlign w:val="center"/>
          </w:tcPr>
          <w:p w14:paraId="313651FD" w14:textId="77777777" w:rsidR="008565C1" w:rsidRPr="004902A4" w:rsidRDefault="008565C1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3" w:type="dxa"/>
            <w:vAlign w:val="center"/>
          </w:tcPr>
          <w:p w14:paraId="0BF41900" w14:textId="77777777" w:rsidR="008565C1" w:rsidRPr="004902A4" w:rsidRDefault="008565C1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Муниципальный уровень</w:t>
            </w:r>
          </w:p>
        </w:tc>
        <w:tc>
          <w:tcPr>
            <w:tcW w:w="1784" w:type="dxa"/>
            <w:vAlign w:val="center"/>
          </w:tcPr>
          <w:p w14:paraId="2E6FD06B" w14:textId="77777777" w:rsidR="008565C1" w:rsidRPr="004902A4" w:rsidRDefault="008565C1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168" w:type="dxa"/>
            <w:vAlign w:val="center"/>
          </w:tcPr>
          <w:p w14:paraId="129B7449" w14:textId="77777777" w:rsidR="008565C1" w:rsidRPr="004902A4" w:rsidRDefault="008565C1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6,1662</w:t>
            </w:r>
          </w:p>
        </w:tc>
        <w:tc>
          <w:tcPr>
            <w:tcW w:w="1784" w:type="dxa"/>
            <w:vAlign w:val="center"/>
          </w:tcPr>
          <w:p w14:paraId="70C8DF12" w14:textId="77777777" w:rsidR="008565C1" w:rsidRPr="004902A4" w:rsidRDefault="008565C1" w:rsidP="009333D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4902A4">
              <w:rPr>
                <w:color w:val="auto"/>
                <w:sz w:val="22"/>
              </w:rPr>
              <w:t>23</w:t>
            </w:r>
          </w:p>
        </w:tc>
        <w:tc>
          <w:tcPr>
            <w:tcW w:w="1041" w:type="dxa"/>
            <w:vAlign w:val="bottom"/>
          </w:tcPr>
          <w:p w14:paraId="6522AB79" w14:textId="3B7D6D25" w:rsidR="008565C1" w:rsidRPr="008565C1" w:rsidRDefault="008565C1" w:rsidP="009333D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</w:rPr>
            </w:pPr>
            <w:r w:rsidRPr="008565C1">
              <w:rPr>
                <w:sz w:val="24"/>
              </w:rPr>
              <w:t>6,17</w:t>
            </w:r>
          </w:p>
        </w:tc>
      </w:tr>
      <w:tr w:rsidR="008565C1" w:rsidRPr="004902A4" w14:paraId="207A4646" w14:textId="77777777" w:rsidTr="002E1DA0">
        <w:trPr>
          <w:jc w:val="center"/>
        </w:trPr>
        <w:tc>
          <w:tcPr>
            <w:tcW w:w="1246" w:type="dxa"/>
            <w:vAlign w:val="center"/>
          </w:tcPr>
          <w:p w14:paraId="295B99C7" w14:textId="77777777" w:rsidR="008565C1" w:rsidRPr="004902A4" w:rsidRDefault="008565C1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53" w:type="dxa"/>
            <w:vAlign w:val="center"/>
          </w:tcPr>
          <w:p w14:paraId="3A272077" w14:textId="77777777" w:rsidR="008565C1" w:rsidRPr="004902A4" w:rsidRDefault="008565C1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Федеральный уровень</w:t>
            </w:r>
          </w:p>
        </w:tc>
        <w:tc>
          <w:tcPr>
            <w:tcW w:w="1784" w:type="dxa"/>
            <w:vAlign w:val="center"/>
          </w:tcPr>
          <w:p w14:paraId="0A153F6A" w14:textId="77777777" w:rsidR="008565C1" w:rsidRPr="004902A4" w:rsidRDefault="008565C1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251</w:t>
            </w:r>
          </w:p>
        </w:tc>
        <w:tc>
          <w:tcPr>
            <w:tcW w:w="1168" w:type="dxa"/>
            <w:vAlign w:val="center"/>
          </w:tcPr>
          <w:p w14:paraId="6C2E723D" w14:textId="77777777" w:rsidR="008565C1" w:rsidRPr="004902A4" w:rsidRDefault="008565C1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67,292</w:t>
            </w:r>
          </w:p>
        </w:tc>
        <w:tc>
          <w:tcPr>
            <w:tcW w:w="1784" w:type="dxa"/>
            <w:vAlign w:val="center"/>
          </w:tcPr>
          <w:p w14:paraId="4CE178DC" w14:textId="4BDCD007" w:rsidR="008565C1" w:rsidRPr="004902A4" w:rsidRDefault="008565C1" w:rsidP="009333D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95</w:t>
            </w:r>
          </w:p>
        </w:tc>
        <w:tc>
          <w:tcPr>
            <w:tcW w:w="1041" w:type="dxa"/>
            <w:vAlign w:val="bottom"/>
          </w:tcPr>
          <w:p w14:paraId="00E65C94" w14:textId="4ED47506" w:rsidR="008565C1" w:rsidRPr="008565C1" w:rsidRDefault="008565C1" w:rsidP="009333D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</w:rPr>
            </w:pPr>
            <w:r w:rsidRPr="008565C1">
              <w:rPr>
                <w:sz w:val="24"/>
              </w:rPr>
              <w:t>25,47</w:t>
            </w:r>
          </w:p>
        </w:tc>
      </w:tr>
      <w:tr w:rsidR="004902A4" w:rsidRPr="004902A4" w14:paraId="351419E2" w14:textId="77777777" w:rsidTr="004902A4">
        <w:trPr>
          <w:trHeight w:val="77"/>
          <w:jc w:val="center"/>
        </w:trPr>
        <w:tc>
          <w:tcPr>
            <w:tcW w:w="1246" w:type="dxa"/>
            <w:vAlign w:val="center"/>
          </w:tcPr>
          <w:p w14:paraId="0DE6C13A" w14:textId="77777777" w:rsidR="004902A4" w:rsidRPr="004902A4" w:rsidRDefault="004902A4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553" w:type="dxa"/>
            <w:vAlign w:val="center"/>
          </w:tcPr>
          <w:p w14:paraId="688F8C39" w14:textId="77777777" w:rsidR="004902A4" w:rsidRPr="004902A4" w:rsidRDefault="004902A4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6603471A" w14:textId="77777777" w:rsidR="004902A4" w:rsidRPr="004902A4" w:rsidRDefault="004902A4" w:rsidP="009333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373</w:t>
            </w:r>
          </w:p>
        </w:tc>
        <w:tc>
          <w:tcPr>
            <w:tcW w:w="1168" w:type="dxa"/>
            <w:vAlign w:val="center"/>
          </w:tcPr>
          <w:p w14:paraId="26CB9141" w14:textId="77777777" w:rsidR="004902A4" w:rsidRPr="004902A4" w:rsidRDefault="004902A4" w:rsidP="009333DD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02A4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784" w:type="dxa"/>
            <w:vAlign w:val="center"/>
          </w:tcPr>
          <w:p w14:paraId="6A903829" w14:textId="7BED51FB" w:rsidR="004902A4" w:rsidRPr="004902A4" w:rsidRDefault="004902A4" w:rsidP="009333D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4902A4">
              <w:rPr>
                <w:color w:val="auto"/>
                <w:sz w:val="22"/>
              </w:rPr>
              <w:t>3</w:t>
            </w:r>
            <w:r w:rsidR="006F4297">
              <w:rPr>
                <w:color w:val="auto"/>
                <w:sz w:val="22"/>
              </w:rPr>
              <w:t>73</w:t>
            </w:r>
          </w:p>
        </w:tc>
        <w:tc>
          <w:tcPr>
            <w:tcW w:w="1041" w:type="dxa"/>
            <w:vAlign w:val="center"/>
          </w:tcPr>
          <w:p w14:paraId="39C77D06" w14:textId="77777777" w:rsidR="004902A4" w:rsidRPr="004902A4" w:rsidRDefault="004902A4" w:rsidP="009333DD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4902A4">
              <w:rPr>
                <w:color w:val="auto"/>
                <w:sz w:val="22"/>
              </w:rPr>
              <w:t>100</w:t>
            </w:r>
          </w:p>
        </w:tc>
      </w:tr>
    </w:tbl>
    <w:p w14:paraId="5F31D09C" w14:textId="1DB38EB3" w:rsidR="004902A4" w:rsidRDefault="004902A4" w:rsidP="009333DD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2</w:t>
      </w:r>
      <w:r w:rsidR="00324DEF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а.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 w:rsidRPr="004902A4">
        <w:t>Участие учителей в конкурсах</w:t>
      </w:r>
      <w:r w:rsidRPr="00E42AA1">
        <w:rPr>
          <w:szCs w:val="28"/>
        </w:rPr>
        <w:t>»</w:t>
      </w:r>
      <w:r>
        <w:rPr>
          <w:sz w:val="24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</w:p>
    <w:tbl>
      <w:tblPr>
        <w:tblW w:w="9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6"/>
      </w:tblGrid>
      <w:tr w:rsidR="004902A4" w:rsidRPr="004902A4" w14:paraId="7280DE3D" w14:textId="77777777" w:rsidTr="009333DD">
        <w:trPr>
          <w:trHeight w:val="261"/>
        </w:trPr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51CE4E3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</w:p>
        </w:tc>
        <w:tc>
          <w:tcPr>
            <w:tcW w:w="8084" w:type="dxa"/>
            <w:gridSpan w:val="8"/>
            <w:shd w:val="clear" w:color="auto" w:fill="auto"/>
            <w:noWrap/>
            <w:vAlign w:val="center"/>
            <w:hideMark/>
          </w:tcPr>
          <w:p w14:paraId="1085A7BE" w14:textId="77777777" w:rsidR="004902A4" w:rsidRPr="004902A4" w:rsidRDefault="004902A4" w:rsidP="004902A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902A4">
              <w:rPr>
                <w:sz w:val="22"/>
              </w:rPr>
              <w:t>кластер</w:t>
            </w:r>
          </w:p>
        </w:tc>
      </w:tr>
      <w:tr w:rsidR="004902A4" w:rsidRPr="004902A4" w14:paraId="0C91EF6B" w14:textId="77777777" w:rsidTr="009333DD">
        <w:trPr>
          <w:gridAfter w:val="1"/>
          <w:wAfter w:w="6" w:type="dxa"/>
          <w:trHeight w:val="261"/>
        </w:trPr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4DACF88" w14:textId="77777777" w:rsidR="004902A4" w:rsidRPr="004902A4" w:rsidRDefault="004902A4" w:rsidP="004902A4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4902A4">
              <w:rPr>
                <w:sz w:val="22"/>
              </w:rPr>
              <w:t>баллы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9587A88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4902A4">
              <w:rPr>
                <w:sz w:val="22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261A35A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4902A4">
              <w:rPr>
                <w:sz w:val="22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6C47568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4902A4">
              <w:rPr>
                <w:sz w:val="22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9D8FC16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4902A4">
              <w:rPr>
                <w:sz w:val="22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44BB8BA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4902A4">
              <w:rPr>
                <w:sz w:val="22"/>
              </w:rPr>
              <w:t>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7FA7E28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4902A4">
              <w:rPr>
                <w:sz w:val="22"/>
              </w:rPr>
              <w:t>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FC67C0D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4902A4">
              <w:rPr>
                <w:sz w:val="22"/>
              </w:rPr>
              <w:t>7</w:t>
            </w:r>
          </w:p>
        </w:tc>
      </w:tr>
      <w:tr w:rsidR="008565C1" w:rsidRPr="004902A4" w14:paraId="6CF92FFC" w14:textId="77777777" w:rsidTr="009333DD">
        <w:trPr>
          <w:gridAfter w:val="1"/>
          <w:wAfter w:w="6" w:type="dxa"/>
          <w:trHeight w:val="261"/>
        </w:trPr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59A968A" w14:textId="77777777" w:rsidR="008565C1" w:rsidRPr="004902A4" w:rsidRDefault="008565C1" w:rsidP="004902A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902A4">
              <w:rPr>
                <w:sz w:val="22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68E0E97" w14:textId="24BA3878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2D28442" w14:textId="1ED69708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19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128A3CE" w14:textId="4BB104DE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F20E8C9" w14:textId="4907F0A5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88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C8F1D6B" w14:textId="4E708871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25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96866C4" w14:textId="02DB135C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27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53B3F54" w14:textId="086AB550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91</w:t>
            </w:r>
          </w:p>
        </w:tc>
      </w:tr>
      <w:tr w:rsidR="008565C1" w:rsidRPr="004902A4" w14:paraId="42616990" w14:textId="77777777" w:rsidTr="009333DD">
        <w:trPr>
          <w:gridAfter w:val="1"/>
          <w:wAfter w:w="6" w:type="dxa"/>
          <w:trHeight w:val="261"/>
        </w:trPr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EB2D8C6" w14:textId="77777777" w:rsidR="008565C1" w:rsidRPr="004902A4" w:rsidRDefault="008565C1" w:rsidP="004902A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902A4">
              <w:rPr>
                <w:sz w:val="22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E32F215" w14:textId="6FF3982C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37DD46A" w14:textId="7B4BA080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D4AB69C" w14:textId="3E6CB550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64C38D1" w14:textId="0C324658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52C81F7" w14:textId="342AF8F0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782CAFB" w14:textId="6E57693C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FB1C863" w14:textId="356C2533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18</w:t>
            </w:r>
          </w:p>
        </w:tc>
      </w:tr>
      <w:tr w:rsidR="008565C1" w:rsidRPr="004902A4" w14:paraId="5D0513D7" w14:textId="77777777" w:rsidTr="009333DD">
        <w:trPr>
          <w:gridAfter w:val="1"/>
          <w:wAfter w:w="6" w:type="dxa"/>
          <w:trHeight w:val="261"/>
        </w:trPr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E1B8CDC" w14:textId="77777777" w:rsidR="008565C1" w:rsidRPr="004902A4" w:rsidRDefault="008565C1" w:rsidP="004902A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902A4">
              <w:rPr>
                <w:sz w:val="22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1F79BB3" w14:textId="7289EF5F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31D22AE" w14:textId="1380F38F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FC84267" w14:textId="58A7486A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0A85769" w14:textId="5F5867E1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52E49DC" w14:textId="62D8B3F4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13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BD45A48" w14:textId="7C4D3179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C98626F" w14:textId="3AA998E2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68</w:t>
            </w:r>
          </w:p>
        </w:tc>
      </w:tr>
      <w:tr w:rsidR="008565C1" w:rsidRPr="004902A4" w14:paraId="34763451" w14:textId="77777777" w:rsidTr="009333DD">
        <w:trPr>
          <w:gridAfter w:val="1"/>
          <w:wAfter w:w="6" w:type="dxa"/>
          <w:trHeight w:val="261"/>
        </w:trPr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6D6FEF1" w14:textId="77777777" w:rsidR="008565C1" w:rsidRPr="004902A4" w:rsidRDefault="008565C1" w:rsidP="004902A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902A4">
              <w:rPr>
                <w:sz w:val="22"/>
              </w:rPr>
              <w:t>всего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0FF233E" w14:textId="0DA4087B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6F7C422" w14:textId="5ACA87F4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22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A2C388D" w14:textId="5DED2E45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D8237CA" w14:textId="17745990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96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7A30D8E" w14:textId="430430E5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41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54C043C" w14:textId="7E5295D9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27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04B512F" w14:textId="0B0B7D07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177</w:t>
            </w:r>
          </w:p>
        </w:tc>
      </w:tr>
    </w:tbl>
    <w:p w14:paraId="35C1E2C4" w14:textId="55044C33" w:rsidR="004902A4" w:rsidRDefault="004902A4" w:rsidP="009333DD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2</w:t>
      </w:r>
      <w:r w:rsidR="00324DEF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 w:rsidRPr="004902A4">
        <w:t>Участие учителей в конкурсах</w:t>
      </w:r>
      <w:r w:rsidRPr="00E42AA1">
        <w:rPr>
          <w:szCs w:val="28"/>
        </w:rPr>
        <w:t>»</w:t>
      </w:r>
      <w:r>
        <w:rPr>
          <w:sz w:val="24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tbl>
      <w:tblPr>
        <w:tblW w:w="9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82"/>
        <w:gridCol w:w="1182"/>
        <w:gridCol w:w="1182"/>
        <w:gridCol w:w="1182"/>
        <w:gridCol w:w="1182"/>
        <w:gridCol w:w="1016"/>
        <w:gridCol w:w="1183"/>
      </w:tblGrid>
      <w:tr w:rsidR="004902A4" w:rsidRPr="004902A4" w14:paraId="77F605FB" w14:textId="77777777" w:rsidTr="009333DD">
        <w:trPr>
          <w:trHeight w:val="261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253CC9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4902A4">
              <w:rPr>
                <w:sz w:val="24"/>
              </w:rPr>
              <w:t>6,2</w:t>
            </w:r>
          </w:p>
        </w:tc>
        <w:tc>
          <w:tcPr>
            <w:tcW w:w="8109" w:type="dxa"/>
            <w:gridSpan w:val="7"/>
            <w:shd w:val="clear" w:color="auto" w:fill="auto"/>
            <w:noWrap/>
            <w:vAlign w:val="center"/>
            <w:hideMark/>
          </w:tcPr>
          <w:p w14:paraId="3199E514" w14:textId="77777777" w:rsidR="004902A4" w:rsidRPr="004902A4" w:rsidRDefault="004902A4" w:rsidP="004902A4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4902A4">
              <w:rPr>
                <w:sz w:val="24"/>
              </w:rPr>
              <w:t>кластер</w:t>
            </w:r>
          </w:p>
        </w:tc>
      </w:tr>
      <w:tr w:rsidR="004902A4" w:rsidRPr="004902A4" w14:paraId="74810AA2" w14:textId="77777777" w:rsidTr="009333DD">
        <w:trPr>
          <w:trHeight w:val="261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4506698" w14:textId="77777777" w:rsidR="004902A4" w:rsidRPr="004902A4" w:rsidRDefault="004902A4" w:rsidP="004902A4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4902A4">
              <w:rPr>
                <w:sz w:val="24"/>
              </w:rPr>
              <w:t>баллы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B7CAB2A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4902A4">
              <w:rPr>
                <w:sz w:val="24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8BF2AD9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4902A4">
              <w:rPr>
                <w:sz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8DB9056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4902A4">
              <w:rPr>
                <w:sz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A3D1459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4902A4">
              <w:rPr>
                <w:sz w:val="24"/>
              </w:rPr>
              <w:t>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44283C2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4902A4">
              <w:rPr>
                <w:sz w:val="24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6C572C2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4902A4">
              <w:rPr>
                <w:sz w:val="24"/>
              </w:rPr>
              <w:t>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7FD048AD" w14:textId="77777777" w:rsidR="004902A4" w:rsidRPr="004902A4" w:rsidRDefault="004902A4" w:rsidP="004902A4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4902A4">
              <w:rPr>
                <w:sz w:val="24"/>
              </w:rPr>
              <w:t>7</w:t>
            </w:r>
          </w:p>
        </w:tc>
      </w:tr>
      <w:tr w:rsidR="008565C1" w:rsidRPr="004902A4" w14:paraId="1EB1BA9C" w14:textId="77777777" w:rsidTr="009333DD">
        <w:trPr>
          <w:trHeight w:val="261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581D760" w14:textId="77777777" w:rsidR="008565C1" w:rsidRPr="004902A4" w:rsidRDefault="008565C1" w:rsidP="004902A4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4902A4">
              <w:rPr>
                <w:sz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31302E5B" w14:textId="508B2559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66,67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06F208B" w14:textId="67A43989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86,36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24032E9" w14:textId="138D03DC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25,00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3EDFA3F" w14:textId="7BB0DB1F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91,67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BA6286A" w14:textId="225CF8BE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60,98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0694911" w14:textId="3E79B43B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100,00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224F402" w14:textId="5A8EF42F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51,41</w:t>
            </w:r>
          </w:p>
        </w:tc>
      </w:tr>
      <w:tr w:rsidR="008565C1" w:rsidRPr="004902A4" w14:paraId="4F4E3FAD" w14:textId="77777777" w:rsidTr="009333DD">
        <w:trPr>
          <w:trHeight w:val="261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350A9E5" w14:textId="77777777" w:rsidR="008565C1" w:rsidRPr="004902A4" w:rsidRDefault="008565C1" w:rsidP="004902A4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4902A4">
              <w:rPr>
                <w:sz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8928B02" w14:textId="74375265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0,00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8EBBD3E" w14:textId="66BD5B51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4,55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6C7D47B" w14:textId="0582F3A5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0,00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1B2F4E2C" w14:textId="1566ED66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1,04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0D6BF83" w14:textId="3AE423EA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7,32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7DA9AE" w14:textId="5DC1109A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0,00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74E34EAD" w14:textId="62B46F37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10,17</w:t>
            </w:r>
          </w:p>
        </w:tc>
      </w:tr>
      <w:tr w:rsidR="008565C1" w:rsidRPr="004902A4" w14:paraId="2F177802" w14:textId="77777777" w:rsidTr="009333DD">
        <w:trPr>
          <w:trHeight w:val="261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EDC15E" w14:textId="77777777" w:rsidR="008565C1" w:rsidRPr="004902A4" w:rsidRDefault="008565C1" w:rsidP="004902A4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4902A4">
              <w:rPr>
                <w:sz w:val="24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71FEDBE" w14:textId="548599C2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33,33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EF06D83" w14:textId="5849F131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9,09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8A60C1C" w14:textId="2A183B9A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75,00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752B7FFC" w14:textId="1B8458F4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7,29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0D9E361" w14:textId="45126F82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31,71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1F4CB64" w14:textId="6BA47CAA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0,00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72B9C4A" w14:textId="2229EA47" w:rsidR="008565C1" w:rsidRPr="008565C1" w:rsidRDefault="008565C1" w:rsidP="008565C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8565C1">
              <w:rPr>
                <w:sz w:val="24"/>
              </w:rPr>
              <w:t>38,42</w:t>
            </w:r>
          </w:p>
        </w:tc>
      </w:tr>
    </w:tbl>
    <w:p w14:paraId="365380B4" w14:textId="77777777" w:rsidR="004902A4" w:rsidRDefault="004902A4" w:rsidP="009333DD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sz w:val="32"/>
        </w:rPr>
        <w:t xml:space="preserve">Рис.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</w:t>
      </w:r>
      <w:r w:rsidRPr="00C6590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E42AA1">
        <w:rPr>
          <w:color w:val="000000" w:themeColor="text1"/>
          <w:szCs w:val="28"/>
        </w:rPr>
        <w:t>«</w:t>
      </w:r>
      <w:r w:rsidRPr="004902A4">
        <w:rPr>
          <w:szCs w:val="28"/>
        </w:rPr>
        <w:t>Участие учителей в конкурсах»</w:t>
      </w:r>
      <w:r>
        <w:rPr>
          <w:sz w:val="24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p w14:paraId="3C7D4FDC" w14:textId="77777777" w:rsidR="004902A4" w:rsidRPr="00B30DEA" w:rsidRDefault="004902A4" w:rsidP="001732DC">
      <w:pPr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4998E0BC" wp14:editId="2400FDBC">
            <wp:extent cx="5457825" cy="18669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E6D75ED" w14:textId="7BE66803" w:rsidR="001732DC" w:rsidRPr="00A20A6E" w:rsidRDefault="001732DC" w:rsidP="009333DD">
      <w:pPr>
        <w:spacing w:after="0" w:line="240" w:lineRule="auto"/>
        <w:ind w:firstLine="697"/>
      </w:pPr>
      <w:r w:rsidRPr="00A20A6E">
        <w:t>Б</w:t>
      </w:r>
      <w:r w:rsidR="006F4297">
        <w:t xml:space="preserve">ыли </w:t>
      </w:r>
      <w:r w:rsidR="004902A4" w:rsidRPr="00A20A6E">
        <w:t xml:space="preserve">получены следующие данные по </w:t>
      </w:r>
      <w:r w:rsidRPr="00A20A6E">
        <w:t>показател</w:t>
      </w:r>
      <w:r w:rsidR="004902A4" w:rsidRPr="00A20A6E">
        <w:t>ю</w:t>
      </w:r>
      <w:r w:rsidRPr="00A20A6E">
        <w:t xml:space="preserve"> 6.2 «Участие учителей в конкурсах». Наблюдается понижение процента учителей, набравших 0 баллов по данному показателю (с 67.2% до 2</w:t>
      </w:r>
      <w:r w:rsidR="002E1DA0">
        <w:t>5,47</w:t>
      </w:r>
      <w:r w:rsidRPr="00A20A6E">
        <w:t>%), и повышение процента, набравших 1-2 балла, что свидетельствует о желании учителей участвовать в конкурсе.</w:t>
      </w:r>
      <w:r w:rsidR="004902A4" w:rsidRPr="00A20A6E">
        <w:t xml:space="preserve"> Кластерный анализ показывает наибольшее число участников региональных конкурсов в 1 и 4 кластерах – крупных городских школах</w:t>
      </w:r>
      <w:r w:rsidRPr="00A20A6E">
        <w:t>.</w:t>
      </w:r>
    </w:p>
    <w:p w14:paraId="3851D81E" w14:textId="08C4EB97" w:rsidR="001732DC" w:rsidRPr="00B30DEA" w:rsidRDefault="00A20A6E" w:rsidP="009333DD">
      <w:pPr>
        <w:spacing w:after="0" w:line="240" w:lineRule="auto"/>
        <w:ind w:firstLine="697"/>
        <w:rPr>
          <w:sz w:val="32"/>
        </w:rPr>
      </w:pPr>
      <w:r>
        <w:rPr>
          <w:color w:val="000000" w:themeColor="text1"/>
          <w:szCs w:val="28"/>
        </w:rPr>
        <w:t>Таблица 2</w:t>
      </w:r>
      <w:r w:rsidR="008565C1">
        <w:rPr>
          <w:color w:val="000000" w:themeColor="text1"/>
          <w:szCs w:val="28"/>
        </w:rPr>
        <w:t>9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 w:rsidR="001732DC" w:rsidRPr="00A20A6E">
        <w:t>3</w:t>
      </w:r>
      <w:r>
        <w:rPr>
          <w:sz w:val="32"/>
        </w:rPr>
        <w:t>.</w:t>
      </w:r>
      <w:r w:rsidR="001732DC" w:rsidRPr="00B30DEA">
        <w:rPr>
          <w:sz w:val="32"/>
        </w:rPr>
        <w:t xml:space="preserve"> </w:t>
      </w:r>
      <w:proofErr w:type="gramStart"/>
      <w:r>
        <w:rPr>
          <w:sz w:val="32"/>
        </w:rPr>
        <w:t>«</w:t>
      </w:r>
      <w:r w:rsidR="001732DC" w:rsidRPr="00A20A6E">
        <w:t>Количество обучающихся на один персональный компьютер, используемый в учебных целях</w:t>
      </w:r>
      <w:r w:rsidRPr="00A20A6E">
        <w:t>»</w:t>
      </w:r>
      <w:r w:rsidR="001732DC" w:rsidRPr="00A20A6E">
        <w:t>.</w:t>
      </w:r>
      <w:proofErr w:type="gram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2039"/>
        <w:gridCol w:w="1785"/>
        <w:gridCol w:w="1370"/>
        <w:gridCol w:w="1785"/>
        <w:gridCol w:w="1170"/>
      </w:tblGrid>
      <w:tr w:rsidR="001732DC" w:rsidRPr="00A20A6E" w14:paraId="5BA5D0B4" w14:textId="77777777" w:rsidTr="00A20A6E">
        <w:trPr>
          <w:jc w:val="center"/>
        </w:trPr>
        <w:tc>
          <w:tcPr>
            <w:tcW w:w="1427" w:type="dxa"/>
            <w:vAlign w:val="center"/>
          </w:tcPr>
          <w:p w14:paraId="36DCDAA1" w14:textId="77777777" w:rsidR="001732DC" w:rsidRPr="00A20A6E" w:rsidRDefault="001732DC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Баллы</w:t>
            </w:r>
          </w:p>
        </w:tc>
        <w:tc>
          <w:tcPr>
            <w:tcW w:w="2039" w:type="dxa"/>
            <w:vAlign w:val="center"/>
          </w:tcPr>
          <w:p w14:paraId="51BC2343" w14:textId="77777777" w:rsidR="001732DC" w:rsidRPr="00A20A6E" w:rsidRDefault="001732DC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Уровень %</w:t>
            </w:r>
          </w:p>
        </w:tc>
        <w:tc>
          <w:tcPr>
            <w:tcW w:w="3155" w:type="dxa"/>
            <w:gridSpan w:val="2"/>
            <w:vAlign w:val="center"/>
          </w:tcPr>
          <w:p w14:paraId="39A193D6" w14:textId="77777777" w:rsidR="001732DC" w:rsidRPr="00A20A6E" w:rsidRDefault="001732DC" w:rsidP="00A20A6E">
            <w:pPr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Июнь</w:t>
            </w:r>
          </w:p>
        </w:tc>
        <w:tc>
          <w:tcPr>
            <w:tcW w:w="2955" w:type="dxa"/>
            <w:gridSpan w:val="2"/>
            <w:vAlign w:val="center"/>
          </w:tcPr>
          <w:p w14:paraId="06B1520F" w14:textId="77777777" w:rsidR="001732DC" w:rsidRPr="00A20A6E" w:rsidRDefault="001732DC" w:rsidP="00A20A6E">
            <w:pPr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Декабрь</w:t>
            </w:r>
          </w:p>
        </w:tc>
      </w:tr>
      <w:tr w:rsidR="001732DC" w:rsidRPr="00A20A6E" w14:paraId="4F50A1FF" w14:textId="77777777" w:rsidTr="00A20A6E">
        <w:trPr>
          <w:jc w:val="center"/>
        </w:trPr>
        <w:tc>
          <w:tcPr>
            <w:tcW w:w="1427" w:type="dxa"/>
            <w:vAlign w:val="center"/>
          </w:tcPr>
          <w:p w14:paraId="03447FA2" w14:textId="77777777" w:rsidR="001732DC" w:rsidRPr="00A20A6E" w:rsidRDefault="001732DC" w:rsidP="00A20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75E10F17" w14:textId="77777777" w:rsidR="001732DC" w:rsidRPr="00A20A6E" w:rsidRDefault="001732DC" w:rsidP="00A20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60CC9C3" w14:textId="77777777" w:rsidR="001732DC" w:rsidRPr="00A20A6E" w:rsidRDefault="001732DC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количество</w:t>
            </w:r>
          </w:p>
        </w:tc>
        <w:tc>
          <w:tcPr>
            <w:tcW w:w="1370" w:type="dxa"/>
            <w:vAlign w:val="center"/>
          </w:tcPr>
          <w:p w14:paraId="43A517AE" w14:textId="77777777" w:rsidR="001732DC" w:rsidRPr="00A20A6E" w:rsidRDefault="001732DC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В %</w:t>
            </w:r>
          </w:p>
        </w:tc>
        <w:tc>
          <w:tcPr>
            <w:tcW w:w="1785" w:type="dxa"/>
            <w:vAlign w:val="center"/>
          </w:tcPr>
          <w:p w14:paraId="2F8A3FE2" w14:textId="77777777" w:rsidR="001732DC" w:rsidRPr="00A20A6E" w:rsidRDefault="001732DC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количество</w:t>
            </w:r>
          </w:p>
        </w:tc>
        <w:tc>
          <w:tcPr>
            <w:tcW w:w="1170" w:type="dxa"/>
            <w:vAlign w:val="center"/>
          </w:tcPr>
          <w:p w14:paraId="65C19A7D" w14:textId="77777777" w:rsidR="001732DC" w:rsidRPr="00A20A6E" w:rsidRDefault="001732DC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В %</w:t>
            </w:r>
          </w:p>
        </w:tc>
      </w:tr>
      <w:tr w:rsidR="002E1DA0" w:rsidRPr="00A20A6E" w14:paraId="2A39747A" w14:textId="77777777" w:rsidTr="002E1DA0">
        <w:trPr>
          <w:jc w:val="center"/>
        </w:trPr>
        <w:tc>
          <w:tcPr>
            <w:tcW w:w="1427" w:type="dxa"/>
            <w:vAlign w:val="center"/>
          </w:tcPr>
          <w:p w14:paraId="6363A5C0" w14:textId="77777777" w:rsidR="002E1DA0" w:rsidRPr="00A20A6E" w:rsidRDefault="002E1DA0" w:rsidP="00A20A6E">
            <w:pPr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  <w:vAlign w:val="center"/>
          </w:tcPr>
          <w:p w14:paraId="00DAA918" w14:textId="77777777" w:rsidR="002E1DA0" w:rsidRPr="00A20A6E" w:rsidRDefault="002E1DA0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Выше среднего значения</w:t>
            </w:r>
          </w:p>
        </w:tc>
        <w:tc>
          <w:tcPr>
            <w:tcW w:w="1785" w:type="dxa"/>
            <w:vAlign w:val="center"/>
          </w:tcPr>
          <w:p w14:paraId="5F95B83C" w14:textId="77777777" w:rsidR="002E1DA0" w:rsidRPr="00A20A6E" w:rsidRDefault="002E1DA0" w:rsidP="00A20A6E">
            <w:pPr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129</w:t>
            </w:r>
          </w:p>
        </w:tc>
        <w:tc>
          <w:tcPr>
            <w:tcW w:w="1370" w:type="dxa"/>
            <w:vAlign w:val="center"/>
          </w:tcPr>
          <w:p w14:paraId="0DC9D0AF" w14:textId="77777777" w:rsidR="002E1DA0" w:rsidRPr="00A20A6E" w:rsidRDefault="002E1DA0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34,584</w:t>
            </w:r>
          </w:p>
        </w:tc>
        <w:tc>
          <w:tcPr>
            <w:tcW w:w="1785" w:type="dxa"/>
            <w:vAlign w:val="bottom"/>
          </w:tcPr>
          <w:p w14:paraId="12578452" w14:textId="6B62BDFA" w:rsidR="002E1DA0" w:rsidRPr="002E1DA0" w:rsidRDefault="002E1DA0" w:rsidP="00A20A6E">
            <w:pPr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172</w:t>
            </w:r>
          </w:p>
        </w:tc>
        <w:tc>
          <w:tcPr>
            <w:tcW w:w="1170" w:type="dxa"/>
            <w:vAlign w:val="bottom"/>
          </w:tcPr>
          <w:p w14:paraId="427C00DA" w14:textId="30A6D42D" w:rsidR="002E1DA0" w:rsidRPr="002E1DA0" w:rsidRDefault="002E1DA0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46,11</w:t>
            </w:r>
          </w:p>
        </w:tc>
      </w:tr>
      <w:tr w:rsidR="002E1DA0" w:rsidRPr="00A20A6E" w14:paraId="39ADAD24" w14:textId="77777777" w:rsidTr="002E1DA0">
        <w:trPr>
          <w:jc w:val="center"/>
        </w:trPr>
        <w:tc>
          <w:tcPr>
            <w:tcW w:w="1427" w:type="dxa"/>
            <w:vAlign w:val="center"/>
          </w:tcPr>
          <w:p w14:paraId="79363885" w14:textId="77777777" w:rsidR="002E1DA0" w:rsidRPr="00A20A6E" w:rsidRDefault="002E1DA0" w:rsidP="00A20A6E">
            <w:pPr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vAlign w:val="center"/>
          </w:tcPr>
          <w:p w14:paraId="30233C1B" w14:textId="77777777" w:rsidR="002E1DA0" w:rsidRPr="00A20A6E" w:rsidRDefault="002E1DA0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Среднее значение</w:t>
            </w:r>
          </w:p>
        </w:tc>
        <w:tc>
          <w:tcPr>
            <w:tcW w:w="1785" w:type="dxa"/>
            <w:vAlign w:val="center"/>
          </w:tcPr>
          <w:p w14:paraId="52C59FF7" w14:textId="77777777" w:rsidR="002E1DA0" w:rsidRPr="00A20A6E" w:rsidRDefault="002E1DA0" w:rsidP="00A20A6E">
            <w:pPr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81</w:t>
            </w:r>
          </w:p>
        </w:tc>
        <w:tc>
          <w:tcPr>
            <w:tcW w:w="1370" w:type="dxa"/>
            <w:vAlign w:val="center"/>
          </w:tcPr>
          <w:p w14:paraId="02969D80" w14:textId="77777777" w:rsidR="002E1DA0" w:rsidRPr="00A20A6E" w:rsidRDefault="002E1DA0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21,716</w:t>
            </w:r>
          </w:p>
        </w:tc>
        <w:tc>
          <w:tcPr>
            <w:tcW w:w="1785" w:type="dxa"/>
            <w:vAlign w:val="bottom"/>
          </w:tcPr>
          <w:p w14:paraId="6724F803" w14:textId="6076EF4F" w:rsidR="002E1DA0" w:rsidRPr="002E1DA0" w:rsidRDefault="002E1DA0" w:rsidP="00A20A6E">
            <w:pPr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65</w:t>
            </w:r>
          </w:p>
        </w:tc>
        <w:tc>
          <w:tcPr>
            <w:tcW w:w="1170" w:type="dxa"/>
            <w:vAlign w:val="bottom"/>
          </w:tcPr>
          <w:p w14:paraId="104B73FF" w14:textId="7E49C60C" w:rsidR="002E1DA0" w:rsidRPr="002E1DA0" w:rsidRDefault="002E1DA0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17,43</w:t>
            </w:r>
          </w:p>
        </w:tc>
      </w:tr>
      <w:tr w:rsidR="002E1DA0" w:rsidRPr="00A20A6E" w14:paraId="5818DADC" w14:textId="77777777" w:rsidTr="002E1DA0">
        <w:trPr>
          <w:jc w:val="center"/>
        </w:trPr>
        <w:tc>
          <w:tcPr>
            <w:tcW w:w="1427" w:type="dxa"/>
            <w:vAlign w:val="center"/>
          </w:tcPr>
          <w:p w14:paraId="56D81E0F" w14:textId="77777777" w:rsidR="002E1DA0" w:rsidRPr="00A20A6E" w:rsidRDefault="002E1DA0" w:rsidP="00A20A6E">
            <w:pPr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0</w:t>
            </w:r>
          </w:p>
        </w:tc>
        <w:tc>
          <w:tcPr>
            <w:tcW w:w="2039" w:type="dxa"/>
            <w:vAlign w:val="center"/>
          </w:tcPr>
          <w:p w14:paraId="3C061970" w14:textId="77777777" w:rsidR="002E1DA0" w:rsidRPr="00A20A6E" w:rsidRDefault="002E1DA0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Ниже среднего значения</w:t>
            </w:r>
          </w:p>
        </w:tc>
        <w:tc>
          <w:tcPr>
            <w:tcW w:w="1785" w:type="dxa"/>
            <w:vAlign w:val="center"/>
          </w:tcPr>
          <w:p w14:paraId="510ABE6B" w14:textId="77777777" w:rsidR="002E1DA0" w:rsidRPr="00A20A6E" w:rsidRDefault="002E1DA0" w:rsidP="00A20A6E">
            <w:pPr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163</w:t>
            </w:r>
          </w:p>
        </w:tc>
        <w:tc>
          <w:tcPr>
            <w:tcW w:w="1370" w:type="dxa"/>
            <w:vAlign w:val="center"/>
          </w:tcPr>
          <w:p w14:paraId="2437FBD2" w14:textId="77777777" w:rsidR="002E1DA0" w:rsidRPr="00A20A6E" w:rsidRDefault="002E1DA0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43,7</w:t>
            </w:r>
          </w:p>
        </w:tc>
        <w:tc>
          <w:tcPr>
            <w:tcW w:w="1785" w:type="dxa"/>
            <w:vAlign w:val="bottom"/>
          </w:tcPr>
          <w:p w14:paraId="12C45ED0" w14:textId="77F6B9BC" w:rsidR="002E1DA0" w:rsidRPr="002E1DA0" w:rsidRDefault="002E1DA0" w:rsidP="006F4297">
            <w:pPr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136</w:t>
            </w:r>
          </w:p>
        </w:tc>
        <w:tc>
          <w:tcPr>
            <w:tcW w:w="1170" w:type="dxa"/>
            <w:vAlign w:val="bottom"/>
          </w:tcPr>
          <w:p w14:paraId="12761BE5" w14:textId="74117B6F" w:rsidR="002E1DA0" w:rsidRPr="002E1DA0" w:rsidRDefault="002E1DA0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36,46</w:t>
            </w:r>
          </w:p>
        </w:tc>
      </w:tr>
      <w:tr w:rsidR="00A20A6E" w:rsidRPr="00A20A6E" w14:paraId="1BAC280E" w14:textId="77777777" w:rsidTr="00A20A6E">
        <w:trPr>
          <w:trHeight w:val="77"/>
          <w:jc w:val="center"/>
        </w:trPr>
        <w:tc>
          <w:tcPr>
            <w:tcW w:w="1427" w:type="dxa"/>
            <w:vAlign w:val="center"/>
          </w:tcPr>
          <w:p w14:paraId="4C910C61" w14:textId="77777777" w:rsidR="00A20A6E" w:rsidRPr="00A20A6E" w:rsidRDefault="00A20A6E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итого</w:t>
            </w:r>
          </w:p>
        </w:tc>
        <w:tc>
          <w:tcPr>
            <w:tcW w:w="2039" w:type="dxa"/>
            <w:vAlign w:val="center"/>
          </w:tcPr>
          <w:p w14:paraId="7394B2A3" w14:textId="77777777" w:rsidR="00A20A6E" w:rsidRPr="00A20A6E" w:rsidRDefault="00A20A6E" w:rsidP="00A20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A960968" w14:textId="77777777" w:rsidR="00A20A6E" w:rsidRPr="00A20A6E" w:rsidRDefault="00A20A6E" w:rsidP="00A20A6E">
            <w:pPr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373</w:t>
            </w:r>
          </w:p>
        </w:tc>
        <w:tc>
          <w:tcPr>
            <w:tcW w:w="1370" w:type="dxa"/>
            <w:vAlign w:val="center"/>
          </w:tcPr>
          <w:p w14:paraId="58F3ADBA" w14:textId="77777777" w:rsidR="00A20A6E" w:rsidRPr="00A20A6E" w:rsidRDefault="00A20A6E" w:rsidP="00A20A6E">
            <w:pPr>
              <w:ind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100</w:t>
            </w:r>
          </w:p>
        </w:tc>
        <w:tc>
          <w:tcPr>
            <w:tcW w:w="1785" w:type="dxa"/>
            <w:vAlign w:val="center"/>
          </w:tcPr>
          <w:p w14:paraId="175C9556" w14:textId="6259811C" w:rsidR="00A20A6E" w:rsidRPr="00A20A6E" w:rsidRDefault="00A20A6E" w:rsidP="006F4297">
            <w:pPr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3</w:t>
            </w:r>
            <w:r w:rsidR="006F4297">
              <w:rPr>
                <w:sz w:val="24"/>
                <w:szCs w:val="24"/>
              </w:rPr>
              <w:t>73</w:t>
            </w:r>
          </w:p>
        </w:tc>
        <w:tc>
          <w:tcPr>
            <w:tcW w:w="1170" w:type="dxa"/>
            <w:vAlign w:val="center"/>
          </w:tcPr>
          <w:p w14:paraId="55D9B2C6" w14:textId="77777777" w:rsidR="00A20A6E" w:rsidRPr="00A20A6E" w:rsidRDefault="00A20A6E" w:rsidP="00A20A6E">
            <w:pPr>
              <w:ind w:firstLine="0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100</w:t>
            </w:r>
          </w:p>
        </w:tc>
      </w:tr>
    </w:tbl>
    <w:p w14:paraId="3689578F" w14:textId="4BF9CC8A" w:rsidR="00A20A6E" w:rsidRDefault="00A20A6E" w:rsidP="009333DD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Таблица </w:t>
      </w:r>
      <w:r w:rsidR="008565C1">
        <w:rPr>
          <w:color w:val="000000" w:themeColor="text1"/>
          <w:szCs w:val="28"/>
        </w:rPr>
        <w:t>30</w:t>
      </w:r>
      <w:r>
        <w:rPr>
          <w:color w:val="000000" w:themeColor="text1"/>
          <w:szCs w:val="28"/>
        </w:rPr>
        <w:t xml:space="preserve">а.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 w:rsidRPr="00A20A6E">
        <w:rPr>
          <w:szCs w:val="28"/>
        </w:rPr>
        <w:t>3</w:t>
      </w:r>
      <w:r>
        <w:rPr>
          <w:szCs w:val="28"/>
        </w:rPr>
        <w:t>.</w:t>
      </w:r>
      <w:r w:rsidRPr="00A20A6E">
        <w:rPr>
          <w:szCs w:val="28"/>
        </w:rPr>
        <w:t xml:space="preserve"> «Количество обучающихся на один персональный компьютер, используемый в учебных целях»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</w:p>
    <w:p w14:paraId="4DF0E4D0" w14:textId="77777777" w:rsidR="00A20A6E" w:rsidRDefault="00A20A6E" w:rsidP="009333DD">
      <w:pPr>
        <w:spacing w:after="0" w:line="240" w:lineRule="auto"/>
        <w:ind w:firstLine="697"/>
        <w:rPr>
          <w:color w:val="000000" w:themeColor="text1"/>
          <w:szCs w:val="28"/>
        </w:rPr>
      </w:pPr>
    </w:p>
    <w:tbl>
      <w:tblPr>
        <w:tblW w:w="9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90"/>
        <w:gridCol w:w="1146"/>
        <w:gridCol w:w="1146"/>
        <w:gridCol w:w="1146"/>
        <w:gridCol w:w="1146"/>
        <w:gridCol w:w="1146"/>
        <w:gridCol w:w="1151"/>
      </w:tblGrid>
      <w:tr w:rsidR="00A20A6E" w:rsidRPr="00A20A6E" w14:paraId="4A99EF05" w14:textId="77777777" w:rsidTr="009333DD">
        <w:trPr>
          <w:trHeight w:val="278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D86CD90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6,3</w:t>
            </w:r>
          </w:p>
        </w:tc>
        <w:tc>
          <w:tcPr>
            <w:tcW w:w="8071" w:type="dxa"/>
            <w:gridSpan w:val="7"/>
            <w:shd w:val="clear" w:color="auto" w:fill="auto"/>
            <w:noWrap/>
            <w:vAlign w:val="center"/>
            <w:hideMark/>
          </w:tcPr>
          <w:p w14:paraId="2788EA86" w14:textId="77777777" w:rsidR="00A20A6E" w:rsidRPr="00A20A6E" w:rsidRDefault="00A20A6E" w:rsidP="00A20A6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кластер</w:t>
            </w:r>
          </w:p>
        </w:tc>
      </w:tr>
      <w:tr w:rsidR="00A20A6E" w:rsidRPr="00A20A6E" w14:paraId="0B62C41D" w14:textId="77777777" w:rsidTr="009333DD">
        <w:trPr>
          <w:trHeight w:val="278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E737294" w14:textId="77777777" w:rsidR="00A20A6E" w:rsidRPr="00A20A6E" w:rsidRDefault="00A20A6E" w:rsidP="00A20A6E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баллы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DFF507C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6BF9224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E565AE6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1EA1202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BC19225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C1070DB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DC64C1E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7</w:t>
            </w:r>
          </w:p>
        </w:tc>
      </w:tr>
      <w:tr w:rsidR="002E1DA0" w:rsidRPr="00A20A6E" w14:paraId="3D65AC6C" w14:textId="77777777" w:rsidTr="009333DD">
        <w:trPr>
          <w:trHeight w:val="278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70A3C43" w14:textId="77777777" w:rsidR="002E1DA0" w:rsidRPr="00A20A6E" w:rsidRDefault="002E1DA0" w:rsidP="00A20A6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EB6CB3B" w14:textId="38CE26DD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59F57B3" w14:textId="7513D90F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CF42986" w14:textId="2CEB46D1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DE9B5B2" w14:textId="08DDACC7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9EC5A75" w14:textId="3B90B22B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B5730D1" w14:textId="35D52FB1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AF8947F" w14:textId="0AA672E4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112</w:t>
            </w:r>
          </w:p>
        </w:tc>
      </w:tr>
      <w:tr w:rsidR="002E1DA0" w:rsidRPr="00A20A6E" w14:paraId="1B825D44" w14:textId="77777777" w:rsidTr="009333DD">
        <w:trPr>
          <w:trHeight w:val="278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0946E60" w14:textId="77777777" w:rsidR="002E1DA0" w:rsidRPr="00A20A6E" w:rsidRDefault="002E1DA0" w:rsidP="00A20A6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95B02C2" w14:textId="3836BA70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385BAED" w14:textId="2B9F8C31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C60CB00" w14:textId="6AF2B155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8587B9D" w14:textId="3CB8EC56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58B3436" w14:textId="0C71F17A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85EF752" w14:textId="43B578E6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E4300CB" w14:textId="2E260531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45</w:t>
            </w:r>
          </w:p>
        </w:tc>
      </w:tr>
      <w:tr w:rsidR="002E1DA0" w:rsidRPr="00A20A6E" w14:paraId="5BD42B41" w14:textId="77777777" w:rsidTr="009333DD">
        <w:trPr>
          <w:trHeight w:val="278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340B45F" w14:textId="77777777" w:rsidR="002E1DA0" w:rsidRPr="00A20A6E" w:rsidRDefault="002E1DA0" w:rsidP="00A20A6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45482F8" w14:textId="765BDFB5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93131A6" w14:textId="0F88A9BD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F4A60B5" w14:textId="3DC3D154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36CCA76" w14:textId="74DF9234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F9FC804" w14:textId="441FF8FD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FC90F4E" w14:textId="24A44796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F5CF29C" w14:textId="3B8BB487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20</w:t>
            </w:r>
          </w:p>
        </w:tc>
      </w:tr>
      <w:tr w:rsidR="002E1DA0" w:rsidRPr="00A20A6E" w14:paraId="4CE8992C" w14:textId="77777777" w:rsidTr="009333DD">
        <w:trPr>
          <w:trHeight w:val="278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58C3BB2" w14:textId="77777777" w:rsidR="002E1DA0" w:rsidRPr="00A20A6E" w:rsidRDefault="002E1DA0" w:rsidP="009333D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FDB08C3" w14:textId="36B6F83E" w:rsidR="002E1DA0" w:rsidRPr="002E1DA0" w:rsidRDefault="002E1DA0" w:rsidP="009333D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0EBE64D" w14:textId="4E4CECCF" w:rsidR="002E1DA0" w:rsidRPr="002E1DA0" w:rsidRDefault="002E1DA0" w:rsidP="009333D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4EEDA0F" w14:textId="5851A26E" w:rsidR="002E1DA0" w:rsidRPr="002E1DA0" w:rsidRDefault="002E1DA0" w:rsidP="009333D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A30533B" w14:textId="0CA30B9A" w:rsidR="002E1DA0" w:rsidRPr="002E1DA0" w:rsidRDefault="002E1DA0" w:rsidP="009333D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96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AF5D9D8" w14:textId="45533FB8" w:rsidR="002E1DA0" w:rsidRPr="002E1DA0" w:rsidRDefault="002E1DA0" w:rsidP="009333D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4B32462" w14:textId="5D78C159" w:rsidR="002E1DA0" w:rsidRPr="002E1DA0" w:rsidRDefault="002E1DA0" w:rsidP="009333D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787B99E" w14:textId="6344FD26" w:rsidR="002E1DA0" w:rsidRPr="002E1DA0" w:rsidRDefault="002E1DA0" w:rsidP="009333D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177</w:t>
            </w:r>
          </w:p>
        </w:tc>
      </w:tr>
    </w:tbl>
    <w:p w14:paraId="1248FE5C" w14:textId="16AF0446" w:rsidR="00A20A6E" w:rsidRDefault="00A20A6E" w:rsidP="009333DD">
      <w:pPr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Таблица </w:t>
      </w:r>
      <w:r w:rsidR="002E1DA0">
        <w:rPr>
          <w:color w:val="000000" w:themeColor="text1"/>
          <w:szCs w:val="28"/>
        </w:rPr>
        <w:t>30</w:t>
      </w:r>
      <w:r>
        <w:rPr>
          <w:color w:val="000000" w:themeColor="text1"/>
          <w:szCs w:val="28"/>
        </w:rPr>
        <w:t xml:space="preserve">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 w:rsidRPr="00A20A6E">
        <w:rPr>
          <w:szCs w:val="28"/>
        </w:rPr>
        <w:t>3</w:t>
      </w:r>
      <w:r>
        <w:rPr>
          <w:szCs w:val="28"/>
        </w:rPr>
        <w:t>.</w:t>
      </w:r>
      <w:r w:rsidRPr="00A20A6E">
        <w:rPr>
          <w:szCs w:val="28"/>
        </w:rPr>
        <w:t xml:space="preserve"> «Количество обучающихся на один персональный компьютер, используемый в учебных целях»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tbl>
      <w:tblPr>
        <w:tblW w:w="8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116"/>
        <w:gridCol w:w="1116"/>
        <w:gridCol w:w="1116"/>
        <w:gridCol w:w="1116"/>
        <w:gridCol w:w="1116"/>
        <w:gridCol w:w="1116"/>
        <w:gridCol w:w="1116"/>
      </w:tblGrid>
      <w:tr w:rsidR="00A20A6E" w:rsidRPr="00A20A6E" w14:paraId="4E28CECF" w14:textId="77777777" w:rsidTr="00A20A6E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552CCF1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812" w:type="dxa"/>
            <w:gridSpan w:val="7"/>
            <w:shd w:val="clear" w:color="auto" w:fill="auto"/>
            <w:noWrap/>
            <w:vAlign w:val="center"/>
            <w:hideMark/>
          </w:tcPr>
          <w:p w14:paraId="248CF1E6" w14:textId="77777777" w:rsidR="00A20A6E" w:rsidRPr="00A20A6E" w:rsidRDefault="00A20A6E" w:rsidP="00A20A6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кластер</w:t>
            </w:r>
          </w:p>
        </w:tc>
      </w:tr>
      <w:tr w:rsidR="00A20A6E" w:rsidRPr="00A20A6E" w14:paraId="57386183" w14:textId="77777777" w:rsidTr="00A20A6E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E92B544" w14:textId="77777777" w:rsidR="00A20A6E" w:rsidRPr="00A20A6E" w:rsidRDefault="00A20A6E" w:rsidP="00A20A6E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баллы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D40B1EB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5F65166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59D8567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713A7F8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81FB023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2B4D66D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E92F7C7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7</w:t>
            </w:r>
          </w:p>
        </w:tc>
      </w:tr>
      <w:tr w:rsidR="002E1DA0" w:rsidRPr="00A20A6E" w14:paraId="1A75F8A0" w14:textId="77777777" w:rsidTr="00A20A6E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901BEB9" w14:textId="77777777" w:rsidR="002E1DA0" w:rsidRPr="00A20A6E" w:rsidRDefault="002E1DA0" w:rsidP="00A20A6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2FE9AC5" w14:textId="3FAE9DA7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83,33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C84500F" w14:textId="21DA8C48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36,36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B0016C8" w14:textId="565F71C6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25,00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D76CD80" w14:textId="4732A05E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21,88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1B66EFC" w14:textId="198ED782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36,59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ECC77F6" w14:textId="2DDE756C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37,04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522FDF9" w14:textId="4E2DD5E3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63,28</w:t>
            </w:r>
          </w:p>
        </w:tc>
      </w:tr>
      <w:tr w:rsidR="002E1DA0" w:rsidRPr="00A20A6E" w14:paraId="17775EE9" w14:textId="77777777" w:rsidTr="00A20A6E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ACFCA52" w14:textId="77777777" w:rsidR="002E1DA0" w:rsidRPr="00A20A6E" w:rsidRDefault="002E1DA0" w:rsidP="00A20A6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0918E78" w14:textId="61C84971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B1373E5" w14:textId="7D1EA6C1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4522462" w14:textId="687E983E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25,00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E4A97BF" w14:textId="11B83760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7,29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EAC538E" w14:textId="6DD7EB54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14,63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40E27E8" w14:textId="39D5BB94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22,22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E1DC766" w14:textId="5F81EF9D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25,42</w:t>
            </w:r>
          </w:p>
        </w:tc>
      </w:tr>
      <w:tr w:rsidR="002E1DA0" w:rsidRPr="00A20A6E" w14:paraId="2A8E3669" w14:textId="77777777" w:rsidTr="00A20A6E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980D5BA" w14:textId="77777777" w:rsidR="002E1DA0" w:rsidRPr="00A20A6E" w:rsidRDefault="002E1DA0" w:rsidP="00A20A6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E942C8B" w14:textId="271DB64F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16,67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57DA085" w14:textId="0B89C5B7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63,64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F83E7DB" w14:textId="2F238B5B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50,00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26298B9" w14:textId="1A89F9A0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70,83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B89B4B7" w14:textId="654B08B9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48,78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CE6C393" w14:textId="6909AC7F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40,74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BE991E0" w14:textId="23F75804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E1DA0">
              <w:rPr>
                <w:sz w:val="24"/>
              </w:rPr>
              <w:t>11,30</w:t>
            </w:r>
          </w:p>
        </w:tc>
      </w:tr>
      <w:tr w:rsidR="00A20A6E" w:rsidRPr="00A20A6E" w14:paraId="3CF32B6B" w14:textId="77777777" w:rsidTr="00A20A6E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CA3389" w14:textId="77777777" w:rsidR="00A20A6E" w:rsidRPr="00A20A6E" w:rsidRDefault="00A20A6E" w:rsidP="00A20A6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427DCFE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855EE63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3A73E4E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20E1739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19D93DC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53E5AEE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4333E8C" w14:textId="77777777" w:rsidR="00A20A6E" w:rsidRPr="00A20A6E" w:rsidRDefault="00A20A6E" w:rsidP="00A20A6E">
            <w:pPr>
              <w:spacing w:after="0"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A20A6E">
              <w:rPr>
                <w:sz w:val="24"/>
                <w:szCs w:val="24"/>
              </w:rPr>
              <w:t>100</w:t>
            </w:r>
          </w:p>
        </w:tc>
      </w:tr>
    </w:tbl>
    <w:p w14:paraId="57D5884D" w14:textId="77777777" w:rsidR="001732DC" w:rsidRDefault="00A20A6E" w:rsidP="009333DD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sz w:val="32"/>
        </w:rPr>
        <w:t xml:space="preserve">Рис.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6</w:t>
      </w:r>
      <w:r w:rsidRPr="00C6590A">
        <w:rPr>
          <w:color w:val="000000" w:themeColor="text1"/>
          <w:szCs w:val="28"/>
        </w:rPr>
        <w:t>.</w:t>
      </w:r>
      <w:r w:rsidRPr="00A20A6E">
        <w:rPr>
          <w:szCs w:val="28"/>
        </w:rPr>
        <w:t>3</w:t>
      </w:r>
      <w:r>
        <w:rPr>
          <w:szCs w:val="28"/>
        </w:rPr>
        <w:t>.</w:t>
      </w:r>
      <w:r w:rsidRPr="00A20A6E">
        <w:rPr>
          <w:szCs w:val="28"/>
        </w:rPr>
        <w:t xml:space="preserve"> «Количество обучающихся на один персональный компьютер, используемый в учебных целях»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p w14:paraId="35DAE969" w14:textId="77777777" w:rsidR="00A20A6E" w:rsidRPr="00B30DEA" w:rsidRDefault="00A20A6E" w:rsidP="001732DC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5647FE42" wp14:editId="5A9A3259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A392927" w14:textId="514727AC" w:rsidR="001732DC" w:rsidRPr="00B30DEA" w:rsidRDefault="001732DC" w:rsidP="009333DD">
      <w:pPr>
        <w:spacing w:after="0" w:line="240" w:lineRule="auto"/>
        <w:rPr>
          <w:sz w:val="32"/>
        </w:rPr>
      </w:pPr>
      <w:proofErr w:type="gramStart"/>
      <w:r w:rsidRPr="00A20A6E">
        <w:t>Были получены следующие данные: показатель 6.3 «Количество обучающихся на один персональный компьютер, используемый в учебных целях».</w:t>
      </w:r>
      <w:proofErr w:type="gramEnd"/>
      <w:r w:rsidRPr="00A20A6E">
        <w:t xml:space="preserve"> Наблюдается понижение процента </w:t>
      </w:r>
      <w:r w:rsidR="00A20A6E">
        <w:t>ОО</w:t>
      </w:r>
      <w:r w:rsidRPr="00A20A6E">
        <w:t>, набравших 0 баллов по данному показателю (с 43,7% до 3</w:t>
      </w:r>
      <w:r w:rsidR="002E1DA0">
        <w:t>6</w:t>
      </w:r>
      <w:r w:rsidRPr="00A20A6E">
        <w:t>,</w:t>
      </w:r>
      <w:r w:rsidR="002E1DA0">
        <w:t>46</w:t>
      </w:r>
      <w:r w:rsidRPr="00A20A6E">
        <w:t xml:space="preserve">%), понижение процента по 1 баллу и повышение в 2 баллах, что свидетельствует о том, что количество обучающихся на один </w:t>
      </w:r>
      <w:proofErr w:type="gramStart"/>
      <w:r w:rsidRPr="00A20A6E">
        <w:t>персональный компьютер, используемый в учебных целях увеличилось</w:t>
      </w:r>
      <w:proofErr w:type="gramEnd"/>
      <w:r w:rsidRPr="00A20A6E">
        <w:t>.</w:t>
      </w:r>
      <w:r w:rsidR="00A20A6E">
        <w:t xml:space="preserve"> Наибольший прирост в 7 кластере – сельские школы – за счет участия в национальном проекте «Современная школа» и «ЦОС» и поставки оборудования в ОО сельских поселений и малых городов.</w:t>
      </w:r>
    </w:p>
    <w:p w14:paraId="6DEC85FF" w14:textId="77777777" w:rsidR="005B0C48" w:rsidRDefault="005B0C48" w:rsidP="009333DD">
      <w:pPr>
        <w:spacing w:after="0" w:line="240" w:lineRule="auto"/>
        <w:ind w:left="567" w:right="2" w:hanging="141"/>
      </w:pPr>
    </w:p>
    <w:p w14:paraId="25DD76C2" w14:textId="77777777" w:rsidR="009E0554" w:rsidRDefault="005B0C48" w:rsidP="009333DD">
      <w:pPr>
        <w:spacing w:after="0" w:line="240" w:lineRule="auto"/>
        <w:ind w:right="2"/>
      </w:pPr>
      <w:r>
        <w:t xml:space="preserve">4.10 </w:t>
      </w:r>
      <w:r w:rsidR="009E0554" w:rsidRPr="002E1DA0">
        <w:rPr>
          <w:b/>
        </w:rPr>
        <w:t>Факторный анализ</w:t>
      </w:r>
      <w:r w:rsidR="009E0554">
        <w:t xml:space="preserve"> результатов монит</w:t>
      </w:r>
      <w:r>
        <w:t>оринга по группе показателей 6.</w:t>
      </w:r>
    </w:p>
    <w:p w14:paraId="3C21B257" w14:textId="77777777" w:rsidR="005B0C48" w:rsidRDefault="005B0C48" w:rsidP="009333DD">
      <w:pPr>
        <w:spacing w:after="0" w:line="240" w:lineRule="auto"/>
        <w:ind w:right="2"/>
      </w:pPr>
      <w:r>
        <w:t xml:space="preserve">Дети из семей, располагающих значительными социально-экономическими и культурными ресурсами, как правило, демонстрируют более высокие успехи в учебе. Это связано с трансляцией некоторых из указанных преимуществ через специфические практики воспитания, участие родителей в образовании своих детей, оплату занятий с репетитором и т. п., а </w:t>
      </w:r>
      <w:r>
        <w:lastRenderedPageBreak/>
        <w:t>также с врожденными когнитивными способностями. Ресурсы, которыми располагает школа  – например, учителя соответствующей квалификации, материально-техническое обеспечение образовательной деятельности или любой другой вид материальных ресурсов, направленных на повышение качества образования – все это, можно ожидать, напрямую влияет на успеваемость школьников. Определенным образом связаны между собой ресурсы школы и характеристики контингента. При выборе школы для детей семьи обращают внимание на то, какие учителя преподают в школе, кто является директором и насколько эффективно используется в ней средства, поступающие из бюджета и/или дополнительно инвестируемые родителями. Выбор школы может быть в значительной степени обусловлен социально-экономическими и культурными характеристиками семей. Однако, с другой стороны, сами семьи с их ресурсами также могут рассматриваться как часть ресурсов школы (отсюда обратная направленность причинно-следственной связи). Они могут активно участвовать в принятии ключевых решений, касающихся улучшения качества учебного процесса, передавать в распоряжение школы некоторые средства и даже служить своего рода маркером социального статуса для других семей, принимающих решение о том, в какую школу отдать своих детей. Обязательным элементом в анализе условий работы образовательных организаций должен быть учёт влияния территориального аспекта на функционирование ОО. Школы функционируют не сами по себе, а в контексте социально–экономических условий, заданных принадлежностью к определенной территории. Учет контекстных факторов при оценке образовательных результатов учащихся представляется весьма обоснованным. Особенно актуальной эта задача выглядит в отношении группы школ, находящихся в неблагоприятных социальных условиях, с различными социальными статусами учащихся и затратами ресурсов школ.</w:t>
      </w:r>
    </w:p>
    <w:p w14:paraId="73C3807B" w14:textId="77777777" w:rsidR="009E0554" w:rsidRPr="00936B89" w:rsidRDefault="009E0554" w:rsidP="009333DD">
      <w:pPr>
        <w:spacing w:after="0" w:line="240" w:lineRule="auto"/>
        <w:ind w:left="-15" w:right="2"/>
        <w:rPr>
          <w:u w:val="single"/>
        </w:rPr>
      </w:pPr>
      <w:r w:rsidRPr="00936B89">
        <w:rPr>
          <w:u w:val="single"/>
        </w:rPr>
        <w:t xml:space="preserve">Общие рекомендации по группе показателей </w:t>
      </w:r>
      <w:r>
        <w:rPr>
          <w:u w:val="single"/>
        </w:rPr>
        <w:t>6</w:t>
      </w:r>
      <w:r w:rsidRPr="00936B89">
        <w:rPr>
          <w:u w:val="single"/>
        </w:rPr>
        <w:t xml:space="preserve">. </w:t>
      </w:r>
    </w:p>
    <w:p w14:paraId="2E24D676" w14:textId="6D7DDB1B" w:rsidR="009E0554" w:rsidRPr="009333DD" w:rsidRDefault="009E0554" w:rsidP="009333DD">
      <w:pPr>
        <w:spacing w:after="0" w:line="240" w:lineRule="auto"/>
        <w:ind w:left="-15" w:right="2"/>
        <w:rPr>
          <w:color w:val="auto"/>
        </w:rPr>
      </w:pPr>
      <w:r w:rsidRPr="009333DD">
        <w:rPr>
          <w:color w:val="auto"/>
        </w:rPr>
        <w:t xml:space="preserve">Для устранения выявленных </w:t>
      </w:r>
      <w:r w:rsidRPr="009333DD">
        <w:rPr>
          <w:color w:val="auto"/>
        </w:rPr>
        <w:tab/>
        <w:t>профессиональных дефицитов руководителей ОО в 202</w:t>
      </w:r>
      <w:r w:rsidR="006F4297" w:rsidRPr="009333DD">
        <w:rPr>
          <w:color w:val="auto"/>
        </w:rPr>
        <w:t>2</w:t>
      </w:r>
      <w:r w:rsidRPr="009333DD">
        <w:rPr>
          <w:color w:val="auto"/>
        </w:rPr>
        <w:t xml:space="preserve"> году рекомендуется: </w:t>
      </w:r>
    </w:p>
    <w:p w14:paraId="26B920FD" w14:textId="708F82AB" w:rsidR="001A3498" w:rsidRPr="009333DD" w:rsidRDefault="001A3498" w:rsidP="009333DD">
      <w:pPr>
        <w:spacing w:after="0" w:line="240" w:lineRule="auto"/>
        <w:ind w:firstLine="708"/>
        <w:rPr>
          <w:rStyle w:val="af6"/>
          <w:color w:val="auto"/>
          <w:szCs w:val="24"/>
          <w:u w:val="none"/>
        </w:rPr>
      </w:pPr>
      <w:r w:rsidRPr="009333DD">
        <w:rPr>
          <w:color w:val="auto"/>
          <w:szCs w:val="24"/>
        </w:rPr>
        <w:t xml:space="preserve">Выявить </w:t>
      </w:r>
      <w:r w:rsidRPr="009333DD">
        <w:rPr>
          <w:rStyle w:val="af6"/>
          <w:color w:val="auto"/>
          <w:szCs w:val="24"/>
          <w:u w:val="none"/>
        </w:rPr>
        <w:t>затруднения педагогов. Составить план по коррекции затруднений педагогов.</w:t>
      </w:r>
      <w:r w:rsidRPr="009333DD">
        <w:rPr>
          <w:color w:val="auto"/>
          <w:szCs w:val="24"/>
        </w:rPr>
        <w:t xml:space="preserve"> Провести повторную диагностику затруднений педагогов с привлечением ГАУ ДП</w:t>
      </w:r>
      <w:r w:rsidR="009333DD" w:rsidRPr="009333DD">
        <w:rPr>
          <w:color w:val="auto"/>
          <w:szCs w:val="24"/>
        </w:rPr>
        <w:t>О</w:t>
      </w:r>
      <w:r w:rsidRPr="009333DD">
        <w:rPr>
          <w:color w:val="auto"/>
          <w:szCs w:val="24"/>
        </w:rPr>
        <w:t xml:space="preserve"> ЯО ИРО/ЦНППМ.</w:t>
      </w:r>
    </w:p>
    <w:p w14:paraId="2733634D" w14:textId="77777777" w:rsidR="001A3498" w:rsidRPr="009333DD" w:rsidRDefault="001A3498" w:rsidP="009333DD">
      <w:pPr>
        <w:spacing w:after="0" w:line="240" w:lineRule="auto"/>
        <w:ind w:firstLine="360"/>
        <w:rPr>
          <w:rStyle w:val="af6"/>
          <w:color w:val="auto"/>
          <w:szCs w:val="24"/>
          <w:u w:val="none"/>
        </w:rPr>
      </w:pPr>
      <w:r w:rsidRPr="009333DD">
        <w:rPr>
          <w:rStyle w:val="af6"/>
          <w:color w:val="auto"/>
          <w:szCs w:val="24"/>
          <w:u w:val="none"/>
        </w:rPr>
        <w:t>Организовать методическую работу:</w:t>
      </w:r>
    </w:p>
    <w:p w14:paraId="79754F32" w14:textId="77777777" w:rsidR="001A3498" w:rsidRPr="009333DD" w:rsidRDefault="001A3498" w:rsidP="009333DD">
      <w:pPr>
        <w:pStyle w:val="Heading"/>
        <w:numPr>
          <w:ilvl w:val="0"/>
          <w:numId w:val="27"/>
        </w:numPr>
        <w:jc w:val="both"/>
        <w:rPr>
          <w:rStyle w:val="af6"/>
          <w:b w:val="0"/>
          <w:color w:val="auto"/>
          <w:sz w:val="28"/>
          <w:u w:val="none"/>
        </w:rPr>
      </w:pPr>
      <w:r w:rsidRPr="009333DD">
        <w:rPr>
          <w:rStyle w:val="af6"/>
          <w:b w:val="0"/>
          <w:color w:val="auto"/>
          <w:sz w:val="28"/>
          <w:u w:val="none"/>
        </w:rPr>
        <w:t>обеспечение психолого-педагогической подготовленности педагогов в соответствии с современными требованиями;</w:t>
      </w:r>
    </w:p>
    <w:p w14:paraId="246C2348" w14:textId="77777777" w:rsidR="001A3498" w:rsidRPr="009333DD" w:rsidRDefault="001A3498" w:rsidP="009333DD">
      <w:pPr>
        <w:pStyle w:val="Heading"/>
        <w:numPr>
          <w:ilvl w:val="0"/>
          <w:numId w:val="27"/>
        </w:numPr>
        <w:jc w:val="both"/>
        <w:rPr>
          <w:rStyle w:val="af6"/>
          <w:b w:val="0"/>
          <w:color w:val="auto"/>
          <w:sz w:val="28"/>
          <w:u w:val="none"/>
        </w:rPr>
      </w:pPr>
      <w:r w:rsidRPr="009333DD">
        <w:rPr>
          <w:rStyle w:val="af6"/>
          <w:b w:val="0"/>
          <w:color w:val="auto"/>
          <w:sz w:val="28"/>
          <w:u w:val="none"/>
        </w:rPr>
        <w:t>развитие, обновление и обеспечение доступности профессионально-педагогической информации для педагогов;</w:t>
      </w:r>
    </w:p>
    <w:p w14:paraId="63924D35" w14:textId="77777777" w:rsidR="001A3498" w:rsidRPr="009333DD" w:rsidRDefault="001A3498" w:rsidP="009333DD">
      <w:pPr>
        <w:pStyle w:val="Heading"/>
        <w:numPr>
          <w:ilvl w:val="0"/>
          <w:numId w:val="27"/>
        </w:numPr>
        <w:jc w:val="both"/>
        <w:rPr>
          <w:rStyle w:val="af6"/>
          <w:b w:val="0"/>
          <w:color w:val="auto"/>
          <w:sz w:val="28"/>
          <w:u w:val="none"/>
        </w:rPr>
      </w:pPr>
      <w:r w:rsidRPr="009333DD">
        <w:rPr>
          <w:rStyle w:val="af6"/>
          <w:b w:val="0"/>
          <w:color w:val="auto"/>
          <w:sz w:val="28"/>
          <w:u w:val="none"/>
        </w:rPr>
        <w:t>обучение педагогов формам и педагогическим технологиям.</w:t>
      </w:r>
    </w:p>
    <w:p w14:paraId="7EA8D21A" w14:textId="77777777" w:rsidR="001A3498" w:rsidRPr="009333DD" w:rsidRDefault="001A3498" w:rsidP="009333DD">
      <w:pPr>
        <w:spacing w:after="0" w:line="240" w:lineRule="auto"/>
        <w:ind w:firstLine="360"/>
        <w:rPr>
          <w:rStyle w:val="af6"/>
          <w:color w:val="auto"/>
          <w:szCs w:val="24"/>
          <w:u w:val="none"/>
        </w:rPr>
      </w:pPr>
      <w:r w:rsidRPr="009333DD">
        <w:rPr>
          <w:rStyle w:val="af6"/>
          <w:color w:val="auto"/>
          <w:szCs w:val="24"/>
          <w:u w:val="none"/>
        </w:rPr>
        <w:t>Выбор педагогами актуальных тем по самообразованию и контроль над процессом их разработки.</w:t>
      </w:r>
    </w:p>
    <w:p w14:paraId="2D912635" w14:textId="77777777" w:rsidR="001A3498" w:rsidRPr="009333DD" w:rsidRDefault="001A3498" w:rsidP="009333DD">
      <w:pPr>
        <w:spacing w:after="0" w:line="240" w:lineRule="auto"/>
        <w:ind w:firstLine="360"/>
        <w:rPr>
          <w:rStyle w:val="af6"/>
          <w:color w:val="auto"/>
          <w:szCs w:val="24"/>
          <w:u w:val="none"/>
        </w:rPr>
      </w:pPr>
      <w:r w:rsidRPr="009333DD">
        <w:rPr>
          <w:rStyle w:val="af6"/>
          <w:color w:val="auto"/>
          <w:szCs w:val="24"/>
          <w:u w:val="none"/>
        </w:rPr>
        <w:lastRenderedPageBreak/>
        <w:t>Организация и проведение тренингов для педагогов по необходимым темам:</w:t>
      </w:r>
    </w:p>
    <w:p w14:paraId="34739559" w14:textId="77777777" w:rsidR="001A3498" w:rsidRPr="009333DD" w:rsidRDefault="001A3498" w:rsidP="009333DD">
      <w:pPr>
        <w:pStyle w:val="Heading"/>
        <w:numPr>
          <w:ilvl w:val="0"/>
          <w:numId w:val="28"/>
        </w:numPr>
        <w:jc w:val="both"/>
        <w:rPr>
          <w:rStyle w:val="af6"/>
          <w:b w:val="0"/>
          <w:color w:val="auto"/>
          <w:sz w:val="28"/>
          <w:u w:val="none"/>
        </w:rPr>
      </w:pPr>
      <w:r w:rsidRPr="009333DD">
        <w:rPr>
          <w:rStyle w:val="af6"/>
          <w:b w:val="0"/>
          <w:color w:val="auto"/>
          <w:sz w:val="28"/>
          <w:u w:val="none"/>
        </w:rPr>
        <w:t>тренинг общения с целью совершенствования коммуникативных умений эффективного взаимодействия с обучающимися и коллегами и выработки оптимальных стилей общения с разными людьми;</w:t>
      </w:r>
    </w:p>
    <w:p w14:paraId="513545DB" w14:textId="77777777" w:rsidR="001A3498" w:rsidRPr="009333DD" w:rsidRDefault="001A3498" w:rsidP="009333DD">
      <w:pPr>
        <w:pStyle w:val="Heading"/>
        <w:numPr>
          <w:ilvl w:val="0"/>
          <w:numId w:val="28"/>
        </w:numPr>
        <w:jc w:val="both"/>
        <w:rPr>
          <w:rStyle w:val="af6"/>
          <w:b w:val="0"/>
          <w:color w:val="auto"/>
          <w:sz w:val="28"/>
          <w:u w:val="none"/>
        </w:rPr>
      </w:pPr>
      <w:r w:rsidRPr="009333DD">
        <w:rPr>
          <w:rStyle w:val="af6"/>
          <w:b w:val="0"/>
          <w:color w:val="auto"/>
          <w:sz w:val="28"/>
          <w:u w:val="none"/>
        </w:rPr>
        <w:t>тренинг креативности, который служит для развития творческого воображения и мышления педагогов;</w:t>
      </w:r>
    </w:p>
    <w:p w14:paraId="03C5CA30" w14:textId="77777777" w:rsidR="001A3498" w:rsidRPr="009333DD" w:rsidRDefault="001A3498" w:rsidP="009333DD">
      <w:pPr>
        <w:pStyle w:val="Heading"/>
        <w:numPr>
          <w:ilvl w:val="0"/>
          <w:numId w:val="28"/>
        </w:numPr>
        <w:jc w:val="both"/>
        <w:rPr>
          <w:rStyle w:val="af6"/>
          <w:b w:val="0"/>
          <w:color w:val="auto"/>
          <w:sz w:val="28"/>
          <w:u w:val="none"/>
        </w:rPr>
      </w:pPr>
      <w:r w:rsidRPr="009333DD">
        <w:rPr>
          <w:rStyle w:val="af6"/>
          <w:b w:val="0"/>
          <w:color w:val="auto"/>
          <w:sz w:val="28"/>
          <w:u w:val="none"/>
        </w:rPr>
        <w:t xml:space="preserve">тренинг разрешения различных педагогических ситуаций, вырабатывающий навыки педагогов по более результативному взаимодействию с </w:t>
      </w:r>
      <w:proofErr w:type="gramStart"/>
      <w:r w:rsidRPr="009333DD">
        <w:rPr>
          <w:rStyle w:val="af6"/>
          <w:b w:val="0"/>
          <w:color w:val="auto"/>
          <w:sz w:val="28"/>
          <w:u w:val="none"/>
        </w:rPr>
        <w:t>обучающимися</w:t>
      </w:r>
      <w:proofErr w:type="gramEnd"/>
      <w:r w:rsidRPr="009333DD">
        <w:rPr>
          <w:rStyle w:val="af6"/>
          <w:b w:val="0"/>
          <w:color w:val="auto"/>
          <w:sz w:val="28"/>
          <w:u w:val="none"/>
        </w:rPr>
        <w:t xml:space="preserve"> и др.</w:t>
      </w:r>
    </w:p>
    <w:p w14:paraId="55EA4EEE" w14:textId="77777777" w:rsidR="001A3498" w:rsidRPr="009333DD" w:rsidRDefault="001A3498" w:rsidP="009333DD">
      <w:pPr>
        <w:spacing w:after="0" w:line="240" w:lineRule="auto"/>
        <w:ind w:firstLine="360"/>
        <w:rPr>
          <w:rStyle w:val="af6"/>
          <w:color w:val="auto"/>
          <w:szCs w:val="24"/>
          <w:u w:val="none"/>
        </w:rPr>
      </w:pPr>
      <w:r w:rsidRPr="009333DD">
        <w:rPr>
          <w:rStyle w:val="af6"/>
          <w:color w:val="auto"/>
          <w:szCs w:val="24"/>
          <w:u w:val="none"/>
        </w:rPr>
        <w:t>Организация работы проблемно-творческих групп:</w:t>
      </w:r>
    </w:p>
    <w:p w14:paraId="18E2E2D8" w14:textId="77777777" w:rsidR="001A3498" w:rsidRPr="009333DD" w:rsidRDefault="001A3498" w:rsidP="009333DD">
      <w:pPr>
        <w:pStyle w:val="Heading"/>
        <w:numPr>
          <w:ilvl w:val="0"/>
          <w:numId w:val="26"/>
        </w:numPr>
        <w:jc w:val="both"/>
        <w:rPr>
          <w:rStyle w:val="af6"/>
          <w:b w:val="0"/>
          <w:color w:val="auto"/>
          <w:sz w:val="28"/>
          <w:u w:val="none"/>
        </w:rPr>
      </w:pPr>
      <w:r w:rsidRPr="009333DD">
        <w:rPr>
          <w:rStyle w:val="af6"/>
          <w:b w:val="0"/>
          <w:color w:val="auto"/>
          <w:sz w:val="28"/>
          <w:u w:val="none"/>
        </w:rPr>
        <w:t>формы контроля степени сформированности образовательных результатов обучающихся;</w:t>
      </w:r>
    </w:p>
    <w:p w14:paraId="53253EE7" w14:textId="77777777" w:rsidR="001A3498" w:rsidRPr="009333DD" w:rsidRDefault="001A3498" w:rsidP="009333DD">
      <w:pPr>
        <w:pStyle w:val="Heading"/>
        <w:numPr>
          <w:ilvl w:val="0"/>
          <w:numId w:val="26"/>
        </w:numPr>
        <w:jc w:val="both"/>
        <w:rPr>
          <w:rStyle w:val="af6"/>
          <w:b w:val="0"/>
          <w:color w:val="auto"/>
          <w:sz w:val="28"/>
          <w:u w:val="none"/>
        </w:rPr>
      </w:pPr>
      <w:r w:rsidRPr="009333DD">
        <w:rPr>
          <w:rStyle w:val="af6"/>
          <w:b w:val="0"/>
          <w:color w:val="auto"/>
          <w:sz w:val="28"/>
          <w:u w:val="none"/>
        </w:rPr>
        <w:t>особенности форм и педагогических технологий реализации ФГОС НОО/ООО/СОО;</w:t>
      </w:r>
    </w:p>
    <w:p w14:paraId="56EAF3DE" w14:textId="77777777" w:rsidR="001A3498" w:rsidRPr="009333DD" w:rsidRDefault="001A3498" w:rsidP="009333DD">
      <w:pPr>
        <w:pStyle w:val="Heading"/>
        <w:numPr>
          <w:ilvl w:val="0"/>
          <w:numId w:val="26"/>
        </w:numPr>
        <w:jc w:val="both"/>
        <w:rPr>
          <w:rStyle w:val="af6"/>
          <w:b w:val="0"/>
          <w:color w:val="auto"/>
          <w:sz w:val="28"/>
          <w:u w:val="none"/>
        </w:rPr>
      </w:pPr>
      <w:r w:rsidRPr="009333DD">
        <w:rPr>
          <w:rStyle w:val="af6"/>
          <w:b w:val="0"/>
          <w:color w:val="auto"/>
          <w:sz w:val="28"/>
          <w:u w:val="none"/>
        </w:rPr>
        <w:t>особенности форм и педагогических технологий внеурочной работы обучающихся;</w:t>
      </w:r>
    </w:p>
    <w:p w14:paraId="0E9A5E39" w14:textId="77777777" w:rsidR="001A3498" w:rsidRPr="009333DD" w:rsidRDefault="001A3498" w:rsidP="009333DD">
      <w:pPr>
        <w:pStyle w:val="Heading"/>
        <w:numPr>
          <w:ilvl w:val="0"/>
          <w:numId w:val="26"/>
        </w:numPr>
        <w:jc w:val="both"/>
        <w:rPr>
          <w:b w:val="0"/>
          <w:sz w:val="28"/>
          <w:lang w:eastAsia="ru-RU"/>
        </w:rPr>
      </w:pPr>
      <w:proofErr w:type="gramStart"/>
      <w:r w:rsidRPr="009333DD">
        <w:rPr>
          <w:b w:val="0"/>
          <w:sz w:val="28"/>
          <w:lang w:eastAsia="ru-RU"/>
        </w:rPr>
        <w:t>научно-исследовательская деятельность обучающихся, осуществляемая в соответствии с требованиями ФГОС НОО/ООО/СОО и др.</w:t>
      </w:r>
      <w:proofErr w:type="gramEnd"/>
    </w:p>
    <w:p w14:paraId="531D6AA0" w14:textId="77777777" w:rsidR="001A3498" w:rsidRPr="001A3498" w:rsidRDefault="001A3498" w:rsidP="009333DD">
      <w:pPr>
        <w:spacing w:after="0" w:line="240" w:lineRule="auto"/>
        <w:ind w:firstLine="360"/>
        <w:rPr>
          <w:szCs w:val="24"/>
        </w:rPr>
      </w:pPr>
      <w:r w:rsidRPr="001A3498">
        <w:rPr>
          <w:szCs w:val="24"/>
        </w:rPr>
        <w:t>Создание информационной базы, позволяющей педагогам преодолевать профессиональные затруднения, связанные с реализацией ФГОС ОО. Взаимные посещения уроков.</w:t>
      </w:r>
    </w:p>
    <w:p w14:paraId="5644365F" w14:textId="21308FF8" w:rsidR="005B0C48" w:rsidRDefault="001A3498" w:rsidP="009333DD">
      <w:pPr>
        <w:spacing w:after="0" w:line="240" w:lineRule="auto"/>
        <w:rPr>
          <w:szCs w:val="24"/>
        </w:rPr>
      </w:pPr>
      <w:r w:rsidRPr="001A3498">
        <w:rPr>
          <w:szCs w:val="24"/>
        </w:rPr>
        <w:t>Кроме того, увеличению количества учителей, аттестованных на высшую квалификационную категорию, способствует развитие системы наставничества, формирование индивидуальных карьерных маршрутов, стимулирование мотивации педагогов к непрерывному повышению профессионального мастерства. Для получения дополнительной информации по этому вопросу рекомендуется</w:t>
      </w:r>
      <w:r>
        <w:rPr>
          <w:szCs w:val="24"/>
        </w:rPr>
        <w:t xml:space="preserve"> обратиться в ЦНППМ.</w:t>
      </w:r>
    </w:p>
    <w:p w14:paraId="4DBADE68" w14:textId="77777777" w:rsidR="001A3498" w:rsidRPr="001A3498" w:rsidRDefault="001A3498" w:rsidP="009333DD">
      <w:pPr>
        <w:spacing w:after="0" w:line="240" w:lineRule="auto"/>
        <w:ind w:firstLine="352"/>
        <w:rPr>
          <w:szCs w:val="28"/>
        </w:rPr>
      </w:pPr>
      <w:r w:rsidRPr="001A3498">
        <w:rPr>
          <w:szCs w:val="28"/>
        </w:rPr>
        <w:t>Активизации участия учителей в конкурсах способствует назначение лица, ответственного за активность /систематичность участия педагогов ОО в профессиональных конкурсах, стимулирование мотивации педагогов к непрерывному повышению профессионального мастерства.</w:t>
      </w:r>
    </w:p>
    <w:p w14:paraId="14F30883" w14:textId="77777777" w:rsidR="001A3498" w:rsidRPr="001A3498" w:rsidRDefault="001A3498" w:rsidP="009333DD">
      <w:pPr>
        <w:spacing w:after="0" w:line="240" w:lineRule="auto"/>
        <w:ind w:firstLine="352"/>
        <w:rPr>
          <w:rStyle w:val="af6"/>
          <w:szCs w:val="28"/>
        </w:rPr>
      </w:pPr>
      <w:r w:rsidRPr="001A3498">
        <w:rPr>
          <w:szCs w:val="28"/>
        </w:rPr>
        <w:t>Администрации общеобразовательных организаций важно проводить системную работу по созданию условий и мотивации педагогов для «вертикального» возрастания в профессии, повышения его профессионализма, педагогического и социального статуса посредством участия в конкурсах профессионального мастерства. Для этого необходимо:</w:t>
      </w:r>
    </w:p>
    <w:p w14:paraId="4A9A3D11" w14:textId="77777777" w:rsidR="001A3498" w:rsidRPr="001A3498" w:rsidRDefault="001A3498" w:rsidP="009333DD">
      <w:pPr>
        <w:spacing w:after="0" w:line="240" w:lineRule="auto"/>
        <w:rPr>
          <w:szCs w:val="28"/>
          <w:shd w:val="clear" w:color="auto" w:fill="FFFFFF"/>
        </w:rPr>
      </w:pPr>
      <w:r w:rsidRPr="001A3498">
        <w:rPr>
          <w:szCs w:val="28"/>
          <w:shd w:val="clear" w:color="auto" w:fill="FFFFFF"/>
        </w:rPr>
        <w:t>Нормативно-правовое сопровождение конкурсных процедур;</w:t>
      </w:r>
    </w:p>
    <w:p w14:paraId="1A2586DA" w14:textId="77777777" w:rsidR="001A3498" w:rsidRPr="001A3498" w:rsidRDefault="001A3498" w:rsidP="009333DD">
      <w:pPr>
        <w:spacing w:after="0" w:line="240" w:lineRule="auto"/>
        <w:rPr>
          <w:szCs w:val="28"/>
          <w:shd w:val="clear" w:color="auto" w:fill="FFFFFF"/>
        </w:rPr>
      </w:pPr>
      <w:r w:rsidRPr="001A3498">
        <w:rPr>
          <w:szCs w:val="28"/>
          <w:shd w:val="clear" w:color="auto" w:fill="FFFFFF"/>
        </w:rPr>
        <w:t>Наличие организационно-управленческих механизмов проведения конкурсов, предконкурсное, конкурсное и постконкурсное информационное и методическое сопровождение педагогов;</w:t>
      </w:r>
    </w:p>
    <w:p w14:paraId="2CB30C39" w14:textId="77777777" w:rsidR="001A3498" w:rsidRPr="001A3498" w:rsidRDefault="001A3498" w:rsidP="009333DD">
      <w:pPr>
        <w:spacing w:after="0" w:line="240" w:lineRule="auto"/>
        <w:rPr>
          <w:szCs w:val="28"/>
          <w:shd w:val="clear" w:color="auto" w:fill="FFFFFF"/>
        </w:rPr>
      </w:pPr>
      <w:proofErr w:type="gramStart"/>
      <w:r w:rsidRPr="001A3498">
        <w:rPr>
          <w:szCs w:val="28"/>
          <w:shd w:val="clear" w:color="auto" w:fill="FFFFFF"/>
        </w:rPr>
        <w:lastRenderedPageBreak/>
        <w:t>Охват конкурсным движением педагогических профессий (учитель, воспитатель, молодой педагог, педагог-организатор, педагог-психолог, учитель-логопед, методист, социальный педагог, педагог дополнительного образования, педагог-библиотекарь, тренер, преподаватель и т. Д.);</w:t>
      </w:r>
      <w:proofErr w:type="gramEnd"/>
    </w:p>
    <w:p w14:paraId="6BE8B4EE" w14:textId="77777777" w:rsidR="001A3498" w:rsidRPr="001A3498" w:rsidRDefault="001A3498" w:rsidP="009333DD">
      <w:pPr>
        <w:spacing w:after="0" w:line="240" w:lineRule="auto"/>
        <w:rPr>
          <w:szCs w:val="28"/>
          <w:shd w:val="clear" w:color="auto" w:fill="FFFFFF"/>
        </w:rPr>
      </w:pPr>
      <w:r w:rsidRPr="001A3498">
        <w:rPr>
          <w:szCs w:val="28"/>
          <w:shd w:val="clear" w:color="auto" w:fill="FFFFFF"/>
        </w:rPr>
        <w:t>Практико-ориентированное методическое обеспечение конкурсного движения в организации основывается на изучении передового опыта профессиональной подготовки, популяризации профессиональных способностей, подготовки специалистов, задействованных в системе профессионального образования.</w:t>
      </w:r>
    </w:p>
    <w:p w14:paraId="59720093" w14:textId="77777777" w:rsidR="001A3498" w:rsidRPr="001A3498" w:rsidRDefault="001A3498" w:rsidP="009333DD">
      <w:pPr>
        <w:spacing w:after="0" w:line="240" w:lineRule="auto"/>
        <w:rPr>
          <w:szCs w:val="28"/>
        </w:rPr>
      </w:pPr>
      <w:r w:rsidRPr="001A3498">
        <w:rPr>
          <w:szCs w:val="28"/>
          <w:shd w:val="clear" w:color="auto" w:fill="FFFFFF"/>
        </w:rPr>
        <w:t xml:space="preserve">Дополнительно рекомендуем ознакомиться </w:t>
      </w:r>
      <w:proofErr w:type="gramStart"/>
      <w:r w:rsidRPr="001A3498">
        <w:rPr>
          <w:szCs w:val="28"/>
          <w:shd w:val="clear" w:color="auto" w:fill="FFFFFF"/>
        </w:rPr>
        <w:t>с</w:t>
      </w:r>
      <w:proofErr w:type="gramEnd"/>
      <w:r w:rsidRPr="001A3498">
        <w:rPr>
          <w:szCs w:val="28"/>
          <w:shd w:val="clear" w:color="auto" w:fill="FFFFFF"/>
        </w:rPr>
        <w:t xml:space="preserve"> статьей «</w:t>
      </w:r>
      <w:r w:rsidRPr="001A3498">
        <w:rPr>
          <w:color w:val="222222"/>
          <w:szCs w:val="28"/>
          <w:shd w:val="clear" w:color="auto" w:fill="FFFFFF"/>
        </w:rPr>
        <w:t xml:space="preserve">Как помочь педагогам принять участие в конкурсах профессионального мастерства» </w:t>
      </w:r>
      <w:hyperlink r:id="rId25" w:anchor="/document/16/74238/" w:history="1">
        <w:r w:rsidRPr="001A3498">
          <w:rPr>
            <w:rStyle w:val="af7"/>
            <w:szCs w:val="28"/>
            <w:shd w:val="clear" w:color="auto" w:fill="FFFFFF"/>
          </w:rPr>
          <w:t>https://vip.1obraz.ru/#/document/16/74238/</w:t>
        </w:r>
      </w:hyperlink>
      <w:r w:rsidRPr="001A3498">
        <w:rPr>
          <w:color w:val="222222"/>
          <w:szCs w:val="28"/>
          <w:shd w:val="clear" w:color="auto" w:fill="FFFFFF"/>
        </w:rPr>
        <w:t xml:space="preserve"> </w:t>
      </w:r>
    </w:p>
    <w:p w14:paraId="0F5BBCB8" w14:textId="77777777" w:rsidR="001A3498" w:rsidRPr="001A3498" w:rsidRDefault="001A3498" w:rsidP="009333DD">
      <w:pPr>
        <w:spacing w:after="0" w:line="240" w:lineRule="auto"/>
        <w:ind w:firstLine="708"/>
        <w:rPr>
          <w:b/>
          <w:i/>
          <w:szCs w:val="24"/>
        </w:rPr>
      </w:pPr>
      <w:proofErr w:type="gramStart"/>
      <w:r w:rsidRPr="001A3498">
        <w:rPr>
          <w:szCs w:val="24"/>
        </w:rPr>
        <w:t>Увеличению количества обучающихся, занимающихся на одном персональном компьютере, используемом в учебных целях, способствует развитие МТБ образовательной организации.</w:t>
      </w:r>
      <w:proofErr w:type="gramEnd"/>
      <w:r w:rsidRPr="001A3498">
        <w:rPr>
          <w:szCs w:val="24"/>
        </w:rPr>
        <w:t xml:space="preserve"> Рекомендуем участвовать в инновационных проектах, грантовой поддержке школ, а также рассмотреть возможность использования ресурсов других образовательных организаций посредством сетевой формы.</w:t>
      </w:r>
    </w:p>
    <w:p w14:paraId="2D368F9F" w14:textId="77777777" w:rsidR="001A3498" w:rsidRPr="001A3498" w:rsidRDefault="001A3498" w:rsidP="00BD3CC5">
      <w:pPr>
        <w:spacing w:after="0" w:line="240" w:lineRule="auto"/>
        <w:ind w:firstLine="697"/>
        <w:rPr>
          <w:szCs w:val="28"/>
        </w:rPr>
      </w:pPr>
    </w:p>
    <w:p w14:paraId="6027FA3F" w14:textId="36011F10" w:rsidR="001732DC" w:rsidRPr="001E481F" w:rsidRDefault="005B0C48" w:rsidP="00BD3CC5">
      <w:pPr>
        <w:spacing w:after="0" w:line="240" w:lineRule="auto"/>
        <w:ind w:firstLine="697"/>
      </w:pPr>
      <w:r w:rsidRPr="001E481F">
        <w:t>4.1</w:t>
      </w:r>
      <w:r w:rsidR="009D4E17">
        <w:t>1</w:t>
      </w:r>
      <w:r w:rsidRPr="001E481F">
        <w:t>.</w:t>
      </w:r>
      <w:r w:rsidR="001E481F" w:rsidRPr="001E481F">
        <w:t xml:space="preserve"> Результаты мониторинга по показателю </w:t>
      </w:r>
      <w:r w:rsidR="001732DC" w:rsidRPr="001E481F">
        <w:t xml:space="preserve">8.1 </w:t>
      </w:r>
      <w:r w:rsidR="001E481F" w:rsidRPr="001E481F">
        <w:t>«</w:t>
      </w:r>
      <w:r w:rsidR="001732DC" w:rsidRPr="001E481F">
        <w:t>Формирование резерва управленческих кадров</w:t>
      </w:r>
      <w:r w:rsidR="001E481F" w:rsidRPr="001E481F">
        <w:t>»</w:t>
      </w:r>
      <w:r w:rsidR="001732DC" w:rsidRPr="001E481F">
        <w:t>.</w:t>
      </w:r>
    </w:p>
    <w:p w14:paraId="78B83E37" w14:textId="515A955F" w:rsidR="001E481F" w:rsidRDefault="001E481F" w:rsidP="00BD3CC5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Таблица </w:t>
      </w:r>
      <w:r w:rsidR="002E1DA0">
        <w:rPr>
          <w:color w:val="000000" w:themeColor="text1"/>
          <w:szCs w:val="28"/>
        </w:rPr>
        <w:t>31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>за июнь и декабрь 2021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802"/>
        <w:gridCol w:w="1745"/>
        <w:gridCol w:w="1322"/>
        <w:gridCol w:w="1745"/>
        <w:gridCol w:w="1094"/>
      </w:tblGrid>
      <w:tr w:rsidR="001732DC" w:rsidRPr="001E481F" w14:paraId="032E4896" w14:textId="77777777" w:rsidTr="00BD3CC5">
        <w:trPr>
          <w:jc w:val="center"/>
        </w:trPr>
        <w:tc>
          <w:tcPr>
            <w:tcW w:w="675" w:type="dxa"/>
            <w:vAlign w:val="center"/>
          </w:tcPr>
          <w:p w14:paraId="4F37C36F" w14:textId="77777777" w:rsidR="001732DC" w:rsidRPr="001E481F" w:rsidRDefault="001732DC" w:rsidP="001E481F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Баллы</w:t>
            </w:r>
          </w:p>
        </w:tc>
        <w:tc>
          <w:tcPr>
            <w:tcW w:w="2896" w:type="dxa"/>
          </w:tcPr>
          <w:p w14:paraId="2951521E" w14:textId="77777777" w:rsidR="001732DC" w:rsidRPr="001E481F" w:rsidRDefault="001732DC" w:rsidP="001732DC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Уровень %</w:t>
            </w:r>
          </w:p>
        </w:tc>
        <w:tc>
          <w:tcPr>
            <w:tcW w:w="3120" w:type="dxa"/>
            <w:gridSpan w:val="2"/>
            <w:vAlign w:val="center"/>
          </w:tcPr>
          <w:p w14:paraId="2FC805BE" w14:textId="2278A480" w:rsidR="001732DC" w:rsidRPr="001E481F" w:rsidRDefault="001732DC" w:rsidP="001732DC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Июнь</w:t>
            </w:r>
            <w:r w:rsidR="00252160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885" w:type="dxa"/>
            <w:gridSpan w:val="2"/>
            <w:vAlign w:val="center"/>
          </w:tcPr>
          <w:p w14:paraId="27911062" w14:textId="094B80D8" w:rsidR="001732DC" w:rsidRPr="001E481F" w:rsidRDefault="001732DC" w:rsidP="001732DC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Декабрь</w:t>
            </w:r>
            <w:r w:rsidR="00252160">
              <w:rPr>
                <w:sz w:val="24"/>
                <w:szCs w:val="24"/>
              </w:rPr>
              <w:t xml:space="preserve"> 2021</w:t>
            </w:r>
          </w:p>
        </w:tc>
      </w:tr>
      <w:tr w:rsidR="001732DC" w:rsidRPr="001E481F" w14:paraId="35F2AD56" w14:textId="77777777" w:rsidTr="00BD3CC5">
        <w:trPr>
          <w:jc w:val="center"/>
        </w:trPr>
        <w:tc>
          <w:tcPr>
            <w:tcW w:w="675" w:type="dxa"/>
            <w:vAlign w:val="center"/>
          </w:tcPr>
          <w:p w14:paraId="21A352D3" w14:textId="77777777" w:rsidR="001732DC" w:rsidRPr="001E481F" w:rsidRDefault="001732DC" w:rsidP="00BD3C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1AD2234" w14:textId="77777777" w:rsidR="001732DC" w:rsidRPr="001E481F" w:rsidRDefault="001732DC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3A05DC30" w14:textId="77777777" w:rsidR="001732DC" w:rsidRPr="001E481F" w:rsidRDefault="001732DC" w:rsidP="001E481F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количество</w:t>
            </w:r>
          </w:p>
        </w:tc>
        <w:tc>
          <w:tcPr>
            <w:tcW w:w="1351" w:type="dxa"/>
            <w:vAlign w:val="center"/>
          </w:tcPr>
          <w:p w14:paraId="0DDCF93A" w14:textId="77777777" w:rsidR="001732DC" w:rsidRPr="001E481F" w:rsidRDefault="001732DC" w:rsidP="001E481F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В %</w:t>
            </w:r>
          </w:p>
        </w:tc>
        <w:tc>
          <w:tcPr>
            <w:tcW w:w="1769" w:type="dxa"/>
            <w:vAlign w:val="center"/>
          </w:tcPr>
          <w:p w14:paraId="7151ED1A" w14:textId="77777777" w:rsidR="001732DC" w:rsidRPr="001E481F" w:rsidRDefault="001732DC" w:rsidP="001E481F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Align w:val="center"/>
          </w:tcPr>
          <w:p w14:paraId="6F01DFC6" w14:textId="77777777" w:rsidR="001732DC" w:rsidRPr="001E481F" w:rsidRDefault="001732DC" w:rsidP="001E481F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В %</w:t>
            </w:r>
          </w:p>
        </w:tc>
      </w:tr>
      <w:tr w:rsidR="002E1DA0" w:rsidRPr="001E481F" w14:paraId="1F809359" w14:textId="77777777" w:rsidTr="00BD3CC5">
        <w:trPr>
          <w:jc w:val="center"/>
        </w:trPr>
        <w:tc>
          <w:tcPr>
            <w:tcW w:w="675" w:type="dxa"/>
            <w:vAlign w:val="center"/>
          </w:tcPr>
          <w:p w14:paraId="39F08034" w14:textId="77777777" w:rsidR="002E1DA0" w:rsidRPr="001E481F" w:rsidRDefault="002E1DA0" w:rsidP="00BD3CC5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5A731B10" w14:textId="77777777" w:rsidR="002E1DA0" w:rsidRPr="001E481F" w:rsidRDefault="002E1DA0" w:rsidP="001E481F">
            <w:pPr>
              <w:ind w:firstLine="0"/>
              <w:rPr>
                <w:sz w:val="24"/>
                <w:szCs w:val="24"/>
              </w:rPr>
            </w:pPr>
            <w:proofErr w:type="gramStart"/>
            <w:r w:rsidRPr="001E481F">
              <w:rPr>
                <w:sz w:val="24"/>
                <w:szCs w:val="24"/>
              </w:rPr>
              <w:t>Включены</w:t>
            </w:r>
            <w:proofErr w:type="gramEnd"/>
            <w:r w:rsidRPr="001E481F">
              <w:rPr>
                <w:sz w:val="24"/>
                <w:szCs w:val="24"/>
              </w:rPr>
              <w:t xml:space="preserve"> в резерв</w:t>
            </w:r>
          </w:p>
        </w:tc>
        <w:tc>
          <w:tcPr>
            <w:tcW w:w="1769" w:type="dxa"/>
            <w:vAlign w:val="bottom"/>
          </w:tcPr>
          <w:p w14:paraId="0CE21C4B" w14:textId="77777777" w:rsidR="002E1DA0" w:rsidRPr="001E481F" w:rsidRDefault="002E1DA0" w:rsidP="001732DC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132</w:t>
            </w:r>
          </w:p>
        </w:tc>
        <w:tc>
          <w:tcPr>
            <w:tcW w:w="1351" w:type="dxa"/>
            <w:vAlign w:val="bottom"/>
          </w:tcPr>
          <w:p w14:paraId="596416CD" w14:textId="77777777" w:rsidR="002E1DA0" w:rsidRPr="001E481F" w:rsidRDefault="002E1DA0" w:rsidP="001E481F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35,389</w:t>
            </w:r>
          </w:p>
        </w:tc>
        <w:tc>
          <w:tcPr>
            <w:tcW w:w="1769" w:type="dxa"/>
            <w:vAlign w:val="bottom"/>
          </w:tcPr>
          <w:p w14:paraId="6FCBA118" w14:textId="2F2D663C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132</w:t>
            </w:r>
          </w:p>
        </w:tc>
        <w:tc>
          <w:tcPr>
            <w:tcW w:w="1116" w:type="dxa"/>
            <w:vAlign w:val="bottom"/>
          </w:tcPr>
          <w:p w14:paraId="71F001C3" w14:textId="553CDA90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35,39</w:t>
            </w:r>
          </w:p>
        </w:tc>
      </w:tr>
      <w:tr w:rsidR="002E1DA0" w:rsidRPr="001E481F" w14:paraId="532D301A" w14:textId="77777777" w:rsidTr="00BD3CC5">
        <w:trPr>
          <w:jc w:val="center"/>
        </w:trPr>
        <w:tc>
          <w:tcPr>
            <w:tcW w:w="675" w:type="dxa"/>
            <w:vAlign w:val="center"/>
          </w:tcPr>
          <w:p w14:paraId="22A17A67" w14:textId="77777777" w:rsidR="002E1DA0" w:rsidRPr="001E481F" w:rsidRDefault="002E1DA0" w:rsidP="00BD3CC5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14:paraId="27E17652" w14:textId="77777777" w:rsidR="002E1DA0" w:rsidRPr="001E481F" w:rsidRDefault="002E1DA0" w:rsidP="001E481F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Отсутствие резерва</w:t>
            </w:r>
          </w:p>
        </w:tc>
        <w:tc>
          <w:tcPr>
            <w:tcW w:w="1769" w:type="dxa"/>
            <w:vAlign w:val="bottom"/>
          </w:tcPr>
          <w:p w14:paraId="0F84E469" w14:textId="77777777" w:rsidR="002E1DA0" w:rsidRPr="001E481F" w:rsidRDefault="002E1DA0" w:rsidP="001732DC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241</w:t>
            </w:r>
          </w:p>
        </w:tc>
        <w:tc>
          <w:tcPr>
            <w:tcW w:w="1351" w:type="dxa"/>
            <w:vAlign w:val="bottom"/>
          </w:tcPr>
          <w:p w14:paraId="783B4198" w14:textId="77777777" w:rsidR="002E1DA0" w:rsidRPr="001E481F" w:rsidRDefault="002E1DA0" w:rsidP="001E481F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64,611</w:t>
            </w:r>
          </w:p>
        </w:tc>
        <w:tc>
          <w:tcPr>
            <w:tcW w:w="1769" w:type="dxa"/>
            <w:vAlign w:val="bottom"/>
          </w:tcPr>
          <w:p w14:paraId="14505FEE" w14:textId="1525ACE0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241</w:t>
            </w:r>
          </w:p>
        </w:tc>
        <w:tc>
          <w:tcPr>
            <w:tcW w:w="1116" w:type="dxa"/>
            <w:vAlign w:val="bottom"/>
          </w:tcPr>
          <w:p w14:paraId="6A7CDCBD" w14:textId="173701C9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64,61</w:t>
            </w:r>
          </w:p>
        </w:tc>
      </w:tr>
      <w:tr w:rsidR="001E481F" w:rsidRPr="001E481F" w14:paraId="10094A78" w14:textId="77777777" w:rsidTr="00BD3CC5">
        <w:trPr>
          <w:trHeight w:val="77"/>
          <w:jc w:val="center"/>
        </w:trPr>
        <w:tc>
          <w:tcPr>
            <w:tcW w:w="675" w:type="dxa"/>
            <w:vAlign w:val="center"/>
          </w:tcPr>
          <w:p w14:paraId="079B2F70" w14:textId="77777777" w:rsidR="001E481F" w:rsidRPr="001E481F" w:rsidRDefault="001E481F" w:rsidP="001E481F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итого</w:t>
            </w:r>
          </w:p>
        </w:tc>
        <w:tc>
          <w:tcPr>
            <w:tcW w:w="2896" w:type="dxa"/>
          </w:tcPr>
          <w:p w14:paraId="677794EE" w14:textId="77777777" w:rsidR="001E481F" w:rsidRPr="001E481F" w:rsidRDefault="001E481F" w:rsidP="0017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719965F8" w14:textId="77777777" w:rsidR="001E481F" w:rsidRPr="001E481F" w:rsidRDefault="001E481F" w:rsidP="001732DC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373</w:t>
            </w:r>
          </w:p>
        </w:tc>
        <w:tc>
          <w:tcPr>
            <w:tcW w:w="1351" w:type="dxa"/>
            <w:vAlign w:val="bottom"/>
          </w:tcPr>
          <w:p w14:paraId="24E9D06F" w14:textId="77777777" w:rsidR="001E481F" w:rsidRPr="001E481F" w:rsidRDefault="001E481F" w:rsidP="001732DC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100</w:t>
            </w:r>
          </w:p>
        </w:tc>
        <w:tc>
          <w:tcPr>
            <w:tcW w:w="1769" w:type="dxa"/>
            <w:vAlign w:val="bottom"/>
          </w:tcPr>
          <w:p w14:paraId="38EDF72F" w14:textId="1BA540A8" w:rsidR="001E481F" w:rsidRPr="005B0C48" w:rsidRDefault="001E481F" w:rsidP="006F4297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5B0C48">
              <w:rPr>
                <w:sz w:val="24"/>
              </w:rPr>
              <w:t>3</w:t>
            </w:r>
            <w:r w:rsidR="006F4297">
              <w:rPr>
                <w:sz w:val="24"/>
              </w:rPr>
              <w:t>73</w:t>
            </w:r>
          </w:p>
        </w:tc>
        <w:tc>
          <w:tcPr>
            <w:tcW w:w="1116" w:type="dxa"/>
            <w:vAlign w:val="bottom"/>
          </w:tcPr>
          <w:p w14:paraId="1C309D25" w14:textId="77777777" w:rsidR="001E481F" w:rsidRPr="005B0C48" w:rsidRDefault="001E481F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5B0C48">
              <w:rPr>
                <w:sz w:val="24"/>
              </w:rPr>
              <w:t>100</w:t>
            </w:r>
          </w:p>
        </w:tc>
      </w:tr>
    </w:tbl>
    <w:p w14:paraId="4F7A8FA5" w14:textId="2EC7E976" w:rsidR="001E481F" w:rsidRDefault="001E481F" w:rsidP="001E48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3</w:t>
      </w:r>
      <w:r w:rsidR="002E1DA0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а и 3</w:t>
      </w:r>
      <w:r w:rsidR="002E1DA0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tbl>
      <w:tblPr>
        <w:tblW w:w="9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216"/>
        <w:gridCol w:w="1171"/>
        <w:gridCol w:w="1171"/>
        <w:gridCol w:w="1171"/>
        <w:gridCol w:w="1171"/>
        <w:gridCol w:w="1171"/>
        <w:gridCol w:w="1171"/>
      </w:tblGrid>
      <w:tr w:rsidR="001E481F" w:rsidRPr="001E481F" w14:paraId="50142D19" w14:textId="77777777" w:rsidTr="00BD3CC5">
        <w:trPr>
          <w:trHeight w:val="261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2BE593AB" w14:textId="77777777" w:rsidR="001E481F" w:rsidRPr="005B0C48" w:rsidRDefault="001E481F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8,1</w:t>
            </w:r>
          </w:p>
        </w:tc>
        <w:tc>
          <w:tcPr>
            <w:tcW w:w="8242" w:type="dxa"/>
            <w:gridSpan w:val="7"/>
            <w:shd w:val="clear" w:color="auto" w:fill="auto"/>
            <w:noWrap/>
            <w:vAlign w:val="center"/>
            <w:hideMark/>
          </w:tcPr>
          <w:p w14:paraId="215EE216" w14:textId="77777777" w:rsidR="001E481F" w:rsidRPr="005B0C48" w:rsidRDefault="001E481F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кластер</w:t>
            </w:r>
          </w:p>
        </w:tc>
      </w:tr>
      <w:tr w:rsidR="001E481F" w:rsidRPr="001E481F" w14:paraId="542948D4" w14:textId="77777777" w:rsidTr="00BD3CC5">
        <w:trPr>
          <w:trHeight w:val="261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31130062" w14:textId="77777777" w:rsidR="001E481F" w:rsidRPr="005B0C48" w:rsidRDefault="001E481F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баллы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1028372" w14:textId="77777777" w:rsidR="001E481F" w:rsidRPr="005B0C48" w:rsidRDefault="001E481F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18799012" w14:textId="77777777" w:rsidR="001E481F" w:rsidRPr="005B0C48" w:rsidRDefault="001E481F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1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0A98CC59" w14:textId="77777777" w:rsidR="001E481F" w:rsidRPr="005B0C48" w:rsidRDefault="001E481F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22E42297" w14:textId="77777777" w:rsidR="001E481F" w:rsidRPr="005B0C48" w:rsidRDefault="001E481F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250FAD6F" w14:textId="77777777" w:rsidR="001E481F" w:rsidRPr="005B0C48" w:rsidRDefault="001E481F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5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657D461A" w14:textId="77777777" w:rsidR="001E481F" w:rsidRPr="005B0C48" w:rsidRDefault="001E481F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11F737ED" w14:textId="77777777" w:rsidR="001E481F" w:rsidRPr="005B0C48" w:rsidRDefault="001E481F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7</w:t>
            </w:r>
          </w:p>
        </w:tc>
      </w:tr>
      <w:tr w:rsidR="002E1DA0" w:rsidRPr="001E481F" w14:paraId="2F20D7DB" w14:textId="77777777" w:rsidTr="00BD3CC5">
        <w:trPr>
          <w:trHeight w:val="261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4EDBBCAA" w14:textId="77777777" w:rsidR="002E1DA0" w:rsidRPr="005B0C48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EE1A2D1" w14:textId="0B81FAE9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1301CB2" w14:textId="13C70C09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9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DC99A4C" w14:textId="77E4CE61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A315A4F" w14:textId="32F5F320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45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262568E" w14:textId="730428D9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619F2E7F" w14:textId="73B968AB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2C79EB8" w14:textId="0A72B2E9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52</w:t>
            </w:r>
          </w:p>
        </w:tc>
      </w:tr>
      <w:tr w:rsidR="002E1DA0" w:rsidRPr="001E481F" w14:paraId="604038ED" w14:textId="77777777" w:rsidTr="00BD3CC5">
        <w:trPr>
          <w:trHeight w:val="261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1A05AC53" w14:textId="77777777" w:rsidR="002E1DA0" w:rsidRPr="005B0C48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6B0B5BB" w14:textId="4889E251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438AF03" w14:textId="09D4DAD9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D9EC508" w14:textId="35AD55F0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EF98D90" w14:textId="3BD3C43D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51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6B895FF" w14:textId="3F3BE3C3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29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25F1274" w14:textId="736116BD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17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453DC88" w14:textId="4A593A15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125</w:t>
            </w:r>
          </w:p>
        </w:tc>
      </w:tr>
      <w:tr w:rsidR="002E1DA0" w:rsidRPr="001E481F" w14:paraId="679AD086" w14:textId="77777777" w:rsidTr="00BD3CC5">
        <w:trPr>
          <w:trHeight w:val="261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1AD4CF0A" w14:textId="77777777" w:rsidR="002E1DA0" w:rsidRPr="005B0C48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всего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1177E88" w14:textId="42BF872E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D5E27AF" w14:textId="684BAF5B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0253D38" w14:textId="3C0000BD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4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FAA3C3F" w14:textId="56FC2B01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96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0D631DA" w14:textId="6B564ADE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41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4434080" w14:textId="09511823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27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30E5334" w14:textId="32A3C311" w:rsidR="002E1DA0" w:rsidRPr="002E1DA0" w:rsidRDefault="002E1DA0" w:rsidP="001E481F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177</w:t>
            </w:r>
          </w:p>
        </w:tc>
      </w:tr>
    </w:tbl>
    <w:p w14:paraId="393E8E54" w14:textId="77777777" w:rsidR="005B0C48" w:rsidRDefault="005B0C48" w:rsidP="001732DC">
      <w:pPr>
        <w:rPr>
          <w:sz w:val="32"/>
        </w:rPr>
      </w:pPr>
    </w:p>
    <w:tbl>
      <w:tblPr>
        <w:tblW w:w="93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90"/>
        <w:gridCol w:w="1226"/>
        <w:gridCol w:w="1226"/>
        <w:gridCol w:w="1049"/>
        <w:gridCol w:w="1226"/>
        <w:gridCol w:w="1226"/>
        <w:gridCol w:w="1229"/>
      </w:tblGrid>
      <w:tr w:rsidR="001E481F" w:rsidRPr="001E481F" w14:paraId="02C2B6FC" w14:textId="77777777" w:rsidTr="00BD3CC5">
        <w:trPr>
          <w:trHeight w:val="260"/>
        </w:trPr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FE70AB4" w14:textId="77777777" w:rsidR="001E481F" w:rsidRPr="005B0C48" w:rsidRDefault="001E481F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8,1</w:t>
            </w:r>
          </w:p>
        </w:tc>
        <w:tc>
          <w:tcPr>
            <w:tcW w:w="8272" w:type="dxa"/>
            <w:gridSpan w:val="7"/>
            <w:shd w:val="clear" w:color="auto" w:fill="auto"/>
            <w:noWrap/>
            <w:vAlign w:val="center"/>
            <w:hideMark/>
          </w:tcPr>
          <w:p w14:paraId="4D925B3B" w14:textId="77777777" w:rsidR="001E481F" w:rsidRPr="005B0C48" w:rsidRDefault="001E481F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кластер</w:t>
            </w:r>
          </w:p>
        </w:tc>
      </w:tr>
      <w:tr w:rsidR="001E481F" w:rsidRPr="001E481F" w14:paraId="4D08B2C5" w14:textId="77777777" w:rsidTr="00BD3CC5">
        <w:trPr>
          <w:trHeight w:val="260"/>
        </w:trPr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2F29F24" w14:textId="77777777" w:rsidR="001E481F" w:rsidRPr="005B0C48" w:rsidRDefault="001E481F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баллы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30CFE765" w14:textId="77777777" w:rsidR="001E481F" w:rsidRPr="005B0C48" w:rsidRDefault="001E481F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2ECEAD3" w14:textId="77777777" w:rsidR="001E481F" w:rsidRPr="005B0C48" w:rsidRDefault="001E481F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45F96A62" w14:textId="77777777" w:rsidR="001E481F" w:rsidRPr="005B0C48" w:rsidRDefault="001E481F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C730141" w14:textId="77777777" w:rsidR="001E481F" w:rsidRPr="005B0C48" w:rsidRDefault="001E481F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303D150" w14:textId="77777777" w:rsidR="001E481F" w:rsidRPr="005B0C48" w:rsidRDefault="001E481F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481B478" w14:textId="77777777" w:rsidR="001E481F" w:rsidRPr="005B0C48" w:rsidRDefault="001E481F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6EF5213A" w14:textId="77777777" w:rsidR="001E481F" w:rsidRPr="005B0C48" w:rsidRDefault="001E481F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7</w:t>
            </w:r>
          </w:p>
        </w:tc>
      </w:tr>
      <w:tr w:rsidR="002E1DA0" w:rsidRPr="001E481F" w14:paraId="029E1217" w14:textId="77777777" w:rsidTr="00BD3CC5">
        <w:trPr>
          <w:trHeight w:val="260"/>
        </w:trPr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1BEFD6A" w14:textId="77777777" w:rsidR="002E1DA0" w:rsidRPr="005B0C48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70CC124" w14:textId="3EEE006A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50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14:paraId="3F5A8906" w14:textId="5910DFD4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40,91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14:paraId="0F478A44" w14:textId="5F0C50F8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25,00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4690196F" w14:textId="197C4F29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46,88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14:paraId="212CA326" w14:textId="7B713952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29,27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14:paraId="487BAAE4" w14:textId="3DB1CDC4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37,04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14:paraId="4B57CE9C" w14:textId="64C88D6F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29,38</w:t>
            </w:r>
          </w:p>
        </w:tc>
      </w:tr>
      <w:tr w:rsidR="002E1DA0" w:rsidRPr="001E481F" w14:paraId="0F7F951F" w14:textId="77777777" w:rsidTr="00BD3CC5">
        <w:trPr>
          <w:trHeight w:val="260"/>
        </w:trPr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528A08D" w14:textId="77777777" w:rsidR="002E1DA0" w:rsidRPr="005B0C48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5B0C48">
              <w:rPr>
                <w:sz w:val="24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2A3EA71" w14:textId="525474CE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50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14:paraId="65659169" w14:textId="002677B7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59,09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14:paraId="048845B7" w14:textId="3A1CBE4D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75,00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AE73586" w14:textId="3E24CB5D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53,13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14:paraId="12FD50CA" w14:textId="5766F492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70,73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14:paraId="1B1119A5" w14:textId="50050582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62,96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14:paraId="7A11949F" w14:textId="071C5FB2" w:rsidR="002E1DA0" w:rsidRPr="002E1DA0" w:rsidRDefault="002E1DA0" w:rsidP="002E1DA0">
            <w:pPr>
              <w:ind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70,62</w:t>
            </w:r>
          </w:p>
        </w:tc>
      </w:tr>
    </w:tbl>
    <w:p w14:paraId="2C887565" w14:textId="77777777" w:rsidR="001E481F" w:rsidRDefault="00F65591" w:rsidP="00BD3CC5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sz w:val="32"/>
        </w:rPr>
        <w:lastRenderedPageBreak/>
        <w:t xml:space="preserve">Рис.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p w14:paraId="0A0C60D6" w14:textId="77777777" w:rsidR="00F65591" w:rsidRDefault="00F65591" w:rsidP="001732DC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38D9E27D" wp14:editId="6687ACC1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7EBAD9D" w14:textId="77777777" w:rsidR="00F65591" w:rsidRPr="001E481F" w:rsidRDefault="00F65591" w:rsidP="00BD3CC5">
      <w:pPr>
        <w:spacing w:after="0" w:line="240" w:lineRule="auto"/>
        <w:ind w:firstLine="697"/>
      </w:pPr>
      <w:r w:rsidRPr="001E481F">
        <w:t>Результаты мониторинга по показателю 8.</w:t>
      </w:r>
      <w:r>
        <w:t>2</w:t>
      </w:r>
      <w:r w:rsidRPr="001E481F">
        <w:t>.</w:t>
      </w:r>
    </w:p>
    <w:p w14:paraId="47701888" w14:textId="2259B93E" w:rsidR="00F65591" w:rsidRDefault="00F65591" w:rsidP="00BD3CC5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3</w:t>
      </w:r>
      <w:r w:rsidR="002E1DA0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 xml:space="preserve">за </w:t>
      </w:r>
      <w:bookmarkStart w:id="0" w:name="_GoBack"/>
      <w:r>
        <w:rPr>
          <w:color w:val="000000" w:themeColor="text1"/>
          <w:szCs w:val="28"/>
        </w:rPr>
        <w:t xml:space="preserve">июнь </w:t>
      </w:r>
      <w:bookmarkEnd w:id="0"/>
      <w:r>
        <w:rPr>
          <w:color w:val="000000" w:themeColor="text1"/>
          <w:szCs w:val="28"/>
        </w:rPr>
        <w:t>и декабрь 2021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612"/>
        <w:gridCol w:w="1769"/>
        <w:gridCol w:w="1351"/>
        <w:gridCol w:w="1769"/>
        <w:gridCol w:w="1116"/>
      </w:tblGrid>
      <w:tr w:rsidR="00F65591" w:rsidRPr="001E481F" w14:paraId="473FBC03" w14:textId="77777777" w:rsidTr="00BD3CC5">
        <w:trPr>
          <w:jc w:val="center"/>
        </w:trPr>
        <w:tc>
          <w:tcPr>
            <w:tcW w:w="959" w:type="dxa"/>
            <w:vAlign w:val="center"/>
          </w:tcPr>
          <w:p w14:paraId="3269F199" w14:textId="77777777" w:rsidR="00F65591" w:rsidRPr="001E481F" w:rsidRDefault="00F65591" w:rsidP="00F65591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Баллы</w:t>
            </w:r>
          </w:p>
        </w:tc>
        <w:tc>
          <w:tcPr>
            <w:tcW w:w="2612" w:type="dxa"/>
          </w:tcPr>
          <w:p w14:paraId="25664C68" w14:textId="77777777" w:rsidR="00F65591" w:rsidRPr="001E481F" w:rsidRDefault="00F65591" w:rsidP="00F65591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Уровень %</w:t>
            </w:r>
          </w:p>
        </w:tc>
        <w:tc>
          <w:tcPr>
            <w:tcW w:w="3120" w:type="dxa"/>
            <w:gridSpan w:val="2"/>
            <w:vAlign w:val="center"/>
          </w:tcPr>
          <w:p w14:paraId="608DF2BE" w14:textId="77777777" w:rsidR="00F65591" w:rsidRPr="001E481F" w:rsidRDefault="00F65591" w:rsidP="00F65591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Июнь</w:t>
            </w:r>
          </w:p>
        </w:tc>
        <w:tc>
          <w:tcPr>
            <w:tcW w:w="2885" w:type="dxa"/>
            <w:gridSpan w:val="2"/>
            <w:vAlign w:val="center"/>
          </w:tcPr>
          <w:p w14:paraId="40A64F5F" w14:textId="77777777" w:rsidR="00F65591" w:rsidRPr="001E481F" w:rsidRDefault="00F65591" w:rsidP="00F65591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Декабрь</w:t>
            </w:r>
          </w:p>
        </w:tc>
      </w:tr>
      <w:tr w:rsidR="00F65591" w:rsidRPr="001E481F" w14:paraId="2A95E6C7" w14:textId="77777777" w:rsidTr="00BD3CC5">
        <w:trPr>
          <w:jc w:val="center"/>
        </w:trPr>
        <w:tc>
          <w:tcPr>
            <w:tcW w:w="959" w:type="dxa"/>
            <w:vAlign w:val="center"/>
          </w:tcPr>
          <w:p w14:paraId="731CAA62" w14:textId="77777777" w:rsidR="00F65591" w:rsidRPr="001E481F" w:rsidRDefault="00F65591" w:rsidP="00F6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DC17600" w14:textId="77777777" w:rsidR="00F65591" w:rsidRPr="001E481F" w:rsidRDefault="00F65591" w:rsidP="00F6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71D8B656" w14:textId="77777777" w:rsidR="00F65591" w:rsidRPr="001E481F" w:rsidRDefault="00F65591" w:rsidP="00F65591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количество</w:t>
            </w:r>
          </w:p>
        </w:tc>
        <w:tc>
          <w:tcPr>
            <w:tcW w:w="1351" w:type="dxa"/>
            <w:vAlign w:val="center"/>
          </w:tcPr>
          <w:p w14:paraId="21D8075E" w14:textId="77777777" w:rsidR="00F65591" w:rsidRPr="001E481F" w:rsidRDefault="00F65591" w:rsidP="00F65591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В %</w:t>
            </w:r>
          </w:p>
        </w:tc>
        <w:tc>
          <w:tcPr>
            <w:tcW w:w="1769" w:type="dxa"/>
            <w:vAlign w:val="center"/>
          </w:tcPr>
          <w:p w14:paraId="779F5A04" w14:textId="77777777" w:rsidR="00F65591" w:rsidRPr="001E481F" w:rsidRDefault="00F65591" w:rsidP="00F65591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Align w:val="center"/>
          </w:tcPr>
          <w:p w14:paraId="374D467C" w14:textId="77777777" w:rsidR="00F65591" w:rsidRPr="001E481F" w:rsidRDefault="00F65591" w:rsidP="00F65591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В %</w:t>
            </w:r>
          </w:p>
        </w:tc>
      </w:tr>
      <w:tr w:rsidR="002E1DA0" w:rsidRPr="001E481F" w14:paraId="566E5F41" w14:textId="77777777" w:rsidTr="00BD3CC5">
        <w:trPr>
          <w:jc w:val="center"/>
        </w:trPr>
        <w:tc>
          <w:tcPr>
            <w:tcW w:w="959" w:type="dxa"/>
            <w:vAlign w:val="center"/>
          </w:tcPr>
          <w:p w14:paraId="53C33111" w14:textId="77777777" w:rsidR="002E1DA0" w:rsidRPr="001E481F" w:rsidRDefault="002E1DA0" w:rsidP="00BD3CC5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023E2BAD" w14:textId="77777777" w:rsidR="002E1DA0" w:rsidRPr="001E481F" w:rsidRDefault="002E1DA0" w:rsidP="00F65591">
            <w:pPr>
              <w:ind w:firstLine="0"/>
              <w:rPr>
                <w:sz w:val="24"/>
                <w:szCs w:val="24"/>
              </w:rPr>
            </w:pPr>
            <w:proofErr w:type="gramStart"/>
            <w:r w:rsidRPr="001E481F">
              <w:rPr>
                <w:sz w:val="24"/>
                <w:szCs w:val="24"/>
              </w:rPr>
              <w:t>Включены</w:t>
            </w:r>
            <w:proofErr w:type="gramEnd"/>
            <w:r w:rsidRPr="001E481F">
              <w:rPr>
                <w:sz w:val="24"/>
                <w:szCs w:val="24"/>
              </w:rPr>
              <w:t xml:space="preserve"> в резерв</w:t>
            </w:r>
          </w:p>
        </w:tc>
        <w:tc>
          <w:tcPr>
            <w:tcW w:w="1769" w:type="dxa"/>
            <w:vAlign w:val="bottom"/>
          </w:tcPr>
          <w:p w14:paraId="261E3ECD" w14:textId="77777777" w:rsidR="002E1DA0" w:rsidRPr="001E481F" w:rsidRDefault="002E1DA0" w:rsidP="00F65591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132</w:t>
            </w:r>
          </w:p>
        </w:tc>
        <w:tc>
          <w:tcPr>
            <w:tcW w:w="1351" w:type="dxa"/>
            <w:vAlign w:val="bottom"/>
          </w:tcPr>
          <w:p w14:paraId="715C05BB" w14:textId="77777777" w:rsidR="002E1DA0" w:rsidRPr="001E481F" w:rsidRDefault="002E1DA0" w:rsidP="00F65591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35,389</w:t>
            </w:r>
          </w:p>
        </w:tc>
        <w:tc>
          <w:tcPr>
            <w:tcW w:w="1769" w:type="dxa"/>
            <w:vAlign w:val="bottom"/>
          </w:tcPr>
          <w:p w14:paraId="7254BDCF" w14:textId="77777777" w:rsidR="002E1DA0" w:rsidRPr="00F65591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81</w:t>
            </w:r>
          </w:p>
        </w:tc>
        <w:tc>
          <w:tcPr>
            <w:tcW w:w="1116" w:type="dxa"/>
            <w:vAlign w:val="bottom"/>
          </w:tcPr>
          <w:p w14:paraId="3802972D" w14:textId="4C785D27" w:rsidR="002E1DA0" w:rsidRPr="002E1DA0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21,72</w:t>
            </w:r>
          </w:p>
        </w:tc>
      </w:tr>
      <w:tr w:rsidR="002E1DA0" w:rsidRPr="001E481F" w14:paraId="5041C2CC" w14:textId="77777777" w:rsidTr="00BD3CC5">
        <w:trPr>
          <w:jc w:val="center"/>
        </w:trPr>
        <w:tc>
          <w:tcPr>
            <w:tcW w:w="959" w:type="dxa"/>
            <w:vAlign w:val="center"/>
          </w:tcPr>
          <w:p w14:paraId="63492C82" w14:textId="77777777" w:rsidR="002E1DA0" w:rsidRPr="001E481F" w:rsidRDefault="002E1DA0" w:rsidP="00BD3CC5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0</w:t>
            </w:r>
          </w:p>
        </w:tc>
        <w:tc>
          <w:tcPr>
            <w:tcW w:w="2612" w:type="dxa"/>
          </w:tcPr>
          <w:p w14:paraId="093D66A6" w14:textId="77777777" w:rsidR="002E1DA0" w:rsidRPr="001E481F" w:rsidRDefault="002E1DA0" w:rsidP="00F65591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Отсутствие резерва</w:t>
            </w:r>
          </w:p>
        </w:tc>
        <w:tc>
          <w:tcPr>
            <w:tcW w:w="1769" w:type="dxa"/>
            <w:vAlign w:val="bottom"/>
          </w:tcPr>
          <w:p w14:paraId="1397A59B" w14:textId="77777777" w:rsidR="002E1DA0" w:rsidRPr="001E481F" w:rsidRDefault="002E1DA0" w:rsidP="00F65591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241</w:t>
            </w:r>
          </w:p>
        </w:tc>
        <w:tc>
          <w:tcPr>
            <w:tcW w:w="1351" w:type="dxa"/>
            <w:vAlign w:val="bottom"/>
          </w:tcPr>
          <w:p w14:paraId="3BB8E0BC" w14:textId="77777777" w:rsidR="002E1DA0" w:rsidRPr="001E481F" w:rsidRDefault="002E1DA0" w:rsidP="00F65591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64,611</w:t>
            </w:r>
          </w:p>
        </w:tc>
        <w:tc>
          <w:tcPr>
            <w:tcW w:w="1769" w:type="dxa"/>
            <w:vAlign w:val="bottom"/>
          </w:tcPr>
          <w:p w14:paraId="3E925354" w14:textId="423152B0" w:rsidR="002E1DA0" w:rsidRPr="00F65591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116" w:type="dxa"/>
            <w:vAlign w:val="bottom"/>
          </w:tcPr>
          <w:p w14:paraId="0E939EDA" w14:textId="7FE11F3E" w:rsidR="002E1DA0" w:rsidRPr="002E1DA0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78,28</w:t>
            </w:r>
          </w:p>
        </w:tc>
      </w:tr>
      <w:tr w:rsidR="00F65591" w:rsidRPr="001E481F" w14:paraId="487E9771" w14:textId="77777777" w:rsidTr="00BD3CC5">
        <w:trPr>
          <w:trHeight w:val="77"/>
          <w:jc w:val="center"/>
        </w:trPr>
        <w:tc>
          <w:tcPr>
            <w:tcW w:w="959" w:type="dxa"/>
            <w:vAlign w:val="center"/>
          </w:tcPr>
          <w:p w14:paraId="05DAEF65" w14:textId="77777777" w:rsidR="00F65591" w:rsidRPr="001E481F" w:rsidRDefault="00F65591" w:rsidP="00F65591">
            <w:pPr>
              <w:ind w:firstLine="0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итого</w:t>
            </w:r>
          </w:p>
        </w:tc>
        <w:tc>
          <w:tcPr>
            <w:tcW w:w="2612" w:type="dxa"/>
          </w:tcPr>
          <w:p w14:paraId="3B1E9CA8" w14:textId="77777777" w:rsidR="00F65591" w:rsidRPr="001E481F" w:rsidRDefault="00F65591" w:rsidP="00F6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206C9DE5" w14:textId="77777777" w:rsidR="00F65591" w:rsidRPr="001E481F" w:rsidRDefault="00F65591" w:rsidP="00F65591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373</w:t>
            </w:r>
          </w:p>
        </w:tc>
        <w:tc>
          <w:tcPr>
            <w:tcW w:w="1351" w:type="dxa"/>
            <w:vAlign w:val="bottom"/>
          </w:tcPr>
          <w:p w14:paraId="01F20AE6" w14:textId="77777777" w:rsidR="00F65591" w:rsidRPr="001E481F" w:rsidRDefault="00F65591" w:rsidP="00F65591">
            <w:pPr>
              <w:jc w:val="center"/>
              <w:rPr>
                <w:sz w:val="24"/>
                <w:szCs w:val="24"/>
              </w:rPr>
            </w:pPr>
            <w:r w:rsidRPr="001E481F">
              <w:rPr>
                <w:sz w:val="24"/>
                <w:szCs w:val="24"/>
              </w:rPr>
              <w:t>100</w:t>
            </w:r>
          </w:p>
        </w:tc>
        <w:tc>
          <w:tcPr>
            <w:tcW w:w="1769" w:type="dxa"/>
            <w:vAlign w:val="bottom"/>
          </w:tcPr>
          <w:p w14:paraId="3D98CF94" w14:textId="5AF1EE92" w:rsidR="00F65591" w:rsidRPr="00F65591" w:rsidRDefault="00F65591" w:rsidP="006F429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3</w:t>
            </w:r>
            <w:r w:rsidR="006F4297">
              <w:rPr>
                <w:sz w:val="24"/>
              </w:rPr>
              <w:t>73</w:t>
            </w:r>
          </w:p>
        </w:tc>
        <w:tc>
          <w:tcPr>
            <w:tcW w:w="1116" w:type="dxa"/>
            <w:vAlign w:val="bottom"/>
          </w:tcPr>
          <w:p w14:paraId="2A60392F" w14:textId="77777777" w:rsidR="00F65591" w:rsidRPr="00F65591" w:rsidRDefault="00F65591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100</w:t>
            </w:r>
          </w:p>
        </w:tc>
      </w:tr>
    </w:tbl>
    <w:p w14:paraId="3B849BF3" w14:textId="27523CA5" w:rsidR="00F65591" w:rsidRDefault="0032140C" w:rsidP="00BD3CC5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3</w:t>
      </w:r>
      <w:r w:rsidR="002E1DA0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а</w:t>
      </w:r>
      <w:r w:rsidR="00F65591">
        <w:rPr>
          <w:color w:val="000000" w:themeColor="text1"/>
          <w:szCs w:val="28"/>
        </w:rPr>
        <w:t xml:space="preserve">. </w:t>
      </w:r>
      <w:r w:rsidR="00F65591"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 w:rsidR="00F65591">
        <w:rPr>
          <w:color w:val="000000" w:themeColor="text1"/>
          <w:szCs w:val="28"/>
        </w:rPr>
        <w:t xml:space="preserve">с учетом кластерных групп </w:t>
      </w:r>
    </w:p>
    <w:tbl>
      <w:tblPr>
        <w:tblW w:w="94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5"/>
        <w:gridCol w:w="1179"/>
      </w:tblGrid>
      <w:tr w:rsidR="00F65591" w:rsidRPr="00F65591" w14:paraId="07215990" w14:textId="77777777" w:rsidTr="00BD3CC5">
        <w:trPr>
          <w:trHeight w:val="261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95F8135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8,2</w:t>
            </w:r>
          </w:p>
        </w:tc>
        <w:tc>
          <w:tcPr>
            <w:tcW w:w="8229" w:type="dxa"/>
            <w:gridSpan w:val="7"/>
            <w:shd w:val="clear" w:color="auto" w:fill="auto"/>
            <w:noWrap/>
            <w:vAlign w:val="center"/>
            <w:hideMark/>
          </w:tcPr>
          <w:p w14:paraId="0FECB67B" w14:textId="77777777" w:rsidR="00F65591" w:rsidRPr="00F65591" w:rsidRDefault="00F65591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кластер</w:t>
            </w:r>
          </w:p>
        </w:tc>
      </w:tr>
      <w:tr w:rsidR="00F65591" w:rsidRPr="00F65591" w14:paraId="6505C5DC" w14:textId="77777777" w:rsidTr="00BD3CC5">
        <w:trPr>
          <w:trHeight w:val="261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575AABA" w14:textId="77777777" w:rsidR="00F65591" w:rsidRPr="00F65591" w:rsidRDefault="00F65591" w:rsidP="00F65591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F65591">
              <w:rPr>
                <w:sz w:val="24"/>
              </w:rPr>
              <w:t>баллы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E236B00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FCCB924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BE76143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68B103F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FFB109C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DB914B4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05C03AD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7</w:t>
            </w:r>
          </w:p>
        </w:tc>
      </w:tr>
      <w:tr w:rsidR="002E1DA0" w:rsidRPr="00F65591" w14:paraId="38E5C5AB" w14:textId="77777777" w:rsidTr="00BD3CC5">
        <w:trPr>
          <w:trHeight w:val="261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98463BD" w14:textId="77777777" w:rsidR="002E1DA0" w:rsidRPr="00F65591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6F31137" w14:textId="143836C2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5E856BA" w14:textId="57687021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D53FF0C" w14:textId="62890DC3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A6C7BA1" w14:textId="1B74B6F6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ECF842A" w14:textId="5E079E2D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A0E0D56" w14:textId="33F5347A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8225A0F" w14:textId="2F223511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26</w:t>
            </w:r>
          </w:p>
        </w:tc>
      </w:tr>
      <w:tr w:rsidR="002E1DA0" w:rsidRPr="00F65591" w14:paraId="5BB5E322" w14:textId="77777777" w:rsidTr="00BD3CC5">
        <w:trPr>
          <w:trHeight w:val="261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1DD1141" w14:textId="77777777" w:rsidR="002E1DA0" w:rsidRPr="00F65591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8EBC62C" w14:textId="77F93C40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81E84D7" w14:textId="42B6A1F6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5DAF384" w14:textId="33CEB892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BBCC667" w14:textId="0295E65E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68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41420C7" w14:textId="3A88C30D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33A5772" w14:textId="091A7FE8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039927F" w14:textId="7D9756AA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151</w:t>
            </w:r>
          </w:p>
        </w:tc>
      </w:tr>
      <w:tr w:rsidR="002E1DA0" w:rsidRPr="00F65591" w14:paraId="44532C8A" w14:textId="77777777" w:rsidTr="00BD3CC5">
        <w:trPr>
          <w:trHeight w:val="261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BD776C0" w14:textId="77777777" w:rsidR="002E1DA0" w:rsidRPr="00F65591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3F39711" w14:textId="31F04F04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2F72FA1" w14:textId="7B3C88E3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FEB2622" w14:textId="5DF30E33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B229688" w14:textId="2B1990A8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96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8F5B162" w14:textId="3E9010DF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41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4A2A523" w14:textId="43FDE0FF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27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EA613D1" w14:textId="024DA3A9" w:rsidR="002E1DA0" w:rsidRPr="002E1DA0" w:rsidRDefault="002E1DA0" w:rsidP="002E1DA0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E1DA0">
              <w:rPr>
                <w:sz w:val="24"/>
              </w:rPr>
              <w:t>177</w:t>
            </w:r>
          </w:p>
        </w:tc>
      </w:tr>
    </w:tbl>
    <w:p w14:paraId="45E08E76" w14:textId="64CB3579" w:rsidR="00F65591" w:rsidRDefault="00F65591" w:rsidP="00BD3CC5">
      <w:pPr>
        <w:spacing w:after="0" w:line="240" w:lineRule="auto"/>
        <w:ind w:firstLine="69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3</w:t>
      </w:r>
      <w:r w:rsidR="002E1DA0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б.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195"/>
        <w:gridCol w:w="1195"/>
        <w:gridCol w:w="1028"/>
        <w:gridCol w:w="1195"/>
        <w:gridCol w:w="1195"/>
        <w:gridCol w:w="1195"/>
        <w:gridCol w:w="1199"/>
      </w:tblGrid>
      <w:tr w:rsidR="00F65591" w:rsidRPr="00F65591" w14:paraId="5AA133D9" w14:textId="77777777" w:rsidTr="00BD3CC5">
        <w:trPr>
          <w:trHeight w:val="291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2C62706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8,2</w:t>
            </w:r>
          </w:p>
        </w:tc>
        <w:tc>
          <w:tcPr>
            <w:tcW w:w="8202" w:type="dxa"/>
            <w:gridSpan w:val="7"/>
            <w:shd w:val="clear" w:color="auto" w:fill="auto"/>
            <w:noWrap/>
            <w:vAlign w:val="center"/>
            <w:hideMark/>
          </w:tcPr>
          <w:p w14:paraId="16D3E913" w14:textId="77777777" w:rsidR="00F65591" w:rsidRPr="00F65591" w:rsidRDefault="00F65591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кластер</w:t>
            </w:r>
          </w:p>
        </w:tc>
      </w:tr>
      <w:tr w:rsidR="00F65591" w:rsidRPr="00F65591" w14:paraId="42F52805" w14:textId="77777777" w:rsidTr="00BD3CC5">
        <w:trPr>
          <w:trHeight w:val="291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54F03A4" w14:textId="77777777" w:rsidR="00F65591" w:rsidRPr="00F65591" w:rsidRDefault="00F65591" w:rsidP="00F65591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F65591">
              <w:rPr>
                <w:sz w:val="24"/>
              </w:rPr>
              <w:t>баллы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34B956C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B05156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82D28E2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7863B60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A07A1D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E7972C3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434A6F1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7</w:t>
            </w:r>
          </w:p>
        </w:tc>
      </w:tr>
      <w:tr w:rsidR="002E1DA0" w:rsidRPr="00F65591" w14:paraId="62CF7C24" w14:textId="77777777" w:rsidTr="00BD3CC5">
        <w:trPr>
          <w:trHeight w:val="291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20D11B2" w14:textId="77777777" w:rsidR="002E1DA0" w:rsidRPr="00F65591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6CB740" w14:textId="6CC6BADD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33,33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BEE712" w14:textId="3402B2F5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22,73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1B368B2" w14:textId="78446B94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0,00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C42F42" w14:textId="74644304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0,00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55D277" w14:textId="552ADABF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29,17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E77F0C0" w14:textId="4CB013D5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29,27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5BE790" w14:textId="00051BB8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29,63</w:t>
            </w:r>
          </w:p>
        </w:tc>
      </w:tr>
      <w:tr w:rsidR="002E1DA0" w:rsidRPr="00F65591" w14:paraId="1D9549A5" w14:textId="77777777" w:rsidTr="00BD3CC5">
        <w:trPr>
          <w:trHeight w:val="291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CDA6272" w14:textId="77777777" w:rsidR="002E1DA0" w:rsidRPr="00F65591" w:rsidRDefault="002E1DA0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0FF826F" w14:textId="6151D97C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66,67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3BC00F" w14:textId="6273B2F0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77,27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043A9EF" w14:textId="43CAE247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100,00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EDB0F4A" w14:textId="123E1E0F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0,00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E65F14" w14:textId="395BC36D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70,83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DA49E6" w14:textId="0B39B074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70,73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51C8E8" w14:textId="2514BCEF" w:rsidR="002E1DA0" w:rsidRPr="002E1DA0" w:rsidRDefault="002E1DA0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2E1DA0">
              <w:rPr>
                <w:sz w:val="24"/>
              </w:rPr>
              <w:t>70,37</w:t>
            </w:r>
          </w:p>
        </w:tc>
      </w:tr>
      <w:tr w:rsidR="00F65591" w:rsidRPr="00F65591" w14:paraId="2B35C070" w14:textId="77777777" w:rsidTr="00BD3CC5">
        <w:trPr>
          <w:trHeight w:val="291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36FEDC" w14:textId="77777777" w:rsidR="00F65591" w:rsidRPr="00F65591" w:rsidRDefault="00F65591" w:rsidP="00F65591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F65591">
              <w:rPr>
                <w:sz w:val="24"/>
              </w:rPr>
              <w:t>всего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FDBEF12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6F8BBC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100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950A85A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657649B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1BB54F7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AB76C96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9CD7CB4" w14:textId="77777777" w:rsidR="00F65591" w:rsidRPr="00F65591" w:rsidRDefault="00F65591" w:rsidP="00F65591">
            <w:pPr>
              <w:spacing w:after="0" w:line="240" w:lineRule="auto"/>
              <w:ind w:right="0" w:firstLine="0"/>
              <w:jc w:val="right"/>
              <w:rPr>
                <w:sz w:val="24"/>
              </w:rPr>
            </w:pPr>
            <w:r w:rsidRPr="00F65591">
              <w:rPr>
                <w:sz w:val="24"/>
              </w:rPr>
              <w:t>100</w:t>
            </w:r>
          </w:p>
        </w:tc>
      </w:tr>
    </w:tbl>
    <w:p w14:paraId="48244142" w14:textId="77777777" w:rsidR="00F65591" w:rsidRDefault="00F65591" w:rsidP="00BD3CC5">
      <w:pPr>
        <w:spacing w:after="0" w:line="240" w:lineRule="auto"/>
        <w:ind w:firstLine="697"/>
        <w:rPr>
          <w:sz w:val="32"/>
        </w:rPr>
      </w:pPr>
      <w:r>
        <w:rPr>
          <w:sz w:val="32"/>
        </w:rPr>
        <w:t xml:space="preserve">Рис. </w:t>
      </w:r>
      <w:r w:rsidRPr="00C6590A">
        <w:rPr>
          <w:color w:val="000000" w:themeColor="text1"/>
          <w:szCs w:val="28"/>
        </w:rPr>
        <w:t xml:space="preserve">Данные мониторинга эффективности руководителя по показателю </w:t>
      </w:r>
      <w:r>
        <w:rPr>
          <w:color w:val="000000" w:themeColor="text1"/>
          <w:szCs w:val="28"/>
        </w:rPr>
        <w:t xml:space="preserve">с учетом кластерных групп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%</w:t>
      </w:r>
    </w:p>
    <w:p w14:paraId="31E86023" w14:textId="77777777" w:rsidR="005B0C48" w:rsidRPr="00B30DEA" w:rsidRDefault="00F65591" w:rsidP="001732DC">
      <w:pPr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3FF67A50" wp14:editId="1E27C5B9">
            <wp:extent cx="5572125" cy="17811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CC68635" w14:textId="2405FB00" w:rsidR="006A024C" w:rsidRDefault="006A024C" w:rsidP="00BD3CC5">
      <w:pPr>
        <w:spacing w:after="0" w:line="240" w:lineRule="auto"/>
        <w:ind w:left="-15" w:right="2"/>
      </w:pPr>
      <w:r>
        <w:t>По данным за декабрь 2021 года среди</w:t>
      </w:r>
      <w:r w:rsidR="002E1DA0">
        <w:t xml:space="preserve"> 373</w:t>
      </w:r>
      <w:r>
        <w:t xml:space="preserve"> образовательных организаций Ярославской области только в 132 имеется кадровый резерв управленческих кадров, что составляет только 3</w:t>
      </w:r>
      <w:r w:rsidR="002E1DA0">
        <w:t>5</w:t>
      </w:r>
      <w:r>
        <w:t xml:space="preserve"> % от общего числа ОО. По второму показателю «Наличие лиц назначенных на управленческие должности из числа резерва» 81 ОО получила баллы, что равно 61% от 132.</w:t>
      </w:r>
    </w:p>
    <w:p w14:paraId="67178814" w14:textId="77777777" w:rsidR="00F65591" w:rsidRDefault="00F65591" w:rsidP="00BD3CC5">
      <w:pPr>
        <w:spacing w:after="0" w:line="240" w:lineRule="auto"/>
        <w:ind w:left="-15" w:right="2"/>
      </w:pPr>
      <w:r>
        <w:t xml:space="preserve">Кадровый резерв – это группа сотрудников (специалистов, руководителей), которые потенциально способны к руководящей деятельности, отвечают требованиям, предъявляемым должностью, прошли отбор и квалификационную подготовку, но еще не назначены на должность. Создание кадрового резерва является инструментом эффективной управленческой политики. Основная цель создания кадрового резерва - обеспечение организаций системы образования квалифицированными специалистами. Создание кадрового резерва решает следующие задачи: </w:t>
      </w:r>
    </w:p>
    <w:p w14:paraId="0CCC459B" w14:textId="77777777" w:rsidR="00F65591" w:rsidRDefault="00F65591" w:rsidP="00BD3CC5">
      <w:pPr>
        <w:spacing w:after="0" w:line="240" w:lineRule="auto"/>
        <w:ind w:left="708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управленческого потенциала педагогических работников; </w:t>
      </w:r>
    </w:p>
    <w:p w14:paraId="1396F2B9" w14:textId="77777777" w:rsidR="00F65591" w:rsidRDefault="00F65591" w:rsidP="00BD3CC5">
      <w:pPr>
        <w:spacing w:after="0" w:line="240" w:lineRule="auto"/>
        <w:ind w:left="708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оперативная замена руководителя; </w:t>
      </w:r>
    </w:p>
    <w:p w14:paraId="20EA6B84" w14:textId="77777777" w:rsidR="00F65591" w:rsidRDefault="00F65591" w:rsidP="00BD3CC5">
      <w:pPr>
        <w:spacing w:after="0" w:line="240" w:lineRule="auto"/>
        <w:ind w:left="10" w:right="40" w:hanging="10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обеспечение незакрытых вакансий на должность руководителя; </w:t>
      </w:r>
    </w:p>
    <w:p w14:paraId="5C2B654B" w14:textId="77777777" w:rsidR="00F65591" w:rsidRDefault="00F65591" w:rsidP="00BD3CC5">
      <w:pPr>
        <w:spacing w:after="0" w:line="240" w:lineRule="auto"/>
        <w:ind w:left="-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ситуации конкурса и мотивации для профессионального роста руководителей; </w:t>
      </w:r>
    </w:p>
    <w:p w14:paraId="07D9CCE2" w14:textId="77777777" w:rsidR="00F65591" w:rsidRDefault="00F65591" w:rsidP="00BD3CC5">
      <w:pPr>
        <w:spacing w:after="0" w:line="240" w:lineRule="auto"/>
        <w:ind w:left="-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обеспечение преемственности управленческой культуры в системе образования; </w:t>
      </w:r>
    </w:p>
    <w:p w14:paraId="4995BD63" w14:textId="77777777" w:rsidR="00F65591" w:rsidRDefault="00F65591" w:rsidP="00BD3CC5">
      <w:pPr>
        <w:spacing w:after="0" w:line="240" w:lineRule="auto"/>
        <w:ind w:left="348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повышение эффективности и результативности работы образовательной организации.  </w:t>
      </w:r>
    </w:p>
    <w:p w14:paraId="108F5D27" w14:textId="77777777" w:rsidR="00F65591" w:rsidRPr="00BD3CC5" w:rsidRDefault="00F65591" w:rsidP="00BD3CC5">
      <w:pPr>
        <w:pStyle w:val="Heading"/>
        <w:ind w:right="2" w:firstLine="851"/>
        <w:jc w:val="both"/>
        <w:rPr>
          <w:b w:val="0"/>
          <w:sz w:val="36"/>
        </w:rPr>
      </w:pPr>
      <w:r w:rsidRPr="00BD3CC5">
        <w:rPr>
          <w:b w:val="0"/>
          <w:sz w:val="28"/>
        </w:rPr>
        <w:t xml:space="preserve">Действующие руководители общеобразовательных организаций не всегда готовы предоставить им такую форму управленческой практики. Таким образом, можно установить прямую зависимость между опытом участия педагогических работников в реализации внутришкольных проектов и их выдвижением в резерв руководящих кадров, однако действующие руководители не рассматривают эту форму делегирования полномочий как эффективную практику управленческой деятельности в подготовке кадрового резерва.  </w:t>
      </w:r>
    </w:p>
    <w:p w14:paraId="66F56101" w14:textId="77777777" w:rsidR="00F65591" w:rsidRPr="00BD3CC5" w:rsidRDefault="00F65591" w:rsidP="00BD3CC5">
      <w:pPr>
        <w:pStyle w:val="Heading"/>
        <w:ind w:right="2"/>
        <w:rPr>
          <w:b w:val="0"/>
          <w:sz w:val="28"/>
        </w:rPr>
      </w:pPr>
    </w:p>
    <w:p w14:paraId="6E975A46" w14:textId="55C34739" w:rsidR="009E0554" w:rsidRDefault="00F65591" w:rsidP="00BD3CC5">
      <w:pPr>
        <w:pStyle w:val="Heading"/>
        <w:ind w:right="2"/>
        <w:rPr>
          <w:sz w:val="28"/>
        </w:rPr>
      </w:pPr>
      <w:r>
        <w:rPr>
          <w:sz w:val="28"/>
        </w:rPr>
        <w:lastRenderedPageBreak/>
        <w:t>4.1</w:t>
      </w:r>
      <w:r w:rsidR="009D4E17">
        <w:rPr>
          <w:sz w:val="28"/>
        </w:rPr>
        <w:t>2</w:t>
      </w:r>
      <w:r>
        <w:rPr>
          <w:sz w:val="28"/>
        </w:rPr>
        <w:t xml:space="preserve">. </w:t>
      </w:r>
      <w:r w:rsidR="009E0554" w:rsidRPr="00F65591">
        <w:rPr>
          <w:sz w:val="28"/>
        </w:rPr>
        <w:t>Факторный анализ результатов мониторинга по группе показателей 8.</w:t>
      </w:r>
    </w:p>
    <w:p w14:paraId="3F6F1362" w14:textId="77777777" w:rsidR="00F65591" w:rsidRDefault="00F65591" w:rsidP="00BD3CC5">
      <w:pPr>
        <w:pStyle w:val="Heading"/>
        <w:ind w:right="2"/>
        <w:rPr>
          <w:sz w:val="28"/>
        </w:rPr>
      </w:pPr>
      <w:r>
        <w:rPr>
          <w:sz w:val="28"/>
        </w:rPr>
        <w:t>Выделены факторы:</w:t>
      </w:r>
    </w:p>
    <w:p w14:paraId="23477C6E" w14:textId="77777777" w:rsidR="00F65591" w:rsidRDefault="006A024C" w:rsidP="00BD3CC5">
      <w:pPr>
        <w:spacing w:after="0" w:line="240" w:lineRule="auto"/>
        <w:ind w:right="7" w:firstLine="684"/>
      </w:pPr>
      <w:r>
        <w:t>- р</w:t>
      </w:r>
      <w:r w:rsidR="00F65591">
        <w:t>абота с персоналом образовательной организации, в систему которой входят методы и принципы, соответствующие направлениям стратегического развития организации.</w:t>
      </w:r>
    </w:p>
    <w:p w14:paraId="087D5C09" w14:textId="77777777" w:rsidR="006A024C" w:rsidRDefault="006A024C" w:rsidP="00BD3CC5">
      <w:pPr>
        <w:spacing w:after="0" w:line="240" w:lineRule="auto"/>
        <w:ind w:right="7" w:firstLine="684"/>
      </w:pPr>
      <w:r>
        <w:t>- использование ресурсов нескольких организаций, акцент на сетевое взаимодействие руководителей,</w:t>
      </w:r>
    </w:p>
    <w:p w14:paraId="4C40711A" w14:textId="77777777" w:rsidR="006A024C" w:rsidRDefault="006A024C" w:rsidP="00BD3CC5">
      <w:pPr>
        <w:spacing w:after="0" w:line="240" w:lineRule="auto"/>
        <w:ind w:right="7" w:firstLine="684"/>
      </w:pPr>
      <w:r>
        <w:t xml:space="preserve">- формирование системы кадрового резерва как необходимое условие для профессионального </w:t>
      </w:r>
      <w:proofErr w:type="gramStart"/>
      <w:r>
        <w:t>развития</w:t>
      </w:r>
      <w:proofErr w:type="gramEnd"/>
      <w:r>
        <w:t xml:space="preserve"> как действующих управленцев, так и возможных кандидатов в руководители, участие в конкурсном движении и горизонтальное обучение в рамках профессионального сообщества.</w:t>
      </w:r>
    </w:p>
    <w:p w14:paraId="5F3FD640" w14:textId="77777777" w:rsidR="009E0554" w:rsidRPr="00936B89" w:rsidRDefault="009E0554" w:rsidP="00BD3CC5">
      <w:pPr>
        <w:spacing w:after="0" w:line="240" w:lineRule="auto"/>
        <w:ind w:left="-15" w:right="2"/>
        <w:rPr>
          <w:u w:val="single"/>
        </w:rPr>
      </w:pPr>
      <w:r w:rsidRPr="00936B89">
        <w:rPr>
          <w:u w:val="single"/>
        </w:rPr>
        <w:t xml:space="preserve">Общие рекомендации по группе показателей </w:t>
      </w:r>
      <w:r>
        <w:rPr>
          <w:u w:val="single"/>
        </w:rPr>
        <w:t>8</w:t>
      </w:r>
      <w:r w:rsidRPr="00936B89">
        <w:rPr>
          <w:u w:val="single"/>
        </w:rPr>
        <w:t xml:space="preserve">. </w:t>
      </w:r>
    </w:p>
    <w:p w14:paraId="2F0B2CFE" w14:textId="29FC2214" w:rsidR="009E0554" w:rsidRDefault="009E0554" w:rsidP="00BD3CC5">
      <w:pPr>
        <w:spacing w:after="0" w:line="240" w:lineRule="auto"/>
        <w:ind w:left="-15" w:right="2"/>
      </w:pPr>
      <w:r>
        <w:t xml:space="preserve">Для устранения выявленных </w:t>
      </w:r>
      <w:r>
        <w:tab/>
        <w:t>профессиональных дефицитов руководителей ОО в 202</w:t>
      </w:r>
      <w:r w:rsidR="006F4297">
        <w:t>2</w:t>
      </w:r>
      <w:r>
        <w:t xml:space="preserve"> году рекомендуется: </w:t>
      </w:r>
    </w:p>
    <w:p w14:paraId="5AC9DAA6" w14:textId="77777777" w:rsidR="00CC04F9" w:rsidRPr="00CC04F9" w:rsidRDefault="00F65591" w:rsidP="00BD3CC5">
      <w:pPr>
        <w:spacing w:after="0" w:line="240" w:lineRule="auto"/>
        <w:ind w:right="2"/>
      </w:pPr>
      <w:r>
        <w:t>- о</w:t>
      </w:r>
      <w:r w:rsidR="00CC04F9" w:rsidRPr="00CC04F9">
        <w:t>рганизовать работу по привлечению молодых специалистов и обеспечить качественный уровень развития системы наставничества.</w:t>
      </w:r>
    </w:p>
    <w:p w14:paraId="0CD5EBFF" w14:textId="77777777" w:rsidR="000A7191" w:rsidRDefault="00F65591" w:rsidP="00BD3CC5">
      <w:pPr>
        <w:spacing w:after="0" w:line="240" w:lineRule="auto"/>
        <w:ind w:right="7" w:firstLine="684"/>
      </w:pPr>
      <w:r>
        <w:t>- о</w:t>
      </w:r>
      <w:r w:rsidR="000A7191">
        <w:t>беспечить меры поддержки педагогам, в целях снижения оттока кадров из образовательной организации.</w:t>
      </w:r>
    </w:p>
    <w:p w14:paraId="05CB5960" w14:textId="77777777" w:rsidR="000A1D4B" w:rsidRDefault="000A1D4B" w:rsidP="00BD3CC5">
      <w:pPr>
        <w:numPr>
          <w:ilvl w:val="0"/>
          <w:numId w:val="14"/>
        </w:numPr>
        <w:spacing w:after="0" w:line="240" w:lineRule="auto"/>
        <w:ind w:right="2"/>
      </w:pPr>
      <w:r>
        <w:t xml:space="preserve">включение в содержание годового плана работы общеобразовательной </w:t>
      </w:r>
      <w:proofErr w:type="gramStart"/>
      <w:r>
        <w:t>организации раздела формирование</w:t>
      </w:r>
      <w:proofErr w:type="gramEnd"/>
      <w:r>
        <w:t xml:space="preserve"> и поддержка резерва руководящих кадров, включающего в себя привлечение молодых педагогических кадров к реализации внутришкольных проектов с целью мониторинга их личностных качеств и формирования управленческих компетенций; </w:t>
      </w:r>
    </w:p>
    <w:p w14:paraId="65307324" w14:textId="77777777" w:rsidR="000A1D4B" w:rsidRDefault="000A1D4B" w:rsidP="00BD3CC5">
      <w:pPr>
        <w:numPr>
          <w:ilvl w:val="0"/>
          <w:numId w:val="14"/>
        </w:numPr>
        <w:spacing w:after="0" w:line="240" w:lineRule="auto"/>
        <w:ind w:right="2"/>
      </w:pPr>
      <w:r>
        <w:t xml:space="preserve">провести повышение квалификации школьных команд с целью подготовки резерва руководящих кадров для конкретных задач развития общеобразовательных организаций; </w:t>
      </w:r>
    </w:p>
    <w:p w14:paraId="0EBE1FEC" w14:textId="77777777" w:rsidR="000A1D4B" w:rsidRDefault="000A1D4B" w:rsidP="00BD3CC5">
      <w:pPr>
        <w:numPr>
          <w:ilvl w:val="0"/>
          <w:numId w:val="14"/>
        </w:numPr>
        <w:spacing w:after="0" w:line="240" w:lineRule="auto"/>
        <w:ind w:right="2"/>
      </w:pPr>
      <w:r>
        <w:t xml:space="preserve">провести мониторинг профессиональных практик управленческой деятельности руководителей общеобразовательных организаций с последующей подготовкой программы стажировок для резерва руководящих кадров на базе их </w:t>
      </w:r>
      <w:r w:rsidR="002F0CEB">
        <w:t>ОО</w:t>
      </w:r>
      <w:r>
        <w:t xml:space="preserve">. </w:t>
      </w:r>
    </w:p>
    <w:p w14:paraId="2CC0F1CE" w14:textId="77777777" w:rsidR="001A3498" w:rsidRPr="001A3498" w:rsidRDefault="000A1D4B" w:rsidP="00BD3CC5">
      <w:pPr>
        <w:spacing w:after="0" w:line="240" w:lineRule="auto"/>
        <w:ind w:firstLine="709"/>
        <w:rPr>
          <w:szCs w:val="24"/>
        </w:rPr>
      </w:pPr>
      <w:r w:rsidRPr="001A3498">
        <w:t xml:space="preserve"> </w:t>
      </w:r>
      <w:r w:rsidR="001A3498" w:rsidRPr="001A3498">
        <w:rPr>
          <w:szCs w:val="24"/>
        </w:rPr>
        <w:t xml:space="preserve">Для образовательных организаций – </w:t>
      </w:r>
    </w:p>
    <w:p w14:paraId="010933FF" w14:textId="1BA67244" w:rsidR="001A3498" w:rsidRPr="001A3498" w:rsidRDefault="001A3498" w:rsidP="00BD3CC5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Pr="001A3498">
        <w:rPr>
          <w:szCs w:val="24"/>
        </w:rPr>
        <w:t>выявление и организация работы по профессионально-личностному развитию сотрудников, мотивированных на высокую самоотдачу и эффективность в деятельности школы, используя возможности внутрифирменного обучения;</w:t>
      </w:r>
    </w:p>
    <w:p w14:paraId="591C6E0A" w14:textId="77777777" w:rsidR="001A3498" w:rsidRPr="001A3498" w:rsidRDefault="001A3498" w:rsidP="00BD3CC5">
      <w:pPr>
        <w:spacing w:after="0" w:line="240" w:lineRule="auto"/>
        <w:ind w:firstLine="0"/>
        <w:rPr>
          <w:szCs w:val="24"/>
        </w:rPr>
      </w:pPr>
      <w:r w:rsidRPr="001A3498">
        <w:rPr>
          <w:szCs w:val="24"/>
        </w:rPr>
        <w:t xml:space="preserve">Для муниципальных методических служб - </w:t>
      </w:r>
    </w:p>
    <w:p w14:paraId="32B65C83" w14:textId="5B7A624C" w:rsidR="001A3498" w:rsidRPr="001A3498" w:rsidRDefault="001A3498" w:rsidP="00BD3CC5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Pr="001A3498">
        <w:rPr>
          <w:szCs w:val="24"/>
        </w:rPr>
        <w:t xml:space="preserve">включение педагогов, имеющих высокие показатели в деятельности, в кадровый резерв и погружение в профессиональную деятельность. </w:t>
      </w:r>
    </w:p>
    <w:p w14:paraId="1907DB98" w14:textId="0119D9AA" w:rsidR="001A3498" w:rsidRPr="001A3498" w:rsidRDefault="001A3498" w:rsidP="00BD3CC5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Pr="001A3498">
        <w:rPr>
          <w:szCs w:val="24"/>
        </w:rPr>
        <w:t xml:space="preserve">стимулирование представления лучших пракик на профессиональных конкурсах, выступлениях на конференциях, тематических семинарах, </w:t>
      </w:r>
      <w:r w:rsidRPr="001A3498">
        <w:rPr>
          <w:szCs w:val="24"/>
        </w:rPr>
        <w:lastRenderedPageBreak/>
        <w:t xml:space="preserve">стажировках под руководством опытных наставников, использование в качестве тьюторов и наставников. </w:t>
      </w:r>
    </w:p>
    <w:p w14:paraId="5D800D11" w14:textId="77777777" w:rsidR="001A3498" w:rsidRPr="001A3498" w:rsidRDefault="001A3498" w:rsidP="00BD3CC5">
      <w:pPr>
        <w:spacing w:after="0" w:line="240" w:lineRule="auto"/>
        <w:ind w:firstLine="0"/>
        <w:rPr>
          <w:szCs w:val="24"/>
        </w:rPr>
      </w:pPr>
      <w:r w:rsidRPr="001A3498">
        <w:rPr>
          <w:szCs w:val="24"/>
        </w:rPr>
        <w:t>Для представителей МОИВ:</w:t>
      </w:r>
    </w:p>
    <w:p w14:paraId="2E2C3972" w14:textId="7BE0AB55" w:rsidR="00C6590A" w:rsidRDefault="001A3498" w:rsidP="00BD3CC5">
      <w:pPr>
        <w:spacing w:after="0" w:line="240" w:lineRule="auto"/>
        <w:ind w:right="0" w:firstLine="0"/>
        <w:rPr>
          <w:sz w:val="24"/>
        </w:rPr>
      </w:pPr>
      <w:r>
        <w:rPr>
          <w:szCs w:val="24"/>
        </w:rPr>
        <w:t xml:space="preserve">- </w:t>
      </w:r>
      <w:r w:rsidRPr="001A3498">
        <w:rPr>
          <w:szCs w:val="24"/>
        </w:rPr>
        <w:t>сформировать резерв управленческих кадров: определить критерии включения в резерв управленческих кадров, составить банк данных о сотрудниках, включенных в резерв управленческих кадров.</w:t>
      </w:r>
    </w:p>
    <w:p w14:paraId="63C6CBEE" w14:textId="77777777" w:rsidR="00E37A81" w:rsidRDefault="00E37A81" w:rsidP="00E37A81">
      <w:pPr>
        <w:pStyle w:val="Heading"/>
        <w:jc w:val="both"/>
        <w:rPr>
          <w:b w:val="0"/>
          <w:sz w:val="28"/>
        </w:rPr>
      </w:pPr>
    </w:p>
    <w:p w14:paraId="5C8A6132" w14:textId="77777777" w:rsidR="00E37A81" w:rsidRDefault="00E37A81" w:rsidP="00E37A81">
      <w:pPr>
        <w:pStyle w:val="Heading"/>
        <w:jc w:val="both"/>
        <w:rPr>
          <w:b w:val="0"/>
          <w:sz w:val="28"/>
        </w:rPr>
      </w:pPr>
    </w:p>
    <w:p w14:paraId="294547B5" w14:textId="77777777" w:rsidR="00E37A81" w:rsidRDefault="00E37A81">
      <w:pPr>
        <w:spacing w:after="160" w:line="259" w:lineRule="auto"/>
        <w:ind w:right="0" w:firstLine="0"/>
        <w:jc w:val="left"/>
        <w:rPr>
          <w:bCs/>
          <w:color w:val="auto"/>
          <w:szCs w:val="24"/>
          <w:lang w:eastAsia="zh-CN"/>
        </w:rPr>
      </w:pPr>
      <w:r>
        <w:rPr>
          <w:b/>
        </w:rPr>
        <w:br w:type="page"/>
      </w:r>
    </w:p>
    <w:p w14:paraId="2D3F6750" w14:textId="43BF9F0B" w:rsidR="00300E33" w:rsidRPr="00E37A81" w:rsidRDefault="00300E33" w:rsidP="00E37A81">
      <w:pPr>
        <w:pStyle w:val="Heading"/>
        <w:jc w:val="both"/>
        <w:rPr>
          <w:sz w:val="28"/>
        </w:rPr>
      </w:pPr>
      <w:r w:rsidRPr="00E37A81">
        <w:rPr>
          <w:sz w:val="28"/>
        </w:rPr>
        <w:lastRenderedPageBreak/>
        <w:t>Итоги рейтингования</w:t>
      </w:r>
    </w:p>
    <w:p w14:paraId="4DFFA5AE" w14:textId="77777777" w:rsidR="006F4297" w:rsidRPr="00BD3CC5" w:rsidRDefault="00300E33" w:rsidP="00BD3CC5">
      <w:pPr>
        <w:pStyle w:val="Heading"/>
        <w:ind w:firstLine="851"/>
        <w:jc w:val="both"/>
        <w:rPr>
          <w:rStyle w:val="211pt"/>
          <w:rFonts w:eastAsia="Calibri"/>
          <w:sz w:val="28"/>
          <w:szCs w:val="28"/>
        </w:rPr>
      </w:pPr>
      <w:r w:rsidRPr="00BD3CC5">
        <w:rPr>
          <w:b w:val="0"/>
          <w:sz w:val="28"/>
        </w:rPr>
        <w:t xml:space="preserve">По итогам выгрузки первичных баллов к каждому критерию были применены коэффициенты от 1 до 10, позволяющие нивелировать эффекты от воздействия внешних факторов на качество образовательного процесса в школе и его результатов, а также эффекты, которые возникают при предъявлении некорректных исходных данных по отдельным критериям. Максимальные значения коэффициентов применены к критериям по двум показателям, с учетом приоритетности результатов работы по этим направлениям: </w:t>
      </w:r>
      <w:r w:rsidRPr="00BD3CC5">
        <w:rPr>
          <w:sz w:val="28"/>
          <w:szCs w:val="28"/>
        </w:rPr>
        <w:t>«</w:t>
      </w:r>
      <w:r w:rsidRPr="00BD3CC5">
        <w:rPr>
          <w:rStyle w:val="211pt"/>
          <w:rFonts w:eastAsia="Calibri"/>
          <w:sz w:val="28"/>
          <w:szCs w:val="28"/>
        </w:rPr>
        <w:t xml:space="preserve">Удовлетворённость обучающихся образованием» (коэффициент 8) и группа показателей № 3 </w:t>
      </w:r>
      <w:r w:rsidRPr="00BD3CC5">
        <w:rPr>
          <w:rStyle w:val="211pt"/>
          <w:rFonts w:eastAsia="Calibri"/>
          <w:b/>
          <w:sz w:val="28"/>
          <w:szCs w:val="28"/>
        </w:rPr>
        <w:t>«</w:t>
      </w:r>
      <w:r w:rsidRPr="00BD3CC5">
        <w:rPr>
          <w:rFonts w:eastAsia="Candara"/>
          <w:b w:val="0"/>
          <w:sz w:val="28"/>
          <w:szCs w:val="28"/>
        </w:rPr>
        <w:t xml:space="preserve">Показатели качества подготовки обучающихся» </w:t>
      </w:r>
      <w:r w:rsidRPr="00BD3CC5">
        <w:rPr>
          <w:rStyle w:val="211pt"/>
          <w:rFonts w:eastAsia="Calibri"/>
          <w:sz w:val="28"/>
          <w:szCs w:val="28"/>
        </w:rPr>
        <w:t>(коэффициент 10)</w:t>
      </w:r>
      <w:r w:rsidR="000B0011" w:rsidRPr="00BD3CC5">
        <w:rPr>
          <w:rStyle w:val="211pt"/>
          <w:rFonts w:eastAsia="Calibri"/>
          <w:sz w:val="28"/>
          <w:szCs w:val="28"/>
        </w:rPr>
        <w:t xml:space="preserve">. </w:t>
      </w:r>
    </w:p>
    <w:p w14:paraId="05E5B42E" w14:textId="160D2DFF" w:rsidR="00300E33" w:rsidRPr="00BD3CC5" w:rsidRDefault="000B0011" w:rsidP="00BD3CC5">
      <w:pPr>
        <w:spacing w:after="0" w:line="240" w:lineRule="auto"/>
        <w:rPr>
          <w:rStyle w:val="211pt"/>
          <w:rFonts w:eastAsia="Calibri"/>
          <w:b w:val="0"/>
          <w:sz w:val="28"/>
          <w:szCs w:val="28"/>
        </w:rPr>
      </w:pPr>
      <w:r w:rsidRPr="00BD3CC5">
        <w:rPr>
          <w:rStyle w:val="211pt"/>
          <w:rFonts w:eastAsia="Calibri"/>
          <w:b w:val="0"/>
          <w:sz w:val="28"/>
          <w:szCs w:val="28"/>
        </w:rPr>
        <w:t>По итогам анализа, выделим</w:t>
      </w:r>
      <w:r w:rsidR="006F4297" w:rsidRPr="00BD3CC5">
        <w:rPr>
          <w:rStyle w:val="211pt"/>
          <w:rFonts w:eastAsia="Calibri"/>
          <w:b w:val="0"/>
          <w:sz w:val="28"/>
          <w:szCs w:val="28"/>
        </w:rPr>
        <w:t xml:space="preserve"> лидеров в каждой кластерной группе</w:t>
      </w:r>
      <w:r w:rsidR="00305F30" w:rsidRPr="00BD3CC5">
        <w:rPr>
          <w:rStyle w:val="211pt"/>
          <w:rFonts w:eastAsia="Calibri"/>
          <w:b w:val="0"/>
          <w:sz w:val="28"/>
          <w:szCs w:val="28"/>
        </w:rPr>
        <w:t>:</w:t>
      </w:r>
    </w:p>
    <w:p w14:paraId="7F1C11D9" w14:textId="407F5202" w:rsidR="006B31D3" w:rsidRPr="006B31D3" w:rsidRDefault="006B31D3" w:rsidP="00BD3CC5">
      <w:pPr>
        <w:spacing w:after="0" w:line="240" w:lineRule="auto"/>
        <w:rPr>
          <w:szCs w:val="28"/>
        </w:rPr>
      </w:pPr>
      <w:r w:rsidRPr="006B31D3">
        <w:rPr>
          <w:color w:val="000000" w:themeColor="text1"/>
          <w:szCs w:val="28"/>
        </w:rPr>
        <w:t xml:space="preserve">Государственные ОО, подведомственные департаменту образования (школы-интернаты,) </w:t>
      </w:r>
      <w:r w:rsidRPr="006B31D3">
        <w:rPr>
          <w:szCs w:val="28"/>
        </w:rPr>
        <w:t>(0-й кластер) – лидеры не выделены в связи с низкими результатами</w:t>
      </w:r>
    </w:p>
    <w:p w14:paraId="72E59EC6" w14:textId="77777777" w:rsidR="006B31D3" w:rsidRPr="006B31D3" w:rsidRDefault="006B31D3" w:rsidP="00BD3CC5">
      <w:pPr>
        <w:spacing w:after="0" w:line="240" w:lineRule="auto"/>
        <w:rPr>
          <w:szCs w:val="28"/>
        </w:rPr>
      </w:pPr>
      <w:r w:rsidRPr="006B31D3">
        <w:rPr>
          <w:szCs w:val="28"/>
        </w:rPr>
        <w:t xml:space="preserve">Лицеи, гимназии, школы с углубленным изучением отдельных предметов, </w:t>
      </w:r>
      <w:r w:rsidRPr="006B31D3">
        <w:rPr>
          <w:color w:val="000000" w:themeColor="text1"/>
          <w:szCs w:val="28"/>
        </w:rPr>
        <w:t>Базовые школы РАН</w:t>
      </w:r>
      <w:r w:rsidRPr="006B31D3">
        <w:rPr>
          <w:szCs w:val="28"/>
        </w:rPr>
        <w:t xml:space="preserve"> (1-й кластер);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056"/>
        <w:gridCol w:w="2600"/>
        <w:gridCol w:w="5695"/>
      </w:tblGrid>
      <w:tr w:rsidR="006B31D3" w:rsidRPr="006B31D3" w14:paraId="1D8DE26F" w14:textId="77777777" w:rsidTr="006B31D3">
        <w:trPr>
          <w:trHeight w:val="2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16E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764508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890D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</w:t>
            </w:r>
            <w:proofErr w:type="gramStart"/>
            <w:r w:rsidRPr="006B31D3">
              <w:rPr>
                <w:szCs w:val="28"/>
              </w:rPr>
              <w:t>.Р</w:t>
            </w:r>
            <w:proofErr w:type="gramEnd"/>
            <w:r w:rsidRPr="006B31D3">
              <w:rPr>
                <w:szCs w:val="28"/>
              </w:rPr>
              <w:t>ыбинск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DBD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гимназия № 8 им. Л.М. Марасиновой</w:t>
            </w:r>
          </w:p>
        </w:tc>
      </w:tr>
      <w:tr w:rsidR="006B31D3" w:rsidRPr="006B31D3" w14:paraId="37739382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8DB2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760506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98B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</w:t>
            </w:r>
            <w:proofErr w:type="gramStart"/>
            <w:r w:rsidRPr="006B31D3">
              <w:rPr>
                <w:szCs w:val="28"/>
              </w:rPr>
              <w:t>.Я</w:t>
            </w:r>
            <w:proofErr w:type="gramEnd"/>
            <w:r w:rsidRPr="006B31D3">
              <w:rPr>
                <w:szCs w:val="28"/>
              </w:rPr>
              <w:t>рославль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834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СОШ № 37 с угл</w:t>
            </w:r>
            <w:proofErr w:type="gramStart"/>
            <w:r w:rsidRPr="006B31D3">
              <w:rPr>
                <w:szCs w:val="28"/>
              </w:rPr>
              <w:t>.и</w:t>
            </w:r>
            <w:proofErr w:type="gramEnd"/>
            <w:r w:rsidRPr="006B31D3">
              <w:rPr>
                <w:szCs w:val="28"/>
              </w:rPr>
              <w:t>зуч. английского языка</w:t>
            </w:r>
          </w:p>
        </w:tc>
      </w:tr>
    </w:tbl>
    <w:p w14:paraId="1E3029F7" w14:textId="7FE9CFDE" w:rsidR="006B31D3" w:rsidRPr="006B31D3" w:rsidRDefault="006B31D3" w:rsidP="00BD3CC5">
      <w:pPr>
        <w:spacing w:after="0" w:line="240" w:lineRule="auto"/>
        <w:ind w:firstLine="697"/>
        <w:rPr>
          <w:color w:val="222222"/>
          <w:szCs w:val="28"/>
          <w:shd w:val="clear" w:color="auto" w:fill="FFFFFF"/>
        </w:rPr>
      </w:pPr>
      <w:r w:rsidRPr="006B31D3">
        <w:rPr>
          <w:szCs w:val="28"/>
        </w:rPr>
        <w:t>Вечерние и открытые сменные школы (2-й кластер) - лидеры не выделены в связи с низкими результатами</w:t>
      </w:r>
    </w:p>
    <w:p w14:paraId="02807BC7" w14:textId="5B8C3688" w:rsidR="006B31D3" w:rsidRPr="006B31D3" w:rsidRDefault="006B31D3" w:rsidP="00BD3CC5">
      <w:pPr>
        <w:spacing w:after="0" w:line="240" w:lineRule="auto"/>
        <w:ind w:firstLine="697"/>
        <w:rPr>
          <w:szCs w:val="28"/>
        </w:rPr>
      </w:pPr>
      <w:r w:rsidRPr="006B31D3">
        <w:rPr>
          <w:szCs w:val="28"/>
        </w:rPr>
        <w:t xml:space="preserve">Большие городские школы (более 400 </w:t>
      </w:r>
      <w:proofErr w:type="gramStart"/>
      <w:r w:rsidRPr="006B31D3">
        <w:rPr>
          <w:szCs w:val="28"/>
        </w:rPr>
        <w:t>обучающихся</w:t>
      </w:r>
      <w:proofErr w:type="gramEnd"/>
      <w:r w:rsidRPr="006B31D3">
        <w:rPr>
          <w:szCs w:val="28"/>
        </w:rPr>
        <w:t>) (4-й кластер)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056"/>
        <w:gridCol w:w="2908"/>
        <w:gridCol w:w="5387"/>
      </w:tblGrid>
      <w:tr w:rsidR="006B31D3" w:rsidRPr="006B31D3" w14:paraId="50060BA3" w14:textId="77777777" w:rsidTr="006B31D3">
        <w:trPr>
          <w:trHeight w:val="2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E8C6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764520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EFEF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</w:t>
            </w:r>
            <w:proofErr w:type="gramStart"/>
            <w:r w:rsidRPr="006B31D3">
              <w:rPr>
                <w:szCs w:val="28"/>
              </w:rPr>
              <w:t>.Р</w:t>
            </w:r>
            <w:proofErr w:type="gramEnd"/>
            <w:r w:rsidRPr="006B31D3">
              <w:rPr>
                <w:szCs w:val="28"/>
              </w:rPr>
              <w:t>ыбинск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9556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СОШ № 20 им.П.И. Батова</w:t>
            </w:r>
          </w:p>
        </w:tc>
      </w:tr>
      <w:tr w:rsidR="006B31D3" w:rsidRPr="006B31D3" w14:paraId="57E4E165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EC0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764528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C9C3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</w:t>
            </w:r>
            <w:proofErr w:type="gramStart"/>
            <w:r w:rsidRPr="006B31D3">
              <w:rPr>
                <w:szCs w:val="28"/>
              </w:rPr>
              <w:t>.Р</w:t>
            </w:r>
            <w:proofErr w:type="gramEnd"/>
            <w:r w:rsidRPr="006B31D3">
              <w:rPr>
                <w:szCs w:val="28"/>
              </w:rPr>
              <w:t>ыбинск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F2F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СОШ №28 им.А.А. Суркова</w:t>
            </w:r>
          </w:p>
        </w:tc>
      </w:tr>
      <w:tr w:rsidR="006B31D3" w:rsidRPr="006B31D3" w14:paraId="15B79FBD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466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760604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553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</w:t>
            </w:r>
            <w:proofErr w:type="gramStart"/>
            <w:r w:rsidRPr="006B31D3">
              <w:rPr>
                <w:szCs w:val="28"/>
              </w:rPr>
              <w:t>.Я</w:t>
            </w:r>
            <w:proofErr w:type="gramEnd"/>
            <w:r w:rsidRPr="006B31D3">
              <w:rPr>
                <w:szCs w:val="28"/>
              </w:rPr>
              <w:t>рославль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9ACE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СОШ № 18</w:t>
            </w:r>
          </w:p>
        </w:tc>
      </w:tr>
      <w:tr w:rsidR="006B31D3" w:rsidRPr="006B31D3" w14:paraId="5D576D10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367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760308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3AB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</w:t>
            </w:r>
            <w:proofErr w:type="gramStart"/>
            <w:r w:rsidRPr="006B31D3">
              <w:rPr>
                <w:szCs w:val="28"/>
              </w:rPr>
              <w:t>.Я</w:t>
            </w:r>
            <w:proofErr w:type="gramEnd"/>
            <w:r w:rsidRPr="006B31D3">
              <w:rPr>
                <w:szCs w:val="28"/>
              </w:rPr>
              <w:t>рославль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B61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СОШ № 49</w:t>
            </w:r>
          </w:p>
        </w:tc>
      </w:tr>
      <w:tr w:rsidR="006B31D3" w:rsidRPr="006B31D3" w14:paraId="72BBE49C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DAD2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764606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C97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Тутаевский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F1E7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СОШ № 6</w:t>
            </w:r>
          </w:p>
        </w:tc>
      </w:tr>
      <w:tr w:rsidR="006B31D3" w:rsidRPr="006B31D3" w14:paraId="6DBBBFAB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2FA1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763806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02D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Гаврилов-Ямский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C45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СОШ №6</w:t>
            </w:r>
          </w:p>
        </w:tc>
      </w:tr>
    </w:tbl>
    <w:p w14:paraId="1619245D" w14:textId="30C7DF29" w:rsidR="006B31D3" w:rsidRPr="006B31D3" w:rsidRDefault="006B31D3" w:rsidP="006B31D3">
      <w:pPr>
        <w:rPr>
          <w:szCs w:val="28"/>
        </w:rPr>
      </w:pPr>
      <w:r w:rsidRPr="006B31D3">
        <w:rPr>
          <w:szCs w:val="28"/>
        </w:rPr>
        <w:t xml:space="preserve">Малые городские школы (менее 400 </w:t>
      </w:r>
      <w:proofErr w:type="gramStart"/>
      <w:r w:rsidRPr="006B31D3">
        <w:rPr>
          <w:szCs w:val="28"/>
        </w:rPr>
        <w:t>обучающихся</w:t>
      </w:r>
      <w:proofErr w:type="gramEnd"/>
      <w:r w:rsidRPr="006B31D3">
        <w:rPr>
          <w:szCs w:val="28"/>
        </w:rPr>
        <w:t>) (5-й кластер)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056"/>
        <w:gridCol w:w="2908"/>
        <w:gridCol w:w="5387"/>
      </w:tblGrid>
      <w:tr w:rsidR="006B31D3" w:rsidRPr="006B31D3" w14:paraId="2EA83416" w14:textId="77777777" w:rsidTr="006B31D3">
        <w:trPr>
          <w:trHeight w:val="2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2AB5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760412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D15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</w:t>
            </w:r>
            <w:proofErr w:type="gramStart"/>
            <w:r w:rsidRPr="006B31D3">
              <w:rPr>
                <w:szCs w:val="28"/>
              </w:rPr>
              <w:t>.Я</w:t>
            </w:r>
            <w:proofErr w:type="gramEnd"/>
            <w:r w:rsidRPr="006B31D3">
              <w:rPr>
                <w:szCs w:val="28"/>
              </w:rPr>
              <w:t>рославль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E3B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Санаторная школа-интернат № 6</w:t>
            </w:r>
          </w:p>
        </w:tc>
      </w:tr>
      <w:tr w:rsidR="006B31D3" w:rsidRPr="006B31D3" w14:paraId="68996504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3FE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763803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CC23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Гаврилов-Ямский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42A3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СОШ № 3</w:t>
            </w:r>
          </w:p>
        </w:tc>
      </w:tr>
      <w:tr w:rsidR="006B31D3" w:rsidRPr="006B31D3" w14:paraId="183F2E73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9C1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760303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6242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</w:t>
            </w:r>
            <w:proofErr w:type="gramStart"/>
            <w:r w:rsidRPr="006B31D3">
              <w:rPr>
                <w:szCs w:val="28"/>
              </w:rPr>
              <w:t>.Я</w:t>
            </w:r>
            <w:proofErr w:type="gramEnd"/>
            <w:r w:rsidRPr="006B31D3">
              <w:rPr>
                <w:szCs w:val="28"/>
              </w:rPr>
              <w:t>рославль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C17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СОШ № 7</w:t>
            </w:r>
          </w:p>
        </w:tc>
      </w:tr>
      <w:tr w:rsidR="006B31D3" w:rsidRPr="006B31D3" w14:paraId="4E6D0A2F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C16D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760603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FA8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г</w:t>
            </w:r>
            <w:proofErr w:type="gramStart"/>
            <w:r w:rsidRPr="006B31D3">
              <w:rPr>
                <w:szCs w:val="28"/>
              </w:rPr>
              <w:t>.Я</w:t>
            </w:r>
            <w:proofErr w:type="gramEnd"/>
            <w:r w:rsidRPr="006B31D3">
              <w:rPr>
                <w:szCs w:val="28"/>
              </w:rPr>
              <w:t>рославль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D0CD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СОШ № 16</w:t>
            </w:r>
          </w:p>
        </w:tc>
      </w:tr>
    </w:tbl>
    <w:p w14:paraId="5D94B790" w14:textId="729B0E95" w:rsidR="006B31D3" w:rsidRPr="006B31D3" w:rsidRDefault="006B31D3" w:rsidP="006B31D3">
      <w:pPr>
        <w:rPr>
          <w:szCs w:val="28"/>
        </w:rPr>
      </w:pPr>
      <w:r w:rsidRPr="006B31D3">
        <w:rPr>
          <w:szCs w:val="28"/>
        </w:rPr>
        <w:t>Поселковые школы (6-й кластер)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056"/>
        <w:gridCol w:w="2908"/>
        <w:gridCol w:w="5387"/>
      </w:tblGrid>
      <w:tr w:rsidR="006B31D3" w:rsidRPr="006B31D3" w14:paraId="15982A39" w14:textId="77777777" w:rsidTr="006B31D3">
        <w:trPr>
          <w:trHeight w:val="2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A69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763450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DE80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Рыбинский МР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4F8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Болтинская СОШ</w:t>
            </w:r>
          </w:p>
        </w:tc>
      </w:tr>
      <w:tr w:rsidR="006B31D3" w:rsidRPr="006B31D3" w14:paraId="20812D4C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52B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762103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889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Большесельский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62A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Большесельская СОШ</w:t>
            </w:r>
          </w:p>
        </w:tc>
      </w:tr>
      <w:tr w:rsidR="006B31D3" w:rsidRPr="006B31D3" w14:paraId="6AA654CE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D64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762813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251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Некоузский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816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Некоузская СОШ</w:t>
            </w:r>
          </w:p>
        </w:tc>
      </w:tr>
      <w:tr w:rsidR="006B31D3" w:rsidRPr="006B31D3" w14:paraId="1FABAF5A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140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763016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E2A2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Первомайский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250A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Пречистенская СОШ</w:t>
            </w:r>
          </w:p>
        </w:tc>
      </w:tr>
      <w:tr w:rsidR="006B31D3" w:rsidRPr="006B31D3" w14:paraId="1E3ABEE9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473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763319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E76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Ростовский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E91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Ишненская СОШ</w:t>
            </w:r>
          </w:p>
        </w:tc>
      </w:tr>
    </w:tbl>
    <w:p w14:paraId="2D52ED80" w14:textId="77777777" w:rsidR="006B31D3" w:rsidRPr="006B31D3" w:rsidRDefault="006B31D3" w:rsidP="006B31D3">
      <w:pPr>
        <w:rPr>
          <w:color w:val="000000" w:themeColor="text1"/>
          <w:szCs w:val="28"/>
        </w:rPr>
      </w:pPr>
      <w:r w:rsidRPr="006B31D3">
        <w:rPr>
          <w:szCs w:val="28"/>
        </w:rPr>
        <w:t>Сельские школы (7-й кластер)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056"/>
        <w:gridCol w:w="2908"/>
        <w:gridCol w:w="5387"/>
      </w:tblGrid>
      <w:tr w:rsidR="006B31D3" w:rsidRPr="006B31D3" w14:paraId="1FFA6265" w14:textId="77777777" w:rsidTr="006B31D3">
        <w:trPr>
          <w:trHeight w:val="2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25AF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lastRenderedPageBreak/>
              <w:t>763017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9F8A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Первомайский МР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970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Семеновская СОШ</w:t>
            </w:r>
          </w:p>
        </w:tc>
      </w:tr>
      <w:tr w:rsidR="006B31D3" w:rsidRPr="006B31D3" w14:paraId="1267116C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74F6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763517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B05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Тутаевский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6A3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Никольская ООШ</w:t>
            </w:r>
          </w:p>
        </w:tc>
      </w:tr>
      <w:tr w:rsidR="006B31D3" w:rsidRPr="006B31D3" w14:paraId="57E2E116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66C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762303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AD3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Брейтовский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655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Гореловская ООШ</w:t>
            </w:r>
          </w:p>
        </w:tc>
      </w:tr>
      <w:tr w:rsidR="006B31D3" w:rsidRPr="006B31D3" w14:paraId="1B77B63E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EA66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763203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9FD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Пошехонский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E12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МБОУ Белосельская СОШ</w:t>
            </w:r>
          </w:p>
        </w:tc>
      </w:tr>
      <w:tr w:rsidR="006B31D3" w:rsidRPr="006B31D3" w14:paraId="1F26BD44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29DC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763107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C5BE" w14:textId="13E3C9D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Переславский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0EA6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Дмитриевская ООШ</w:t>
            </w:r>
          </w:p>
        </w:tc>
      </w:tr>
      <w:tr w:rsidR="006B31D3" w:rsidRPr="006B31D3" w14:paraId="358F1EEB" w14:textId="77777777" w:rsidTr="006B31D3">
        <w:trPr>
          <w:trHeight w:val="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8DB4" w14:textId="77777777" w:rsidR="006B31D3" w:rsidRPr="006B31D3" w:rsidRDefault="006B31D3" w:rsidP="006B31D3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6B31D3">
              <w:rPr>
                <w:szCs w:val="28"/>
              </w:rPr>
              <w:t>763620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0E7A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Угличский МР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413A" w14:textId="77777777" w:rsidR="006B31D3" w:rsidRPr="006B31D3" w:rsidRDefault="006B31D3" w:rsidP="006B31D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6B31D3">
              <w:rPr>
                <w:szCs w:val="28"/>
              </w:rPr>
              <w:t>МОУ Головинская СОШ</w:t>
            </w:r>
          </w:p>
        </w:tc>
      </w:tr>
    </w:tbl>
    <w:p w14:paraId="26A5C209" w14:textId="77777777" w:rsidR="006B31D3" w:rsidRPr="00BD3CC5" w:rsidRDefault="006B31D3" w:rsidP="00BD3CC5">
      <w:pPr>
        <w:pStyle w:val="Heading"/>
        <w:ind w:firstLine="851"/>
        <w:jc w:val="both"/>
        <w:rPr>
          <w:rStyle w:val="211pt"/>
          <w:rFonts w:eastAsia="Calibri"/>
          <w:sz w:val="28"/>
          <w:szCs w:val="28"/>
        </w:rPr>
      </w:pPr>
    </w:p>
    <w:p w14:paraId="3E6A6617" w14:textId="6D97ACCD" w:rsidR="00305F30" w:rsidRPr="00BD3CC5" w:rsidRDefault="00C82F51" w:rsidP="00BD3CC5">
      <w:pPr>
        <w:pStyle w:val="Heading"/>
        <w:ind w:firstLine="851"/>
        <w:jc w:val="both"/>
        <w:rPr>
          <w:rStyle w:val="211pt"/>
          <w:rFonts w:eastAsia="Calibri"/>
          <w:sz w:val="28"/>
          <w:szCs w:val="28"/>
        </w:rPr>
      </w:pPr>
      <w:r>
        <w:rPr>
          <w:rStyle w:val="211pt"/>
          <w:rFonts w:eastAsia="Calibri"/>
          <w:sz w:val="28"/>
          <w:szCs w:val="28"/>
        </w:rPr>
        <w:t>О</w:t>
      </w:r>
      <w:r w:rsidR="00305F30" w:rsidRPr="00BD3CC5">
        <w:rPr>
          <w:rStyle w:val="211pt"/>
          <w:rFonts w:eastAsia="Calibri"/>
          <w:sz w:val="28"/>
          <w:szCs w:val="28"/>
        </w:rPr>
        <w:t>бщие выводы</w:t>
      </w:r>
      <w:r w:rsidR="00622D74" w:rsidRPr="00BD3CC5">
        <w:rPr>
          <w:rStyle w:val="211pt"/>
          <w:rFonts w:eastAsia="Calibri"/>
          <w:sz w:val="28"/>
          <w:szCs w:val="28"/>
        </w:rPr>
        <w:t xml:space="preserve"> </w:t>
      </w:r>
      <w:r w:rsidR="00622D74" w:rsidRPr="00BD3CC5">
        <w:rPr>
          <w:b w:val="0"/>
          <w:sz w:val="28"/>
          <w:szCs w:val="28"/>
        </w:rPr>
        <w:t>по итогам проведенного мониторинга эффективности руководителей</w:t>
      </w:r>
      <w:r w:rsidR="00305F30" w:rsidRPr="00BD3CC5">
        <w:rPr>
          <w:rStyle w:val="211pt"/>
          <w:rFonts w:eastAsia="Calibri"/>
          <w:sz w:val="28"/>
          <w:szCs w:val="28"/>
        </w:rPr>
        <w:t xml:space="preserve">. </w:t>
      </w:r>
    </w:p>
    <w:p w14:paraId="71EC2BBA" w14:textId="77777777" w:rsidR="00622D74" w:rsidRPr="00BD3CC5" w:rsidRDefault="00622D74" w:rsidP="00C82F51">
      <w:pPr>
        <w:pStyle w:val="Heading"/>
        <w:numPr>
          <w:ilvl w:val="0"/>
          <w:numId w:val="31"/>
        </w:numPr>
        <w:ind w:left="0" w:firstLine="851"/>
        <w:jc w:val="both"/>
        <w:rPr>
          <w:b w:val="0"/>
          <w:color w:val="000000"/>
          <w:sz w:val="32"/>
          <w:szCs w:val="28"/>
          <w:lang w:eastAsia="ru-RU" w:bidi="ru-RU"/>
        </w:rPr>
      </w:pPr>
      <w:r w:rsidRPr="00BD3CC5">
        <w:rPr>
          <w:b w:val="0"/>
          <w:sz w:val="28"/>
        </w:rPr>
        <w:t xml:space="preserve">Выделены перспективные направления повышения профессионального мастерства руководителей: </w:t>
      </w:r>
    </w:p>
    <w:p w14:paraId="6478E078" w14:textId="4A2C8A09" w:rsidR="00622D74" w:rsidRPr="00BD3CC5" w:rsidRDefault="002E1DA0" w:rsidP="00C82F51">
      <w:pPr>
        <w:pStyle w:val="Heading"/>
        <w:numPr>
          <w:ilvl w:val="1"/>
          <w:numId w:val="34"/>
        </w:numPr>
        <w:ind w:left="34" w:firstLine="851"/>
        <w:jc w:val="both"/>
        <w:rPr>
          <w:b w:val="0"/>
          <w:color w:val="000000"/>
          <w:sz w:val="28"/>
          <w:lang w:eastAsia="ru-RU" w:bidi="ru-RU"/>
        </w:rPr>
      </w:pPr>
      <w:r w:rsidRPr="00BD3CC5">
        <w:rPr>
          <w:b w:val="0"/>
          <w:sz w:val="28"/>
        </w:rPr>
        <w:t>р</w:t>
      </w:r>
      <w:r w:rsidR="00622D74" w:rsidRPr="00BD3CC5">
        <w:rPr>
          <w:b w:val="0"/>
          <w:sz w:val="28"/>
        </w:rPr>
        <w:t>асширение потенциала сетевого взаимодействия, в том числе реализация программ в сетевой форме.</w:t>
      </w:r>
    </w:p>
    <w:p w14:paraId="10C4FA5B" w14:textId="6709AB8E" w:rsidR="00622D74" w:rsidRPr="00BD3CC5" w:rsidRDefault="00622D74" w:rsidP="00C82F51">
      <w:pPr>
        <w:pStyle w:val="Heading"/>
        <w:numPr>
          <w:ilvl w:val="1"/>
          <w:numId w:val="34"/>
        </w:numPr>
        <w:ind w:left="34" w:firstLine="851"/>
        <w:jc w:val="both"/>
        <w:rPr>
          <w:b w:val="0"/>
          <w:color w:val="000000"/>
          <w:sz w:val="28"/>
          <w:lang w:eastAsia="ru-RU" w:bidi="ru-RU"/>
        </w:rPr>
      </w:pPr>
      <w:r w:rsidRPr="00BD3CC5">
        <w:rPr>
          <w:b w:val="0"/>
          <w:sz w:val="28"/>
        </w:rPr>
        <w:t>формирование программы развития образовательной организации в комплексе с цифровой поддержкой ее реализации</w:t>
      </w:r>
    </w:p>
    <w:p w14:paraId="790764D6" w14:textId="4ED26FA6" w:rsidR="00622D74" w:rsidRPr="00BD3CC5" w:rsidRDefault="00622D74" w:rsidP="00C82F51">
      <w:pPr>
        <w:pStyle w:val="Heading"/>
        <w:numPr>
          <w:ilvl w:val="1"/>
          <w:numId w:val="34"/>
        </w:numPr>
        <w:ind w:left="34" w:firstLine="851"/>
        <w:jc w:val="both"/>
        <w:rPr>
          <w:b w:val="0"/>
          <w:color w:val="000000"/>
          <w:sz w:val="28"/>
          <w:lang w:eastAsia="ru-RU" w:bidi="ru-RU"/>
        </w:rPr>
      </w:pPr>
      <w:r w:rsidRPr="00BD3CC5">
        <w:rPr>
          <w:b w:val="0"/>
          <w:sz w:val="28"/>
        </w:rPr>
        <w:t>развитие программ наставничества и менторинга</w:t>
      </w:r>
    </w:p>
    <w:p w14:paraId="7A121E86" w14:textId="4DD31F8B" w:rsidR="00622D74" w:rsidRPr="00BD3CC5" w:rsidRDefault="00622D74" w:rsidP="00C82F51">
      <w:pPr>
        <w:pStyle w:val="Heading"/>
        <w:numPr>
          <w:ilvl w:val="1"/>
          <w:numId w:val="34"/>
        </w:numPr>
        <w:ind w:left="34" w:firstLine="851"/>
        <w:jc w:val="both"/>
        <w:rPr>
          <w:b w:val="0"/>
          <w:color w:val="000000"/>
          <w:sz w:val="28"/>
          <w:lang w:eastAsia="ru-RU" w:bidi="ru-RU"/>
        </w:rPr>
      </w:pPr>
      <w:r w:rsidRPr="00BD3CC5">
        <w:rPr>
          <w:b w:val="0"/>
          <w:color w:val="000000"/>
          <w:sz w:val="28"/>
          <w:lang w:eastAsia="ru-RU" w:bidi="ru-RU"/>
        </w:rPr>
        <w:t>цифровые компетенции руководителей</w:t>
      </w:r>
    </w:p>
    <w:p w14:paraId="376DF336" w14:textId="672A76E8" w:rsidR="00622D74" w:rsidRPr="00BD3CC5" w:rsidRDefault="00622D74" w:rsidP="00C82F51">
      <w:pPr>
        <w:pStyle w:val="Heading"/>
        <w:numPr>
          <w:ilvl w:val="1"/>
          <w:numId w:val="34"/>
        </w:numPr>
        <w:ind w:left="34" w:firstLine="851"/>
        <w:jc w:val="both"/>
        <w:rPr>
          <w:b w:val="0"/>
          <w:color w:val="000000"/>
          <w:sz w:val="28"/>
          <w:lang w:eastAsia="ru-RU" w:bidi="ru-RU"/>
        </w:rPr>
      </w:pPr>
      <w:r w:rsidRPr="00BD3CC5">
        <w:rPr>
          <w:b w:val="0"/>
          <w:color w:val="000000"/>
          <w:sz w:val="28"/>
          <w:lang w:eastAsia="ru-RU" w:bidi="ru-RU"/>
        </w:rPr>
        <w:t>развитие инклюзивной образовательной среды, в том числе с цифровыми ресурсами для детей с ОВЗ</w:t>
      </w:r>
    </w:p>
    <w:p w14:paraId="10C8DF1C" w14:textId="5969D5E3" w:rsidR="00705CA8" w:rsidRPr="00BD3CC5" w:rsidRDefault="00705CA8" w:rsidP="00C82F51">
      <w:pPr>
        <w:pStyle w:val="Heading"/>
        <w:numPr>
          <w:ilvl w:val="1"/>
          <w:numId w:val="34"/>
        </w:numPr>
        <w:ind w:left="34" w:firstLine="851"/>
        <w:jc w:val="both"/>
        <w:rPr>
          <w:b w:val="0"/>
          <w:color w:val="000000"/>
          <w:sz w:val="32"/>
          <w:szCs w:val="28"/>
          <w:lang w:eastAsia="ru-RU" w:bidi="ru-RU"/>
        </w:rPr>
      </w:pPr>
      <w:r w:rsidRPr="00BD3CC5">
        <w:rPr>
          <w:b w:val="0"/>
          <w:color w:val="000000"/>
          <w:sz w:val="28"/>
          <w:lang w:eastAsia="ru-RU" w:bidi="ru-RU"/>
        </w:rPr>
        <w:t>фандрайзинг и краудсорсинг в ОО</w:t>
      </w:r>
    </w:p>
    <w:p w14:paraId="1BFC902D" w14:textId="1D8CF27D" w:rsidR="00622D74" w:rsidRPr="00BD3CC5" w:rsidRDefault="00622D74" w:rsidP="00C82F51">
      <w:pPr>
        <w:pStyle w:val="Heading"/>
        <w:numPr>
          <w:ilvl w:val="0"/>
          <w:numId w:val="31"/>
        </w:numPr>
        <w:ind w:left="0" w:firstLine="851"/>
        <w:jc w:val="both"/>
        <w:rPr>
          <w:rStyle w:val="211pt"/>
          <w:rFonts w:eastAsia="Calibri"/>
          <w:sz w:val="32"/>
          <w:szCs w:val="28"/>
        </w:rPr>
      </w:pPr>
      <w:r w:rsidRPr="00BD3CC5">
        <w:rPr>
          <w:b w:val="0"/>
          <w:sz w:val="28"/>
        </w:rPr>
        <w:t xml:space="preserve">Сформулирован образовательный заказ на различные формы повышения профессионального мастерства руководителей по направлениям РСОКО и показателям мониторинга (см. приложение 3) с участием всех представителей региональной системы научно-методического сопровождения (НМЦ ЯГПУ, ГАУ ДПО ЯО ИРО, ЦНППМ, муниципальные методические службы, профессиональные сообщества). </w:t>
      </w:r>
    </w:p>
    <w:p w14:paraId="1DAB9E69" w14:textId="01B22D39" w:rsidR="00622D74" w:rsidRPr="00BD3CC5" w:rsidRDefault="00E7608C" w:rsidP="00C82F51">
      <w:pPr>
        <w:pStyle w:val="Heading"/>
        <w:numPr>
          <w:ilvl w:val="0"/>
          <w:numId w:val="31"/>
        </w:numPr>
        <w:ind w:left="0" w:firstLine="851"/>
        <w:jc w:val="both"/>
        <w:rPr>
          <w:b w:val="0"/>
          <w:color w:val="000000"/>
          <w:sz w:val="32"/>
          <w:szCs w:val="28"/>
          <w:lang w:eastAsia="ru-RU" w:bidi="ru-RU"/>
        </w:rPr>
      </w:pPr>
      <w:proofErr w:type="gramStart"/>
      <w:r w:rsidRPr="00BD3CC5">
        <w:rPr>
          <w:b w:val="0"/>
          <w:sz w:val="28"/>
        </w:rPr>
        <w:t>И</w:t>
      </w:r>
      <w:r w:rsidR="00705CA8" w:rsidRPr="00BD3CC5">
        <w:rPr>
          <w:b w:val="0"/>
          <w:sz w:val="28"/>
        </w:rPr>
        <w:t>нформационная обеспеченность образовательного процесса (соответствие сайта требованиям законодательства; своевременность предоставления и полнота данных, передаваемых образовательной организацией в</w:t>
      </w:r>
      <w:r w:rsidRPr="00BD3CC5">
        <w:rPr>
          <w:b w:val="0"/>
          <w:sz w:val="28"/>
        </w:rPr>
        <w:t xml:space="preserve"> ГИС «Образование76» должно стать рутинным процессом, МОУО усилить контроль за заполнением базы данных.</w:t>
      </w:r>
      <w:proofErr w:type="gramEnd"/>
    </w:p>
    <w:p w14:paraId="251C1225" w14:textId="1B3B2CFF" w:rsidR="00705CA8" w:rsidRPr="00BD3CC5" w:rsidRDefault="00705CA8" w:rsidP="00C82F51">
      <w:pPr>
        <w:pStyle w:val="Heading"/>
        <w:numPr>
          <w:ilvl w:val="0"/>
          <w:numId w:val="31"/>
        </w:numPr>
        <w:ind w:left="0" w:firstLine="851"/>
        <w:jc w:val="both"/>
        <w:rPr>
          <w:b w:val="0"/>
          <w:color w:val="000000"/>
          <w:sz w:val="32"/>
          <w:szCs w:val="28"/>
          <w:lang w:eastAsia="ru-RU" w:bidi="ru-RU"/>
        </w:rPr>
      </w:pPr>
      <w:r w:rsidRPr="00BD3CC5">
        <w:rPr>
          <w:b w:val="0"/>
          <w:sz w:val="28"/>
        </w:rPr>
        <w:t xml:space="preserve">Дополнительная профессиональная программа профессиональной переподготовки «Менеджмент в образовании», реализуемая в ГАУ ДПО ЯО ИРО, </w:t>
      </w:r>
      <w:r w:rsidR="00E7608C" w:rsidRPr="00BD3CC5">
        <w:rPr>
          <w:b w:val="0"/>
          <w:sz w:val="28"/>
        </w:rPr>
        <w:t xml:space="preserve">требует </w:t>
      </w:r>
      <w:r w:rsidRPr="00BD3CC5">
        <w:rPr>
          <w:b w:val="0"/>
          <w:sz w:val="28"/>
        </w:rPr>
        <w:t>содержательн</w:t>
      </w:r>
      <w:r w:rsidR="00E7608C" w:rsidRPr="00BD3CC5">
        <w:rPr>
          <w:b w:val="0"/>
          <w:sz w:val="28"/>
        </w:rPr>
        <w:t>ых</w:t>
      </w:r>
      <w:r w:rsidRPr="00BD3CC5">
        <w:rPr>
          <w:b w:val="0"/>
          <w:sz w:val="28"/>
        </w:rPr>
        <w:t xml:space="preserve"> измен</w:t>
      </w:r>
      <w:r w:rsidR="00E7608C" w:rsidRPr="00BD3CC5">
        <w:rPr>
          <w:b w:val="0"/>
          <w:sz w:val="28"/>
        </w:rPr>
        <w:t>ений</w:t>
      </w:r>
      <w:r w:rsidRPr="00BD3CC5">
        <w:rPr>
          <w:b w:val="0"/>
          <w:sz w:val="28"/>
        </w:rPr>
        <w:t xml:space="preserve"> в соответствии с требованиями профессионального стандарта «Руководитель образовательной организации», в связи с изменением состава и структуры выявленных профессиональных дефицитов управленческих работников.</w:t>
      </w:r>
    </w:p>
    <w:p w14:paraId="76E90CD1" w14:textId="77777777" w:rsidR="00D43E34" w:rsidRPr="00BD3CC5" w:rsidRDefault="00E7608C" w:rsidP="00C82F51">
      <w:pPr>
        <w:pStyle w:val="Heading"/>
        <w:numPr>
          <w:ilvl w:val="0"/>
          <w:numId w:val="31"/>
        </w:numPr>
        <w:ind w:left="0" w:firstLine="851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BD3CC5">
        <w:rPr>
          <w:b w:val="0"/>
          <w:sz w:val="28"/>
        </w:rPr>
        <w:t>Продолжить внедрять в практику р</w:t>
      </w:r>
      <w:r w:rsidR="0057124C" w:rsidRPr="00BD3CC5">
        <w:rPr>
          <w:b w:val="0"/>
          <w:sz w:val="28"/>
        </w:rPr>
        <w:t>азработк</w:t>
      </w:r>
      <w:r w:rsidRPr="00BD3CC5">
        <w:rPr>
          <w:b w:val="0"/>
          <w:sz w:val="28"/>
        </w:rPr>
        <w:t xml:space="preserve">у и реализацию </w:t>
      </w:r>
      <w:r w:rsidR="0057124C" w:rsidRPr="00BD3CC5">
        <w:rPr>
          <w:b w:val="0"/>
          <w:sz w:val="28"/>
        </w:rPr>
        <w:t xml:space="preserve">программ повышения квалификации </w:t>
      </w:r>
      <w:r w:rsidRPr="00BD3CC5">
        <w:rPr>
          <w:b w:val="0"/>
          <w:sz w:val="28"/>
        </w:rPr>
        <w:t xml:space="preserve">школьных </w:t>
      </w:r>
      <w:r w:rsidR="0057124C" w:rsidRPr="00BD3CC5">
        <w:rPr>
          <w:b w:val="0"/>
          <w:sz w:val="28"/>
        </w:rPr>
        <w:t xml:space="preserve">управленческих команд (руководителей и заместителей руководителей) </w:t>
      </w:r>
      <w:r w:rsidRPr="00BD3CC5">
        <w:rPr>
          <w:b w:val="0"/>
          <w:sz w:val="28"/>
        </w:rPr>
        <w:t>для</w:t>
      </w:r>
      <w:r w:rsidR="0057124C" w:rsidRPr="00BD3CC5">
        <w:rPr>
          <w:b w:val="0"/>
          <w:sz w:val="28"/>
        </w:rPr>
        <w:t xml:space="preserve"> моделирования вариативных форматов командного взаимодействия по консо</w:t>
      </w:r>
      <w:r w:rsidR="00D43E34" w:rsidRPr="00BD3CC5">
        <w:rPr>
          <w:b w:val="0"/>
          <w:sz w:val="28"/>
        </w:rPr>
        <w:t>лидации управленческих ресурсов, формирования кадрового резерва.</w:t>
      </w:r>
    </w:p>
    <w:p w14:paraId="21FE807F" w14:textId="659D9327" w:rsidR="00D43E34" w:rsidRPr="00BD3CC5" w:rsidRDefault="00305F30" w:rsidP="00C82F51">
      <w:pPr>
        <w:pStyle w:val="Heading"/>
        <w:numPr>
          <w:ilvl w:val="0"/>
          <w:numId w:val="31"/>
        </w:numPr>
        <w:ind w:left="0" w:firstLine="851"/>
        <w:jc w:val="both"/>
        <w:rPr>
          <w:rStyle w:val="211pt"/>
          <w:rFonts w:eastAsia="Calibri"/>
          <w:sz w:val="28"/>
          <w:szCs w:val="28"/>
        </w:rPr>
      </w:pPr>
      <w:r w:rsidRPr="00BD3CC5">
        <w:rPr>
          <w:rStyle w:val="211pt"/>
          <w:rFonts w:eastAsia="Calibri"/>
          <w:sz w:val="28"/>
          <w:szCs w:val="28"/>
        </w:rPr>
        <w:lastRenderedPageBreak/>
        <w:t>В число школ с высокой степенью эффективности вошли школы, получавшие адресную методическую помощь по вопросам повышения качества образования из числа школ-участников проекта поддержки ШНОР и ШНСУ.</w:t>
      </w:r>
    </w:p>
    <w:p w14:paraId="78BABAC1" w14:textId="70587FDE" w:rsidR="00622D74" w:rsidRPr="00BD3CC5" w:rsidRDefault="0057124C" w:rsidP="00C82F51">
      <w:pPr>
        <w:pStyle w:val="Heading"/>
        <w:numPr>
          <w:ilvl w:val="0"/>
          <w:numId w:val="31"/>
        </w:numPr>
        <w:ind w:left="0" w:firstLine="851"/>
        <w:jc w:val="both"/>
        <w:rPr>
          <w:b w:val="0"/>
          <w:color w:val="000000"/>
          <w:sz w:val="32"/>
          <w:szCs w:val="28"/>
          <w:lang w:eastAsia="ru-RU" w:bidi="ru-RU"/>
        </w:rPr>
      </w:pPr>
      <w:r w:rsidRPr="00BD3CC5">
        <w:rPr>
          <w:b w:val="0"/>
          <w:sz w:val="28"/>
        </w:rPr>
        <w:t xml:space="preserve">Различные варианты и сочетания формального повышения квалификации руководителей дополняются неформальными форматами работы </w:t>
      </w:r>
      <w:r w:rsidR="00D43E34" w:rsidRPr="00BD3CC5">
        <w:rPr>
          <w:b w:val="0"/>
          <w:sz w:val="28"/>
        </w:rPr>
        <w:t>профессионального сообщества</w:t>
      </w:r>
      <w:r w:rsidRPr="00BD3CC5">
        <w:rPr>
          <w:b w:val="0"/>
          <w:sz w:val="28"/>
        </w:rPr>
        <w:t xml:space="preserve"> руководителей</w:t>
      </w:r>
      <w:r w:rsidR="00D43E34" w:rsidRPr="00BD3CC5">
        <w:rPr>
          <w:b w:val="0"/>
          <w:sz w:val="28"/>
        </w:rPr>
        <w:t xml:space="preserve"> «Инициатива» и Директорский клуб. </w:t>
      </w:r>
    </w:p>
    <w:p w14:paraId="7B363C9A" w14:textId="3F3B5A74" w:rsidR="0057124C" w:rsidRPr="00BD3CC5" w:rsidRDefault="00D43E34" w:rsidP="00C82F51">
      <w:pPr>
        <w:pStyle w:val="Heading"/>
        <w:numPr>
          <w:ilvl w:val="0"/>
          <w:numId w:val="31"/>
        </w:numPr>
        <w:ind w:left="0" w:firstLine="851"/>
        <w:jc w:val="both"/>
        <w:rPr>
          <w:b w:val="0"/>
          <w:color w:val="000000"/>
          <w:sz w:val="32"/>
          <w:szCs w:val="28"/>
          <w:lang w:eastAsia="ru-RU" w:bidi="ru-RU"/>
        </w:rPr>
      </w:pPr>
      <w:r w:rsidRPr="00BD3CC5">
        <w:rPr>
          <w:b w:val="0"/>
          <w:sz w:val="28"/>
        </w:rPr>
        <w:t xml:space="preserve">Необходимо усилить работу по </w:t>
      </w:r>
      <w:r w:rsidR="0057124C" w:rsidRPr="00BD3CC5">
        <w:rPr>
          <w:b w:val="0"/>
          <w:sz w:val="28"/>
        </w:rPr>
        <w:t xml:space="preserve">отбору, сопровождению и подготовке резерва </w:t>
      </w:r>
      <w:r w:rsidRPr="00BD3CC5">
        <w:rPr>
          <w:b w:val="0"/>
          <w:sz w:val="28"/>
        </w:rPr>
        <w:t>управленческих</w:t>
      </w:r>
      <w:r w:rsidR="0057124C" w:rsidRPr="00BD3CC5">
        <w:rPr>
          <w:b w:val="0"/>
          <w:sz w:val="28"/>
        </w:rPr>
        <w:t xml:space="preserve"> кадров в системе образования</w:t>
      </w:r>
      <w:r w:rsidRPr="00BD3CC5">
        <w:rPr>
          <w:b w:val="0"/>
          <w:sz w:val="28"/>
        </w:rPr>
        <w:t xml:space="preserve"> региона.</w:t>
      </w:r>
    </w:p>
    <w:p w14:paraId="55F3C015" w14:textId="29DD84DC" w:rsidR="0057124C" w:rsidRPr="00BD3CC5" w:rsidRDefault="00D43E34" w:rsidP="00C82F51">
      <w:pPr>
        <w:pStyle w:val="Heading"/>
        <w:numPr>
          <w:ilvl w:val="0"/>
          <w:numId w:val="31"/>
        </w:numPr>
        <w:ind w:left="0" w:firstLine="851"/>
        <w:jc w:val="both"/>
        <w:rPr>
          <w:rStyle w:val="211pt"/>
          <w:rFonts w:eastAsia="Calibri"/>
          <w:sz w:val="32"/>
          <w:szCs w:val="28"/>
        </w:rPr>
      </w:pPr>
      <w:r w:rsidRPr="00BD3CC5">
        <w:rPr>
          <w:b w:val="0"/>
          <w:sz w:val="28"/>
        </w:rPr>
        <w:t xml:space="preserve">ГАУ ДПО ЯО ИРО /ЦНППМ организовать </w:t>
      </w:r>
      <w:r w:rsidR="0057124C" w:rsidRPr="00BD3CC5">
        <w:rPr>
          <w:b w:val="0"/>
          <w:sz w:val="28"/>
        </w:rPr>
        <w:t xml:space="preserve">проведение индивидуальных стажировок молодых руководителей образовательных </w:t>
      </w:r>
      <w:r w:rsidRPr="00BD3CC5">
        <w:rPr>
          <w:b w:val="0"/>
          <w:sz w:val="28"/>
        </w:rPr>
        <w:t>организаций.</w:t>
      </w:r>
    </w:p>
    <w:p w14:paraId="24E87061" w14:textId="661A5AEF" w:rsidR="0057124C" w:rsidRPr="00BD3CC5" w:rsidRDefault="0057124C" w:rsidP="00C82F51">
      <w:pPr>
        <w:spacing w:after="0" w:line="240" w:lineRule="auto"/>
        <w:ind w:firstLine="851"/>
        <w:rPr>
          <w:szCs w:val="24"/>
        </w:rPr>
      </w:pPr>
      <w:r w:rsidRPr="00BD3CC5">
        <w:rPr>
          <w:szCs w:val="24"/>
        </w:rPr>
        <w:t xml:space="preserve">Рекомендации </w:t>
      </w:r>
      <w:r w:rsidR="00D43E34" w:rsidRPr="00BD3CC5">
        <w:rPr>
          <w:szCs w:val="24"/>
        </w:rPr>
        <w:t>управлениям образования муниципальных районов</w:t>
      </w:r>
      <w:r w:rsidRPr="00BD3CC5">
        <w:rPr>
          <w:szCs w:val="24"/>
        </w:rPr>
        <w:t xml:space="preserve"> по результатам проведения </w:t>
      </w:r>
      <w:r w:rsidRPr="00BD3CC5">
        <w:rPr>
          <w:spacing w:val="-3"/>
          <w:szCs w:val="24"/>
        </w:rPr>
        <w:t>мониторингов</w:t>
      </w:r>
      <w:r w:rsidRPr="00BD3CC5">
        <w:rPr>
          <w:szCs w:val="24"/>
        </w:rPr>
        <w:t>ого исследования:</w:t>
      </w:r>
    </w:p>
    <w:p w14:paraId="042BF1F7" w14:textId="6691F7D4" w:rsidR="0057124C" w:rsidRPr="00BD3CC5" w:rsidRDefault="0057124C" w:rsidP="00C82F51">
      <w:pPr>
        <w:spacing w:after="0" w:line="240" w:lineRule="auto"/>
        <w:ind w:firstLine="851"/>
        <w:rPr>
          <w:szCs w:val="24"/>
        </w:rPr>
      </w:pPr>
      <w:r w:rsidRPr="00BD3CC5">
        <w:rPr>
          <w:szCs w:val="24"/>
        </w:rPr>
        <w:t xml:space="preserve">В целях </w:t>
      </w:r>
      <w:proofErr w:type="gramStart"/>
      <w:r w:rsidRPr="00BD3CC5">
        <w:rPr>
          <w:szCs w:val="24"/>
        </w:rPr>
        <w:t>совершенствования системы оценки эффективности руководителей образовательных</w:t>
      </w:r>
      <w:proofErr w:type="gramEnd"/>
      <w:r w:rsidRPr="00BD3CC5">
        <w:rPr>
          <w:szCs w:val="24"/>
        </w:rPr>
        <w:t xml:space="preserve"> </w:t>
      </w:r>
      <w:r w:rsidR="00D43E34" w:rsidRPr="00BD3CC5">
        <w:rPr>
          <w:szCs w:val="24"/>
        </w:rPr>
        <w:t>организаций</w:t>
      </w:r>
      <w:r w:rsidRPr="00BD3CC5">
        <w:rPr>
          <w:szCs w:val="24"/>
        </w:rPr>
        <w:t>, повышения качества управления системами образования предлагается:</w:t>
      </w:r>
    </w:p>
    <w:p w14:paraId="24EE311A" w14:textId="11F587FE" w:rsidR="0057124C" w:rsidRPr="00BD3CC5" w:rsidRDefault="00D43E34" w:rsidP="00C82F51">
      <w:pPr>
        <w:spacing w:after="0" w:line="240" w:lineRule="auto"/>
        <w:ind w:firstLine="851"/>
        <w:rPr>
          <w:szCs w:val="24"/>
        </w:rPr>
      </w:pPr>
      <w:r w:rsidRPr="00BD3CC5">
        <w:rPr>
          <w:szCs w:val="24"/>
        </w:rPr>
        <w:t xml:space="preserve">- </w:t>
      </w:r>
      <w:r w:rsidR="0057124C" w:rsidRPr="00BD3CC5">
        <w:rPr>
          <w:szCs w:val="24"/>
        </w:rPr>
        <w:t xml:space="preserve">принять меры по </w:t>
      </w:r>
      <w:r w:rsidRPr="00BD3CC5">
        <w:rPr>
          <w:szCs w:val="24"/>
        </w:rPr>
        <w:t>направлению на</w:t>
      </w:r>
      <w:r w:rsidR="0057124C" w:rsidRPr="00BD3CC5">
        <w:rPr>
          <w:szCs w:val="24"/>
        </w:rPr>
        <w:t xml:space="preserve"> дополнительны</w:t>
      </w:r>
      <w:r w:rsidRPr="00BD3CC5">
        <w:rPr>
          <w:szCs w:val="24"/>
        </w:rPr>
        <w:t>е</w:t>
      </w:r>
      <w:r w:rsidR="0057124C" w:rsidRPr="00BD3CC5">
        <w:rPr>
          <w:szCs w:val="24"/>
        </w:rPr>
        <w:t xml:space="preserve"> профессиональны</w:t>
      </w:r>
      <w:r w:rsidRPr="00BD3CC5">
        <w:rPr>
          <w:szCs w:val="24"/>
        </w:rPr>
        <w:t>е</w:t>
      </w:r>
      <w:r w:rsidR="0057124C" w:rsidRPr="00BD3CC5">
        <w:rPr>
          <w:szCs w:val="24"/>
        </w:rPr>
        <w:t xml:space="preserve"> программ</w:t>
      </w:r>
      <w:r w:rsidRPr="00BD3CC5">
        <w:rPr>
          <w:szCs w:val="24"/>
        </w:rPr>
        <w:t>ы</w:t>
      </w:r>
      <w:r w:rsidR="0057124C" w:rsidRPr="00BD3CC5">
        <w:rPr>
          <w:szCs w:val="24"/>
        </w:rPr>
        <w:t xml:space="preserve"> повышения квалификации </w:t>
      </w:r>
      <w:r w:rsidRPr="00BD3CC5">
        <w:rPr>
          <w:szCs w:val="24"/>
        </w:rPr>
        <w:t xml:space="preserve">по вопросам повышения качества </w:t>
      </w:r>
      <w:r w:rsidR="0057124C" w:rsidRPr="00BD3CC5">
        <w:rPr>
          <w:szCs w:val="24"/>
        </w:rPr>
        <w:t>руководящих ра</w:t>
      </w:r>
      <w:r w:rsidRPr="00BD3CC5">
        <w:rPr>
          <w:szCs w:val="24"/>
        </w:rPr>
        <w:t>ботников и</w:t>
      </w:r>
      <w:r w:rsidR="0057124C" w:rsidRPr="00BD3CC5">
        <w:rPr>
          <w:szCs w:val="24"/>
        </w:rPr>
        <w:t xml:space="preserve"> лиц, включенных в кадровый резерв;</w:t>
      </w:r>
    </w:p>
    <w:p w14:paraId="1EC914EF" w14:textId="684C8511" w:rsidR="0057124C" w:rsidRPr="00BD3CC5" w:rsidRDefault="00D43E34" w:rsidP="00C82F51">
      <w:pPr>
        <w:spacing w:after="0" w:line="240" w:lineRule="auto"/>
        <w:ind w:firstLine="851"/>
        <w:rPr>
          <w:szCs w:val="24"/>
        </w:rPr>
      </w:pPr>
      <w:r w:rsidRPr="00BD3CC5">
        <w:rPr>
          <w:szCs w:val="24"/>
        </w:rPr>
        <w:t xml:space="preserve">- </w:t>
      </w:r>
      <w:r w:rsidR="0057124C" w:rsidRPr="00BD3CC5">
        <w:rPr>
          <w:szCs w:val="24"/>
        </w:rPr>
        <w:t xml:space="preserve">обеспечить использование в работе по непрерывному повышению профессионального мастерства руководителей образовательных </w:t>
      </w:r>
      <w:r w:rsidRPr="00BD3CC5">
        <w:rPr>
          <w:szCs w:val="24"/>
        </w:rPr>
        <w:t>организаций</w:t>
      </w:r>
      <w:r w:rsidR="0057124C" w:rsidRPr="00BD3CC5">
        <w:rPr>
          <w:szCs w:val="24"/>
        </w:rPr>
        <w:t xml:space="preserve"> современных информационно-коммуникационных технологий, достижений в области образования, инновационного менеджмента;</w:t>
      </w:r>
    </w:p>
    <w:p w14:paraId="2334C9E0" w14:textId="44EE21C5" w:rsidR="0057124C" w:rsidRPr="00BD3CC5" w:rsidRDefault="00D43E34" w:rsidP="00C82F51">
      <w:pPr>
        <w:spacing w:after="0" w:line="240" w:lineRule="auto"/>
        <w:ind w:firstLine="851"/>
        <w:rPr>
          <w:szCs w:val="24"/>
        </w:rPr>
      </w:pPr>
      <w:r w:rsidRPr="00BD3CC5">
        <w:rPr>
          <w:szCs w:val="24"/>
        </w:rPr>
        <w:t xml:space="preserve">- </w:t>
      </w:r>
      <w:r w:rsidR="0057124C" w:rsidRPr="00BD3CC5">
        <w:rPr>
          <w:szCs w:val="24"/>
        </w:rPr>
        <w:t xml:space="preserve">скорректировать </w:t>
      </w:r>
      <w:r w:rsidRPr="00BD3CC5">
        <w:rPr>
          <w:szCs w:val="24"/>
        </w:rPr>
        <w:t xml:space="preserve">муниципальные </w:t>
      </w:r>
      <w:r w:rsidR="0057124C" w:rsidRPr="00BD3CC5">
        <w:rPr>
          <w:szCs w:val="24"/>
        </w:rPr>
        <w:t xml:space="preserve">показатели, используемые для оценки эффективности руководителей образовательных </w:t>
      </w:r>
      <w:r w:rsidRPr="00BD3CC5">
        <w:rPr>
          <w:szCs w:val="24"/>
        </w:rPr>
        <w:t>организаций в соответствие с региональными данными</w:t>
      </w:r>
      <w:r w:rsidR="0057124C" w:rsidRPr="00BD3CC5">
        <w:rPr>
          <w:szCs w:val="24"/>
        </w:rPr>
        <w:t>.</w:t>
      </w:r>
    </w:p>
    <w:p w14:paraId="3B3160EE" w14:textId="77777777" w:rsidR="0057124C" w:rsidRPr="00BD3CC5" w:rsidRDefault="0057124C" w:rsidP="00BD3CC5">
      <w:pPr>
        <w:spacing w:after="0" w:line="240" w:lineRule="auto"/>
        <w:ind w:firstLine="0"/>
        <w:rPr>
          <w:szCs w:val="24"/>
        </w:rPr>
      </w:pPr>
    </w:p>
    <w:p w14:paraId="70605A08" w14:textId="5F9FB641" w:rsidR="0057124C" w:rsidRPr="00D43E34" w:rsidRDefault="0057124C" w:rsidP="00EB4139">
      <w:pPr>
        <w:spacing w:after="0"/>
        <w:ind w:firstLine="708"/>
        <w:rPr>
          <w:b/>
          <w:szCs w:val="24"/>
        </w:rPr>
      </w:pPr>
      <w:r w:rsidRPr="00D43E34">
        <w:rPr>
          <w:b/>
          <w:szCs w:val="24"/>
        </w:rPr>
        <w:t xml:space="preserve">Рекомендации </w:t>
      </w:r>
      <w:r w:rsidR="00D43E34">
        <w:rPr>
          <w:b/>
          <w:szCs w:val="24"/>
        </w:rPr>
        <w:t>ГАУ ДПО ЯО ИРО</w:t>
      </w:r>
      <w:r w:rsidRPr="00D43E34">
        <w:rPr>
          <w:b/>
          <w:szCs w:val="24"/>
        </w:rPr>
        <w:t>:</w:t>
      </w:r>
    </w:p>
    <w:p w14:paraId="1A70019C" w14:textId="5EC5E8F2" w:rsidR="00D43E34" w:rsidRPr="00D43E34" w:rsidRDefault="00D43E34" w:rsidP="00C82F51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- </w:t>
      </w:r>
      <w:r w:rsidRPr="00D43E34">
        <w:rPr>
          <w:szCs w:val="24"/>
        </w:rPr>
        <w:t xml:space="preserve">создать систему обучения и подготовки </w:t>
      </w:r>
      <w:r>
        <w:rPr>
          <w:szCs w:val="24"/>
        </w:rPr>
        <w:t>школьных управленческих</w:t>
      </w:r>
      <w:r w:rsidRPr="00D43E34">
        <w:rPr>
          <w:szCs w:val="24"/>
        </w:rPr>
        <w:t xml:space="preserve"> команд образовательных </w:t>
      </w:r>
      <w:r>
        <w:rPr>
          <w:szCs w:val="24"/>
        </w:rPr>
        <w:t>организаций</w:t>
      </w:r>
      <w:r w:rsidRPr="00D43E34">
        <w:rPr>
          <w:szCs w:val="24"/>
        </w:rPr>
        <w:t xml:space="preserve"> по приоритетным направлениям государственной образовательной политики;</w:t>
      </w:r>
    </w:p>
    <w:p w14:paraId="0E547B63" w14:textId="5A42E0AA" w:rsidR="0057124C" w:rsidRPr="00D43E34" w:rsidRDefault="00D43E34" w:rsidP="00C82F51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- </w:t>
      </w:r>
      <w:r w:rsidR="0057124C" w:rsidRPr="00D43E34">
        <w:rPr>
          <w:szCs w:val="24"/>
        </w:rPr>
        <w:t xml:space="preserve">включить профессиональные конкурсы руководителей образовательных </w:t>
      </w:r>
      <w:r>
        <w:rPr>
          <w:szCs w:val="24"/>
        </w:rPr>
        <w:t>организаций</w:t>
      </w:r>
      <w:r w:rsidR="0057124C" w:rsidRPr="00D43E34">
        <w:rPr>
          <w:szCs w:val="24"/>
        </w:rPr>
        <w:t xml:space="preserve"> в систему непрерывного повышения их профессионального мастерства; </w:t>
      </w:r>
    </w:p>
    <w:p w14:paraId="5A0E4D32" w14:textId="428F772E" w:rsidR="0057124C" w:rsidRDefault="00D43E34" w:rsidP="00C82F51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- </w:t>
      </w:r>
      <w:r w:rsidR="0057124C" w:rsidRPr="00D43E34">
        <w:rPr>
          <w:szCs w:val="24"/>
        </w:rPr>
        <w:t>подготовить адресные программ</w:t>
      </w:r>
      <w:r>
        <w:rPr>
          <w:szCs w:val="24"/>
        </w:rPr>
        <w:t>ы</w:t>
      </w:r>
      <w:r w:rsidR="0057124C" w:rsidRPr="00D43E34">
        <w:rPr>
          <w:szCs w:val="24"/>
        </w:rPr>
        <w:t xml:space="preserve"> повышения квалификации для руководителей образовательных </w:t>
      </w:r>
      <w:r>
        <w:rPr>
          <w:szCs w:val="24"/>
        </w:rPr>
        <w:t>организаций</w:t>
      </w:r>
      <w:r w:rsidR="0057124C" w:rsidRPr="00D43E34">
        <w:rPr>
          <w:szCs w:val="24"/>
        </w:rPr>
        <w:t xml:space="preserve">, в том числе в форме стажировки на базе образовательных </w:t>
      </w:r>
      <w:r>
        <w:rPr>
          <w:szCs w:val="24"/>
        </w:rPr>
        <w:t>организаций</w:t>
      </w:r>
      <w:r w:rsidR="0057124C" w:rsidRPr="00D43E34">
        <w:rPr>
          <w:szCs w:val="24"/>
        </w:rPr>
        <w:t xml:space="preserve"> с развитой инновационной инфраструктурой, стабильно показывающие выс</w:t>
      </w:r>
      <w:r>
        <w:rPr>
          <w:szCs w:val="24"/>
        </w:rPr>
        <w:t>окие образовательные результаты</w:t>
      </w:r>
      <w:r w:rsidR="0057124C" w:rsidRPr="00D43E34">
        <w:rPr>
          <w:szCs w:val="24"/>
        </w:rPr>
        <w:t>;</w:t>
      </w:r>
    </w:p>
    <w:p w14:paraId="45F8BAAB" w14:textId="25D116D7" w:rsidR="00D43E34" w:rsidRPr="00D43E34" w:rsidRDefault="00D43E34" w:rsidP="00C82F51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lastRenderedPageBreak/>
        <w:t xml:space="preserve">- </w:t>
      </w:r>
      <w:r w:rsidRPr="00D43E34">
        <w:rPr>
          <w:szCs w:val="24"/>
        </w:rPr>
        <w:t>использовать практику реализации дополнительных профессиональных программ для обучения руководителей образовательных учреждений посредством сетевых форм</w:t>
      </w:r>
      <w:r>
        <w:rPr>
          <w:szCs w:val="24"/>
        </w:rPr>
        <w:t xml:space="preserve"> с ФГАОУ Академией Минпросвещения, НМЦ ЯГПУ  и др.</w:t>
      </w:r>
      <w:r w:rsidRPr="00D43E34">
        <w:rPr>
          <w:szCs w:val="24"/>
        </w:rPr>
        <w:t>;</w:t>
      </w:r>
    </w:p>
    <w:p w14:paraId="71B454E6" w14:textId="03C7BBF1" w:rsidR="0057124C" w:rsidRPr="00D43E34" w:rsidRDefault="00D43E34" w:rsidP="00C82F51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- </w:t>
      </w:r>
      <w:r w:rsidR="0057124C" w:rsidRPr="00D43E34">
        <w:rPr>
          <w:szCs w:val="24"/>
        </w:rPr>
        <w:t xml:space="preserve">организовать стажировочную деятельность для руководителей образовательных </w:t>
      </w:r>
      <w:r>
        <w:rPr>
          <w:szCs w:val="24"/>
        </w:rPr>
        <w:t>организаций</w:t>
      </w:r>
      <w:r w:rsidR="0057124C" w:rsidRPr="00D43E34">
        <w:rPr>
          <w:szCs w:val="24"/>
        </w:rPr>
        <w:t xml:space="preserve"> по вопросам управления качеством образования, использования данных внешних оценочных процедур для улучшения качества образовательных результатов;</w:t>
      </w:r>
    </w:p>
    <w:p w14:paraId="2E29DE50" w14:textId="3C33ABC2" w:rsidR="0057124C" w:rsidRPr="00D43E34" w:rsidRDefault="00EB4139" w:rsidP="00C82F51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- </w:t>
      </w:r>
      <w:r w:rsidR="0057124C" w:rsidRPr="00D43E34">
        <w:rPr>
          <w:szCs w:val="24"/>
        </w:rPr>
        <w:t xml:space="preserve">организовать сетевое взаимодействие для руководителей образовательных </w:t>
      </w:r>
      <w:r>
        <w:rPr>
          <w:szCs w:val="24"/>
        </w:rPr>
        <w:t>организаций</w:t>
      </w:r>
      <w:r w:rsidR="0057124C" w:rsidRPr="00D43E34">
        <w:rPr>
          <w:szCs w:val="24"/>
        </w:rPr>
        <w:t xml:space="preserve"> по инновационным направлениям образовательной деятельности;</w:t>
      </w:r>
    </w:p>
    <w:p w14:paraId="17426620" w14:textId="6FD71A09" w:rsidR="0057124C" w:rsidRPr="00D43E34" w:rsidRDefault="00EB4139" w:rsidP="00C82F51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- </w:t>
      </w:r>
      <w:r w:rsidR="0057124C" w:rsidRPr="00D43E34">
        <w:rPr>
          <w:szCs w:val="24"/>
        </w:rPr>
        <w:t>расширить практику проведения процедур, направленных на выявление</w:t>
      </w:r>
      <w:r>
        <w:rPr>
          <w:szCs w:val="24"/>
        </w:rPr>
        <w:t xml:space="preserve"> </w:t>
      </w:r>
      <w:r w:rsidR="0057124C" w:rsidRPr="00D43E34">
        <w:rPr>
          <w:szCs w:val="24"/>
        </w:rPr>
        <w:t xml:space="preserve">и устранение профессиональных дефицитов руководителей образовательных </w:t>
      </w:r>
      <w:r>
        <w:rPr>
          <w:szCs w:val="24"/>
        </w:rPr>
        <w:t>организаций</w:t>
      </w:r>
      <w:r w:rsidR="0057124C" w:rsidRPr="00D43E34">
        <w:rPr>
          <w:szCs w:val="24"/>
        </w:rPr>
        <w:t xml:space="preserve">. </w:t>
      </w:r>
    </w:p>
    <w:p w14:paraId="7D4C7C6C" w14:textId="60D4D6E2" w:rsidR="000B0011" w:rsidRDefault="000B0011" w:rsidP="00C82F51">
      <w:pPr>
        <w:pStyle w:val="Heading"/>
        <w:ind w:firstLine="851"/>
        <w:jc w:val="both"/>
        <w:rPr>
          <w:rStyle w:val="211pt"/>
          <w:rFonts w:eastAsia="Calibri"/>
          <w:sz w:val="28"/>
          <w:szCs w:val="28"/>
        </w:rPr>
      </w:pPr>
    </w:p>
    <w:p w14:paraId="6044909D" w14:textId="77777777" w:rsidR="00305F30" w:rsidRDefault="00305F30" w:rsidP="00300E33">
      <w:pPr>
        <w:pStyle w:val="Heading"/>
        <w:spacing w:line="259" w:lineRule="auto"/>
        <w:ind w:firstLine="851"/>
        <w:jc w:val="both"/>
        <w:rPr>
          <w:rStyle w:val="211pt"/>
          <w:rFonts w:eastAsia="Calibri"/>
          <w:sz w:val="28"/>
          <w:szCs w:val="28"/>
        </w:rPr>
        <w:sectPr w:rsidR="00305F30" w:rsidSect="009445EF">
          <w:pgSz w:w="11908" w:h="16836"/>
          <w:pgMar w:top="1440" w:right="847" w:bottom="1440" w:left="1701" w:header="720" w:footer="720" w:gutter="0"/>
          <w:cols w:space="720"/>
          <w:docGrid w:linePitch="381"/>
        </w:sectPr>
      </w:pPr>
    </w:p>
    <w:p w14:paraId="53FE882D" w14:textId="2DAFE960" w:rsidR="00BB7475" w:rsidRPr="00E037B6" w:rsidRDefault="00BB7475" w:rsidP="00E037B6">
      <w:pPr>
        <w:spacing w:after="0" w:line="240" w:lineRule="auto"/>
        <w:ind w:firstLine="697"/>
        <w:jc w:val="center"/>
        <w:rPr>
          <w:color w:val="auto"/>
          <w:szCs w:val="28"/>
        </w:rPr>
      </w:pPr>
      <w:r w:rsidRPr="00E037B6">
        <w:rPr>
          <w:color w:val="auto"/>
          <w:szCs w:val="28"/>
        </w:rPr>
        <w:lastRenderedPageBreak/>
        <w:t>Приложение 1.</w:t>
      </w:r>
    </w:p>
    <w:p w14:paraId="66BAF758" w14:textId="041FAE08" w:rsidR="00BB7475" w:rsidRPr="00E037B6" w:rsidRDefault="00BB7475" w:rsidP="00C82F51">
      <w:pPr>
        <w:spacing w:after="0" w:line="240" w:lineRule="auto"/>
        <w:ind w:firstLine="697"/>
        <w:rPr>
          <w:color w:val="auto"/>
          <w:szCs w:val="28"/>
        </w:rPr>
      </w:pPr>
      <w:r w:rsidRPr="00E037B6">
        <w:rPr>
          <w:color w:val="auto"/>
          <w:szCs w:val="28"/>
        </w:rPr>
        <w:t xml:space="preserve">Адресные рекомендации руководителям ОО представлены по ссылке </w:t>
      </w:r>
      <w:hyperlink r:id="rId28" w:tgtFrame="_blank" w:history="1">
        <w:r w:rsidR="005B4469">
          <w:rPr>
            <w:rStyle w:val="af6"/>
            <w:rFonts w:ascii="Arial" w:hAnsi="Arial" w:cs="Arial"/>
            <w:color w:val="1155CC"/>
            <w:shd w:val="clear" w:color="auto" w:fill="FFFFFF"/>
          </w:rPr>
          <w:t>https://disk.yandex.ru/d/4xrBmg4TkJdRIA</w:t>
        </w:r>
      </w:hyperlink>
    </w:p>
    <w:p w14:paraId="43FD0B54" w14:textId="77777777" w:rsidR="00D37EB0" w:rsidRPr="00E037B6" w:rsidRDefault="00D37EB0" w:rsidP="00C82F51">
      <w:pPr>
        <w:spacing w:after="0" w:line="240" w:lineRule="auto"/>
        <w:ind w:firstLine="697"/>
        <w:rPr>
          <w:color w:val="auto"/>
          <w:szCs w:val="28"/>
        </w:rPr>
      </w:pPr>
    </w:p>
    <w:p w14:paraId="15C8ED76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59608E83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2C453143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1187290F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09B16778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0E72B7E5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44E71E1B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5BBE8C9D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2139FEE8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54279A60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1B9A81B2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46A0AAFE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63FEA759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78EBC62A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066F2482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59FC8AED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5E2C82B7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5C179E37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0A6F65BA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00744160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759616C3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7D3E70F0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05F2B7BD" w14:textId="77777777" w:rsidR="00D37EB0" w:rsidRDefault="00D37EB0" w:rsidP="00C82F51">
      <w:pPr>
        <w:spacing w:after="0" w:line="240" w:lineRule="auto"/>
        <w:ind w:firstLine="697"/>
        <w:rPr>
          <w:szCs w:val="28"/>
        </w:rPr>
      </w:pPr>
    </w:p>
    <w:p w14:paraId="65EB203B" w14:textId="734700B3" w:rsidR="00BB7475" w:rsidRPr="00BB7475" w:rsidRDefault="00BB7475" w:rsidP="00D37EB0">
      <w:pPr>
        <w:spacing w:after="0" w:line="240" w:lineRule="auto"/>
        <w:ind w:firstLine="697"/>
        <w:jc w:val="right"/>
        <w:rPr>
          <w:szCs w:val="28"/>
        </w:rPr>
      </w:pPr>
      <w:r w:rsidRPr="00BB7475">
        <w:rPr>
          <w:szCs w:val="28"/>
        </w:rPr>
        <w:lastRenderedPageBreak/>
        <w:t>Приложение 2.</w:t>
      </w:r>
    </w:p>
    <w:p w14:paraId="08407158" w14:textId="77777777" w:rsidR="00BB7475" w:rsidRPr="00BB7475" w:rsidRDefault="00BB7475" w:rsidP="00D37EB0">
      <w:pPr>
        <w:spacing w:after="0" w:line="240" w:lineRule="auto"/>
        <w:ind w:firstLine="697"/>
        <w:jc w:val="center"/>
        <w:rPr>
          <w:szCs w:val="28"/>
        </w:rPr>
      </w:pPr>
      <w:r w:rsidRPr="00BB7475">
        <w:rPr>
          <w:szCs w:val="28"/>
        </w:rPr>
        <w:t>Анализ результатов мониторинга по муниципальным районам</w:t>
      </w:r>
    </w:p>
    <w:p w14:paraId="4892B3D0" w14:textId="24C6BD75" w:rsidR="00BB7475" w:rsidRPr="00D37EB0" w:rsidRDefault="00D37EB0" w:rsidP="00C82F51">
      <w:pPr>
        <w:spacing w:after="0" w:line="240" w:lineRule="auto"/>
        <w:ind w:firstLine="697"/>
        <w:rPr>
          <w:b/>
          <w:szCs w:val="28"/>
        </w:rPr>
      </w:pPr>
      <w:r w:rsidRPr="00D37EB0">
        <w:rPr>
          <w:b/>
          <w:szCs w:val="28"/>
        </w:rPr>
        <w:t>1.1.</w:t>
      </w:r>
    </w:p>
    <w:tbl>
      <w:tblPr>
        <w:tblW w:w="14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26BC4" w:rsidRPr="00FC3ABC" w14:paraId="31A834C4" w14:textId="77777777" w:rsidTr="00295985">
        <w:trPr>
          <w:cantSplit/>
          <w:trHeight w:val="2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4B7C47" w14:textId="7B78D5DC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 w:rsidRPr="00FC3ABC">
              <w:rPr>
                <w:sz w:val="18"/>
              </w:rPr>
              <w:t>б</w:t>
            </w:r>
            <w:r>
              <w:rPr>
                <w:sz w:val="18"/>
              </w:rPr>
              <w:t>Б</w:t>
            </w:r>
            <w:r w:rsidRPr="00FC3ABC">
              <w:rPr>
                <w:sz w:val="18"/>
              </w:rPr>
              <w:t>аллы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7EBA8BB" w14:textId="08F12076" w:rsidR="00526BC4" w:rsidRPr="00FC3ABC" w:rsidRDefault="00526BC4" w:rsidP="005E793B">
            <w:pPr>
              <w:spacing w:after="0" w:line="240" w:lineRule="auto"/>
              <w:ind w:left="113" w:firstLine="0"/>
              <w:rPr>
                <w:sz w:val="18"/>
              </w:rPr>
            </w:pPr>
            <w:r>
              <w:rPr>
                <w:sz w:val="18"/>
              </w:rPr>
              <w:t>Б</w:t>
            </w:r>
            <w:r w:rsidRPr="00FC3ABC">
              <w:rPr>
                <w:sz w:val="18"/>
              </w:rPr>
              <w:t>ольшесельский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B4C7DB" w14:textId="25770411" w:rsidR="00526BC4" w:rsidRPr="00FC3ABC" w:rsidRDefault="00526BC4" w:rsidP="00526BC4">
            <w:pPr>
              <w:spacing w:after="0" w:line="240" w:lineRule="auto"/>
              <w:ind w:left="113" w:right="127" w:firstLine="0"/>
              <w:jc w:val="left"/>
              <w:rPr>
                <w:sz w:val="18"/>
              </w:rPr>
            </w:pPr>
            <w:r>
              <w:rPr>
                <w:sz w:val="18"/>
              </w:rPr>
              <w:t>Б</w:t>
            </w:r>
            <w:r w:rsidRPr="00FC3ABC">
              <w:rPr>
                <w:sz w:val="18"/>
              </w:rPr>
              <w:t>орисоглебский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63DFB2" w14:textId="61E3D8AA" w:rsidR="00526BC4" w:rsidRPr="00FC3ABC" w:rsidRDefault="00526BC4" w:rsidP="005E793B">
            <w:pPr>
              <w:spacing w:after="0" w:line="240" w:lineRule="auto"/>
              <w:ind w:left="113" w:firstLine="0"/>
              <w:rPr>
                <w:sz w:val="18"/>
              </w:rPr>
            </w:pPr>
            <w:r>
              <w:rPr>
                <w:sz w:val="18"/>
              </w:rPr>
              <w:t>Б</w:t>
            </w:r>
            <w:r w:rsidRPr="00FC3ABC">
              <w:rPr>
                <w:sz w:val="18"/>
              </w:rPr>
              <w:t>рейтовский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2897FEB" w14:textId="77777777" w:rsidR="00526BC4" w:rsidRPr="00FC3ABC" w:rsidRDefault="00526BC4" w:rsidP="005E793B">
            <w:pPr>
              <w:spacing w:after="0" w:line="240" w:lineRule="auto"/>
              <w:ind w:left="113" w:firstLine="0"/>
              <w:rPr>
                <w:sz w:val="18"/>
              </w:rPr>
            </w:pPr>
            <w:r w:rsidRPr="00FC3ABC">
              <w:rPr>
                <w:sz w:val="18"/>
              </w:rPr>
              <w:t>г</w:t>
            </w:r>
            <w:proofErr w:type="gramStart"/>
            <w:r w:rsidRPr="00FC3ABC">
              <w:rPr>
                <w:sz w:val="18"/>
              </w:rPr>
              <w:t>.П</w:t>
            </w:r>
            <w:proofErr w:type="gramEnd"/>
            <w:r w:rsidRPr="00FC3ABC">
              <w:rPr>
                <w:sz w:val="18"/>
              </w:rPr>
              <w:t>ереславль-Залесский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FCFC16" w14:textId="77777777" w:rsidR="00526BC4" w:rsidRPr="00FC3ABC" w:rsidRDefault="00526BC4" w:rsidP="005E793B">
            <w:pPr>
              <w:spacing w:after="0" w:line="240" w:lineRule="auto"/>
              <w:ind w:left="113" w:firstLine="0"/>
              <w:rPr>
                <w:sz w:val="18"/>
              </w:rPr>
            </w:pPr>
            <w:r w:rsidRPr="00FC3ABC">
              <w:rPr>
                <w:sz w:val="18"/>
              </w:rPr>
              <w:t>г</w:t>
            </w:r>
            <w:proofErr w:type="gramStart"/>
            <w:r w:rsidRPr="00FC3ABC">
              <w:rPr>
                <w:sz w:val="18"/>
              </w:rPr>
              <w:t>.Р</w:t>
            </w:r>
            <w:proofErr w:type="gramEnd"/>
            <w:r w:rsidRPr="00FC3ABC">
              <w:rPr>
                <w:sz w:val="18"/>
              </w:rPr>
              <w:t>ыбинск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5FCE28" w14:textId="77777777" w:rsidR="00526BC4" w:rsidRPr="00FC3ABC" w:rsidRDefault="00526BC4" w:rsidP="005E793B">
            <w:pPr>
              <w:spacing w:after="0" w:line="240" w:lineRule="auto"/>
              <w:ind w:left="113" w:firstLine="0"/>
              <w:rPr>
                <w:sz w:val="18"/>
              </w:rPr>
            </w:pPr>
            <w:r w:rsidRPr="00FC3ABC">
              <w:rPr>
                <w:sz w:val="18"/>
              </w:rPr>
              <w:t>г</w:t>
            </w:r>
            <w:proofErr w:type="gramStart"/>
            <w:r w:rsidRPr="00FC3ABC">
              <w:rPr>
                <w:sz w:val="18"/>
              </w:rPr>
              <w:t>.Я</w:t>
            </w:r>
            <w:proofErr w:type="gramEnd"/>
            <w:r w:rsidRPr="00FC3ABC">
              <w:rPr>
                <w:sz w:val="18"/>
              </w:rPr>
              <w:t>рославль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74B02C" w14:textId="7CFBDF73" w:rsidR="00526BC4" w:rsidRPr="00FC3ABC" w:rsidRDefault="00526BC4" w:rsidP="005E793B">
            <w:pPr>
              <w:spacing w:after="0" w:line="240" w:lineRule="auto"/>
              <w:ind w:left="113" w:firstLine="0"/>
              <w:rPr>
                <w:sz w:val="18"/>
              </w:rPr>
            </w:pPr>
            <w:r>
              <w:rPr>
                <w:sz w:val="18"/>
              </w:rPr>
              <w:t>Г</w:t>
            </w:r>
            <w:r w:rsidRPr="00FC3ABC">
              <w:rPr>
                <w:sz w:val="18"/>
              </w:rPr>
              <w:t>аврилов-Ямский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A885D6" w14:textId="67E1FA1A" w:rsidR="00526BC4" w:rsidRPr="00FC3ABC" w:rsidRDefault="00526BC4" w:rsidP="005E793B">
            <w:pPr>
              <w:spacing w:after="0" w:line="240" w:lineRule="auto"/>
              <w:ind w:left="113" w:firstLine="0"/>
              <w:rPr>
                <w:sz w:val="18"/>
              </w:rPr>
            </w:pPr>
            <w:r>
              <w:rPr>
                <w:sz w:val="18"/>
              </w:rPr>
              <w:t>Д</w:t>
            </w:r>
            <w:r w:rsidRPr="00FC3ABC">
              <w:rPr>
                <w:sz w:val="18"/>
              </w:rPr>
              <w:t>аниловский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236052" w14:textId="6344A331" w:rsidR="00526BC4" w:rsidRPr="00FC3ABC" w:rsidRDefault="00526BC4" w:rsidP="005E793B">
            <w:pPr>
              <w:spacing w:after="0" w:line="240" w:lineRule="auto"/>
              <w:ind w:left="113" w:firstLine="0"/>
              <w:rPr>
                <w:sz w:val="18"/>
              </w:rPr>
            </w:pPr>
            <w:r>
              <w:rPr>
                <w:sz w:val="18"/>
              </w:rPr>
              <w:t>Д</w:t>
            </w:r>
            <w:r w:rsidRPr="00FC3ABC">
              <w:rPr>
                <w:sz w:val="18"/>
              </w:rPr>
              <w:t>епартамент образования ЯО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33141D" w14:textId="5B357048" w:rsidR="00526BC4" w:rsidRPr="00FC3ABC" w:rsidRDefault="00526BC4" w:rsidP="005E793B">
            <w:pPr>
              <w:spacing w:after="0" w:line="240" w:lineRule="auto"/>
              <w:ind w:left="113" w:firstLine="0"/>
              <w:rPr>
                <w:sz w:val="18"/>
              </w:rPr>
            </w:pPr>
            <w:r>
              <w:rPr>
                <w:sz w:val="18"/>
              </w:rPr>
              <w:t>Л</w:t>
            </w:r>
            <w:r w:rsidRPr="00FC3ABC">
              <w:rPr>
                <w:sz w:val="18"/>
              </w:rPr>
              <w:t>юбимский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976CB6" w14:textId="2C21600F" w:rsidR="00526BC4" w:rsidRPr="00FC3ABC" w:rsidRDefault="00526BC4" w:rsidP="005E793B">
            <w:pPr>
              <w:spacing w:after="0" w:line="240" w:lineRule="auto"/>
              <w:ind w:left="113" w:firstLine="0"/>
              <w:rPr>
                <w:sz w:val="18"/>
              </w:rPr>
            </w:pPr>
            <w:r>
              <w:rPr>
                <w:sz w:val="18"/>
              </w:rPr>
              <w:t>М</w:t>
            </w:r>
            <w:r w:rsidRPr="00FC3ABC">
              <w:rPr>
                <w:sz w:val="18"/>
              </w:rPr>
              <w:t>ышкинский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32433C" w14:textId="13E52394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FC3ABC">
              <w:rPr>
                <w:sz w:val="18"/>
              </w:rPr>
              <w:t>екоузский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4A025B" w14:textId="77777777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 w:rsidRPr="00FC3ABC">
              <w:rPr>
                <w:sz w:val="18"/>
              </w:rPr>
              <w:t>Некрасовский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492152" w14:textId="77777777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 w:rsidRPr="00FC3ABC">
              <w:rPr>
                <w:sz w:val="18"/>
              </w:rPr>
              <w:t>Первомайский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90237A" w14:textId="77777777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 w:rsidRPr="00FC3ABC">
              <w:rPr>
                <w:sz w:val="18"/>
              </w:rPr>
              <w:t>Переславский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ADCD3E" w14:textId="77777777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 w:rsidRPr="00FC3ABC">
              <w:rPr>
                <w:sz w:val="18"/>
              </w:rPr>
              <w:t>Пошехонский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EA7C020" w14:textId="77777777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 w:rsidRPr="00FC3ABC">
              <w:rPr>
                <w:sz w:val="18"/>
              </w:rPr>
              <w:t>Ростовский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4828E73" w14:textId="77777777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 w:rsidRPr="00FC3ABC">
              <w:rPr>
                <w:sz w:val="18"/>
              </w:rPr>
              <w:t>Рыбинский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9FB12A" w14:textId="77777777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 w:rsidRPr="00FC3ABC">
              <w:rPr>
                <w:sz w:val="18"/>
              </w:rPr>
              <w:t>Тутаевский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5C547F" w14:textId="77777777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 w:rsidRPr="00FC3ABC">
              <w:rPr>
                <w:sz w:val="18"/>
              </w:rPr>
              <w:t>Угличский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228DD6" w14:textId="77777777" w:rsidR="00526BC4" w:rsidRPr="00FC3ABC" w:rsidRDefault="00526BC4" w:rsidP="003F1CA3">
            <w:pPr>
              <w:spacing w:after="0" w:line="240" w:lineRule="auto"/>
              <w:rPr>
                <w:sz w:val="18"/>
              </w:rPr>
            </w:pPr>
            <w:r w:rsidRPr="00FC3ABC">
              <w:rPr>
                <w:sz w:val="18"/>
              </w:rPr>
              <w:t>Ярославский МР</w:t>
            </w:r>
          </w:p>
        </w:tc>
      </w:tr>
      <w:tr w:rsidR="00526BC4" w:rsidRPr="00526BC4" w14:paraId="1A1AEC75" w14:textId="77777777" w:rsidTr="00295985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1DF2" w14:textId="77777777" w:rsidR="00526BC4" w:rsidRPr="00526BC4" w:rsidRDefault="00526BC4" w:rsidP="00E037B6">
            <w:pPr>
              <w:spacing w:after="0" w:line="240" w:lineRule="auto"/>
              <w:ind w:hanging="62"/>
              <w:jc w:val="center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7F1E" w14:textId="77777777" w:rsidR="00526BC4" w:rsidRPr="00526BC4" w:rsidRDefault="00526BC4" w:rsidP="0029598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7034" w14:textId="77777777" w:rsidR="00526BC4" w:rsidRPr="00526BC4" w:rsidRDefault="00526BC4" w:rsidP="00526BC4">
            <w:pPr>
              <w:spacing w:after="0" w:line="240" w:lineRule="auto"/>
              <w:ind w:left="113" w:right="127" w:firstLine="0"/>
              <w:jc w:val="left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2740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A1C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F12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D02C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0F64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90C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42,85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DDB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36,36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500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DB0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E15" w14:textId="0CA096B8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5,38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234B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22,22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AE0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F073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21,42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189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27,27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405D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41,66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29B2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11,11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5985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47,61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2494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C67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11,53</w:t>
            </w:r>
          </w:p>
        </w:tc>
      </w:tr>
      <w:tr w:rsidR="00526BC4" w:rsidRPr="00526BC4" w14:paraId="5EC758E4" w14:textId="77777777" w:rsidTr="00295985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175" w14:textId="77777777" w:rsidR="00526BC4" w:rsidRPr="00526BC4" w:rsidRDefault="00526BC4" w:rsidP="00E037B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7DE2" w14:textId="77777777" w:rsidR="00526BC4" w:rsidRPr="00526BC4" w:rsidRDefault="00526BC4" w:rsidP="0029598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2C7" w14:textId="77777777" w:rsidR="00526BC4" w:rsidRPr="00526BC4" w:rsidRDefault="00526BC4" w:rsidP="00526BC4">
            <w:pPr>
              <w:spacing w:after="0" w:line="240" w:lineRule="auto"/>
              <w:ind w:right="127" w:firstLine="0"/>
              <w:jc w:val="left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B072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914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44,4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890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51,6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445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A3D9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3F3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14,28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7D1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9,09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543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A3D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A43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15,38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FF5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7E5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762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14,28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040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9,09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331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7D69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11,11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7DE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9,52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EBA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7,14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D45" w14:textId="0883C543" w:rsidR="00526BC4" w:rsidRPr="00526BC4" w:rsidRDefault="00526BC4" w:rsidP="00526BC4">
            <w:pPr>
              <w:spacing w:after="0" w:line="240" w:lineRule="auto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,69</w:t>
            </w:r>
          </w:p>
        </w:tc>
      </w:tr>
      <w:tr w:rsidR="00526BC4" w:rsidRPr="00526BC4" w14:paraId="0E6D03E1" w14:textId="77777777" w:rsidTr="00295985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117" w14:textId="77777777" w:rsidR="00526BC4" w:rsidRPr="00526BC4" w:rsidRDefault="00526BC4" w:rsidP="00E037B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62A" w14:textId="77777777" w:rsidR="00526BC4" w:rsidRPr="00526BC4" w:rsidRDefault="00526BC4" w:rsidP="0029598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5AF" w14:textId="77777777" w:rsidR="00526BC4" w:rsidRPr="00526BC4" w:rsidRDefault="00526BC4" w:rsidP="00526BC4">
            <w:pPr>
              <w:spacing w:after="0" w:line="240" w:lineRule="auto"/>
              <w:ind w:left="113" w:right="127" w:firstLine="0"/>
              <w:jc w:val="left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3EE7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613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ECB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E0E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86E6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5C39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7,14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856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22,72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F14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B6D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16,66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380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7,69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433F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22,22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6EC6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862F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21,42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9444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18,18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A5A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AA2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44,44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8DD2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14,28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A60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10,71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3F3" w14:textId="77777777" w:rsidR="00526BC4" w:rsidRPr="00526BC4" w:rsidRDefault="00526BC4" w:rsidP="0029598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30,77</w:t>
            </w:r>
          </w:p>
        </w:tc>
      </w:tr>
      <w:tr w:rsidR="00526BC4" w:rsidRPr="00526BC4" w14:paraId="7DA79191" w14:textId="77777777" w:rsidTr="00295985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94C" w14:textId="77777777" w:rsidR="00526BC4" w:rsidRPr="00526BC4" w:rsidRDefault="00526BC4" w:rsidP="00E037B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1D1" w14:textId="77777777" w:rsidR="00526BC4" w:rsidRPr="00526BC4" w:rsidRDefault="00526BC4" w:rsidP="0029598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62,5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B62" w14:textId="77777777" w:rsidR="00526BC4" w:rsidRPr="00526BC4" w:rsidRDefault="00526BC4" w:rsidP="00526BC4">
            <w:pPr>
              <w:spacing w:after="0" w:line="240" w:lineRule="auto"/>
              <w:ind w:left="113" w:right="127" w:firstLine="0"/>
              <w:jc w:val="left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3D34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C20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F00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F64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89A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15,4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33FC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35,71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1519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31,81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606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3E9" w14:textId="77777777" w:rsidR="00526BC4" w:rsidRPr="00526BC4" w:rsidRDefault="00526BC4" w:rsidP="00BB74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83,33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02B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61,53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393F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55,55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7D1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647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42,85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41B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45,45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6022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8,33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767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33,33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619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28,57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217" w14:textId="77777777" w:rsidR="00526BC4" w:rsidRPr="00526BC4" w:rsidRDefault="00526BC4" w:rsidP="00526BC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57,14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15D" w14:textId="62F3DA98" w:rsidR="00526BC4" w:rsidRPr="00526BC4" w:rsidRDefault="00526BC4" w:rsidP="0029598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6BC4">
              <w:rPr>
                <w:sz w:val="20"/>
                <w:szCs w:val="20"/>
              </w:rPr>
              <w:t>0</w:t>
            </w:r>
          </w:p>
        </w:tc>
      </w:tr>
    </w:tbl>
    <w:p w14:paraId="20885E24" w14:textId="15C1A4CD" w:rsidR="00BB7475" w:rsidRPr="00D17E66" w:rsidRDefault="00D37EB0" w:rsidP="00BB7475">
      <w:pPr>
        <w:rPr>
          <w:sz w:val="14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0DC0CC3" wp14:editId="54E268D5">
            <wp:extent cx="8820150" cy="3009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A90454D" w14:textId="521314F2" w:rsidR="00BB7475" w:rsidRDefault="00BB7475" w:rsidP="00BB74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1176BA5" w14:textId="73536DF0" w:rsidR="00D37EB0" w:rsidRPr="00D37EB0" w:rsidRDefault="00D37EB0" w:rsidP="00BB7475">
      <w:pPr>
        <w:rPr>
          <w:b/>
          <w:szCs w:val="28"/>
        </w:rPr>
      </w:pPr>
      <w:r w:rsidRPr="00D37EB0">
        <w:rPr>
          <w:b/>
          <w:szCs w:val="28"/>
        </w:rPr>
        <w:lastRenderedPageBreak/>
        <w:t>1.2.</w:t>
      </w:r>
    </w:p>
    <w:tbl>
      <w:tblPr>
        <w:tblW w:w="1421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580"/>
        <w:gridCol w:w="567"/>
        <w:gridCol w:w="567"/>
        <w:gridCol w:w="567"/>
        <w:gridCol w:w="567"/>
        <w:gridCol w:w="709"/>
        <w:gridCol w:w="709"/>
        <w:gridCol w:w="567"/>
        <w:gridCol w:w="709"/>
        <w:gridCol w:w="708"/>
        <w:gridCol w:w="567"/>
        <w:gridCol w:w="624"/>
        <w:gridCol w:w="510"/>
        <w:gridCol w:w="567"/>
        <w:gridCol w:w="709"/>
      </w:tblGrid>
      <w:tr w:rsidR="001C1E6E" w:rsidRPr="001C1E6E" w14:paraId="62E7B151" w14:textId="77777777" w:rsidTr="00C90B1D">
        <w:trPr>
          <w:cantSplit/>
          <w:trHeight w:val="27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69119C9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баллы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796F5CF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Большесельский МР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560CC1B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Борисоглебский МР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8313B4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Брейтовский МР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897CFCF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г</w:t>
            </w:r>
            <w:proofErr w:type="gramStart"/>
            <w:r w:rsidRPr="001C1E6E">
              <w:rPr>
                <w:sz w:val="18"/>
                <w:szCs w:val="18"/>
              </w:rPr>
              <w:t>.П</w:t>
            </w:r>
            <w:proofErr w:type="gramEnd"/>
            <w:r w:rsidRPr="001C1E6E">
              <w:rPr>
                <w:sz w:val="18"/>
                <w:szCs w:val="18"/>
              </w:rPr>
              <w:t>ереславль-Залесский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30C15DC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г</w:t>
            </w:r>
            <w:proofErr w:type="gramStart"/>
            <w:r w:rsidRPr="001C1E6E">
              <w:rPr>
                <w:sz w:val="18"/>
                <w:szCs w:val="18"/>
              </w:rPr>
              <w:t>.Р</w:t>
            </w:r>
            <w:proofErr w:type="gramEnd"/>
            <w:r w:rsidRPr="001C1E6E">
              <w:rPr>
                <w:sz w:val="18"/>
                <w:szCs w:val="18"/>
              </w:rPr>
              <w:t>ыбинск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1AF74B5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г</w:t>
            </w:r>
            <w:proofErr w:type="gramStart"/>
            <w:r w:rsidRPr="001C1E6E">
              <w:rPr>
                <w:sz w:val="18"/>
                <w:szCs w:val="18"/>
              </w:rPr>
              <w:t>.Я</w:t>
            </w:r>
            <w:proofErr w:type="gramEnd"/>
            <w:r w:rsidRPr="001C1E6E">
              <w:rPr>
                <w:sz w:val="18"/>
                <w:szCs w:val="18"/>
              </w:rPr>
              <w:t>рославль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31D3125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Гаврилов-Ямский МР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1F36023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ГО г. Переславль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0BBF6C2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Даниловский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5F6345D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Департамент образования ЯО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1439CFE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Любимский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9EA8182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Мышкинский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4772BC6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Некоузский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AD712B6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Некрасовский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7F5AA67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Первомайский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6972CE6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Переславский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0A25A96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Пошехонский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F79D699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Ростовский МР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02AAEEF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Рыбинский МР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085D5B9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Тутаевский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964FE4F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Угличский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27D1051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Ярославский МР</w:t>
            </w:r>
          </w:p>
        </w:tc>
      </w:tr>
      <w:tr w:rsidR="001C1E6E" w:rsidRPr="001C1E6E" w14:paraId="2D73FD8A" w14:textId="77777777" w:rsidTr="00C90B1D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4B9C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A20B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824B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72A8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50CC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22,22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A40A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9,67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C5C3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8,98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912C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38,46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1BD4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5B80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FBEA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259D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B734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FE17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74AD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CCCB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4735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7,14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B6B0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5022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0C27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16,66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3245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33,33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75E1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1978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7,69</w:t>
            </w:r>
          </w:p>
        </w:tc>
      </w:tr>
      <w:tr w:rsidR="001C1E6E" w:rsidRPr="001C1E6E" w14:paraId="081A94B6" w14:textId="77777777" w:rsidTr="00C90B1D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7504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0B26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6B78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E369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26E9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11,11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8479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E8E8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19,10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C2AF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15,38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621C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77EF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C24D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B979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24F5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A836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1E53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0F8C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4CF1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7,14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A6A6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F3C4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20,83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684B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C0A9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4,76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152C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038B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19,23</w:t>
            </w:r>
          </w:p>
        </w:tc>
      </w:tr>
      <w:tr w:rsidR="001C1E6E" w:rsidRPr="001C1E6E" w14:paraId="652E78EC" w14:textId="77777777" w:rsidTr="00C90B1D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B9D8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885B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F2AF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056F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2F57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33,33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0967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19,35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845D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19,10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DCB8" w14:textId="5774EA92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7,69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5F20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381F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F3E1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A074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784D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0CF8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6E9E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8C26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6518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3B02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AE25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8302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27,77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94BB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4,76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9BD6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0250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7,69</w:t>
            </w:r>
          </w:p>
        </w:tc>
      </w:tr>
      <w:tr w:rsidR="001C1E6E" w:rsidRPr="001C1E6E" w14:paraId="7806A2EE" w14:textId="77777777" w:rsidTr="00C90B1D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E8F9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803B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37,5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473A" w14:textId="77777777" w:rsidR="00BB7475" w:rsidRPr="001C1E6E" w:rsidRDefault="00BB7475" w:rsidP="001C1E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5635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1CCC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33,33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AD60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54,83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31F7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52,80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8E66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38,46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A556" w14:textId="77777777" w:rsidR="00BB7475" w:rsidRPr="001C1E6E" w:rsidRDefault="00BB7475" w:rsidP="001C1E6E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BC9E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78,57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D436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63,63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FB27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D158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166F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84,61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3E5F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88,88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9622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737D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71,42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53C9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72,72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038A" w14:textId="77777777" w:rsidR="00BB7475" w:rsidRPr="001C1E6E" w:rsidRDefault="00BB7475" w:rsidP="00D07AEC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66,66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7D7A" w14:textId="77777777" w:rsidR="00BB7475" w:rsidRPr="001C1E6E" w:rsidRDefault="00BB7475" w:rsidP="001C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55,55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A1EF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57,14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4E54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71,42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B3B3" w14:textId="77777777" w:rsidR="00BB7475" w:rsidRPr="001C1E6E" w:rsidRDefault="00BB7475" w:rsidP="00C90B1D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1C1E6E">
              <w:rPr>
                <w:sz w:val="18"/>
                <w:szCs w:val="18"/>
              </w:rPr>
              <w:t>65,38</w:t>
            </w:r>
          </w:p>
        </w:tc>
      </w:tr>
    </w:tbl>
    <w:p w14:paraId="31A57A8D" w14:textId="2F922D85" w:rsidR="00BB7475" w:rsidRDefault="00BB7475" w:rsidP="00BB747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94932CD" wp14:editId="70A06D79">
            <wp:extent cx="8629650" cy="385762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5E917F1" w14:textId="3D4C8987" w:rsidR="00D37EB0" w:rsidRDefault="00D37EB0" w:rsidP="00BB7475">
      <w:pPr>
        <w:rPr>
          <w:sz w:val="20"/>
          <w:szCs w:val="20"/>
        </w:rPr>
      </w:pPr>
    </w:p>
    <w:p w14:paraId="3C44D65C" w14:textId="4D33661E" w:rsidR="00D37EB0" w:rsidRDefault="00D37EB0" w:rsidP="00BB7475">
      <w:pPr>
        <w:rPr>
          <w:sz w:val="20"/>
          <w:szCs w:val="20"/>
        </w:rPr>
      </w:pPr>
    </w:p>
    <w:p w14:paraId="47E16EC1" w14:textId="10032012" w:rsidR="00D37EB0" w:rsidRDefault="00D37EB0" w:rsidP="00BB7475">
      <w:pPr>
        <w:rPr>
          <w:sz w:val="20"/>
          <w:szCs w:val="20"/>
        </w:rPr>
      </w:pPr>
    </w:p>
    <w:p w14:paraId="62F21F44" w14:textId="57E95B3E" w:rsidR="00D37EB0" w:rsidRDefault="00D37EB0" w:rsidP="00BB7475">
      <w:pPr>
        <w:rPr>
          <w:sz w:val="20"/>
          <w:szCs w:val="20"/>
        </w:rPr>
      </w:pPr>
    </w:p>
    <w:p w14:paraId="2E5E3E14" w14:textId="33CAE44A" w:rsidR="00D37EB0" w:rsidRDefault="00D37EB0" w:rsidP="00BB7475">
      <w:pPr>
        <w:rPr>
          <w:sz w:val="20"/>
          <w:szCs w:val="20"/>
        </w:rPr>
      </w:pPr>
    </w:p>
    <w:p w14:paraId="09A4B13E" w14:textId="74A6CEA0" w:rsidR="00D37EB0" w:rsidRDefault="00D37EB0" w:rsidP="00BB7475">
      <w:pPr>
        <w:rPr>
          <w:sz w:val="20"/>
          <w:szCs w:val="20"/>
        </w:rPr>
      </w:pPr>
    </w:p>
    <w:p w14:paraId="3E51BFC5" w14:textId="25E17385" w:rsidR="00D37EB0" w:rsidRDefault="00D37EB0" w:rsidP="00BB7475">
      <w:pPr>
        <w:rPr>
          <w:sz w:val="20"/>
          <w:szCs w:val="20"/>
        </w:rPr>
      </w:pPr>
    </w:p>
    <w:p w14:paraId="55196DD0" w14:textId="53AAD9C9" w:rsidR="00D37EB0" w:rsidRPr="00D37EB0" w:rsidRDefault="00D37EB0" w:rsidP="00BB7475">
      <w:pPr>
        <w:rPr>
          <w:szCs w:val="28"/>
        </w:rPr>
      </w:pPr>
      <w:r w:rsidRPr="00D37EB0">
        <w:rPr>
          <w:szCs w:val="28"/>
        </w:rPr>
        <w:lastRenderedPageBreak/>
        <w:t>1.3.</w:t>
      </w:r>
    </w:p>
    <w:tbl>
      <w:tblPr>
        <w:tblW w:w="14025" w:type="dxa"/>
        <w:tblInd w:w="93" w:type="dxa"/>
        <w:tblLook w:val="04A0" w:firstRow="1" w:lastRow="0" w:firstColumn="1" w:lastColumn="0" w:noHBand="0" w:noVBand="1"/>
      </w:tblPr>
      <w:tblGrid>
        <w:gridCol w:w="469"/>
        <w:gridCol w:w="583"/>
        <w:gridCol w:w="583"/>
        <w:gridCol w:w="549"/>
        <w:gridCol w:w="633"/>
        <w:gridCol w:w="633"/>
        <w:gridCol w:w="633"/>
        <w:gridCol w:w="633"/>
        <w:gridCol w:w="583"/>
        <w:gridCol w:w="633"/>
        <w:gridCol w:w="633"/>
        <w:gridCol w:w="548"/>
        <w:gridCol w:w="633"/>
        <w:gridCol w:w="633"/>
        <w:gridCol w:w="633"/>
        <w:gridCol w:w="599"/>
        <w:gridCol w:w="633"/>
        <w:gridCol w:w="633"/>
        <w:gridCol w:w="633"/>
        <w:gridCol w:w="633"/>
        <w:gridCol w:w="717"/>
        <w:gridCol w:w="582"/>
        <w:gridCol w:w="633"/>
      </w:tblGrid>
      <w:tr w:rsidR="00366763" w:rsidRPr="00CE7575" w14:paraId="14181C52" w14:textId="77777777" w:rsidTr="00CE7575">
        <w:trPr>
          <w:cantSplit/>
          <w:trHeight w:val="28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4470AD" w14:textId="77777777" w:rsidR="00BB7475" w:rsidRPr="00CE7575" w:rsidRDefault="00BB7475" w:rsidP="00C8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баллы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A35606" w14:textId="77777777" w:rsidR="00BB7475" w:rsidRPr="00CE7575" w:rsidRDefault="00BB7475" w:rsidP="00C8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Большесельский МР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27C7FE" w14:textId="77777777" w:rsidR="00BB7475" w:rsidRPr="00CE7575" w:rsidRDefault="00BB7475" w:rsidP="00C8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Борисоглебский МР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3054BB" w14:textId="77777777" w:rsidR="00BB7475" w:rsidRPr="00CE7575" w:rsidRDefault="00BB7475" w:rsidP="00C8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Брейтовский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2F74B5" w14:textId="77777777" w:rsidR="00BB7475" w:rsidRPr="00CE7575" w:rsidRDefault="00BB7475" w:rsidP="00C8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г</w:t>
            </w:r>
            <w:proofErr w:type="gramStart"/>
            <w:r w:rsidRPr="00CE7575">
              <w:rPr>
                <w:sz w:val="18"/>
                <w:szCs w:val="18"/>
              </w:rPr>
              <w:t>.П</w:t>
            </w:r>
            <w:proofErr w:type="gramEnd"/>
            <w:r w:rsidRPr="00CE7575">
              <w:rPr>
                <w:sz w:val="18"/>
                <w:szCs w:val="18"/>
              </w:rPr>
              <w:t>ереславль-Залесский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9D1773" w14:textId="77777777" w:rsidR="00BB7475" w:rsidRPr="00CE7575" w:rsidRDefault="00BB7475" w:rsidP="00C8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г</w:t>
            </w:r>
            <w:proofErr w:type="gramStart"/>
            <w:r w:rsidRPr="00CE7575">
              <w:rPr>
                <w:sz w:val="18"/>
                <w:szCs w:val="18"/>
              </w:rPr>
              <w:t>.Р</w:t>
            </w:r>
            <w:proofErr w:type="gramEnd"/>
            <w:r w:rsidRPr="00CE7575">
              <w:rPr>
                <w:sz w:val="18"/>
                <w:szCs w:val="18"/>
              </w:rPr>
              <w:t>ыбинск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996C7E" w14:textId="77777777" w:rsidR="00BB7475" w:rsidRPr="00CE7575" w:rsidRDefault="00BB7475" w:rsidP="00C8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г</w:t>
            </w:r>
            <w:proofErr w:type="gramStart"/>
            <w:r w:rsidRPr="00CE7575">
              <w:rPr>
                <w:sz w:val="18"/>
                <w:szCs w:val="18"/>
              </w:rPr>
              <w:t>.Я</w:t>
            </w:r>
            <w:proofErr w:type="gramEnd"/>
            <w:r w:rsidRPr="00CE7575">
              <w:rPr>
                <w:sz w:val="18"/>
                <w:szCs w:val="18"/>
              </w:rPr>
              <w:t>рославль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E41630" w14:textId="77777777" w:rsidR="00BB7475" w:rsidRPr="00CE7575" w:rsidRDefault="00BB7475" w:rsidP="00C8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Гаврилов-Ямский МР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33DEF1" w14:textId="77777777" w:rsidR="00BB7475" w:rsidRPr="00CE7575" w:rsidRDefault="00BB7475" w:rsidP="00C8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ГО г. Переславль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FCA389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Даниловский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1A8C64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Департамент образования ЯО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88DF6C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Любимский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F01F42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Мышкинский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EBE577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Некоузский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CEF2CE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Некрасовский МР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4583E1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Первомайский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E12DAC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Переславский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A1FEA5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Пошехонский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B2CDA5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Ростовский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87F447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Рыбинский МР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B3309F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Тутаевский МР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5CFBA9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Угличский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2F4934" w14:textId="77777777" w:rsidR="00BB7475" w:rsidRPr="00CE7575" w:rsidRDefault="00BB7475" w:rsidP="00C82F51">
            <w:pPr>
              <w:widowControl w:val="0"/>
              <w:spacing w:after="0" w:line="240" w:lineRule="auto"/>
              <w:ind w:firstLine="697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Ярославский МР</w:t>
            </w:r>
          </w:p>
        </w:tc>
      </w:tr>
      <w:tr w:rsidR="00366763" w:rsidRPr="00CE7575" w14:paraId="78FF6D1C" w14:textId="77777777" w:rsidTr="00CE7575">
        <w:trPr>
          <w:cantSplit/>
          <w:trHeight w:val="34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C0333C0" w14:textId="77777777" w:rsidR="00BB7475" w:rsidRPr="00CE7575" w:rsidRDefault="00BB7475" w:rsidP="00C82F5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5546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0FF4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0651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2DF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55,55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AFDC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58,06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6583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43,82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1D39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38,46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C3E2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AD70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71,42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7096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27,27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0E9A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D0D6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FA3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23,07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A50B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11,11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4CA6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31E1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59B4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36,36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5958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45,83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C4B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27,77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598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90,479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4B9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3225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23,07</w:t>
            </w:r>
          </w:p>
        </w:tc>
      </w:tr>
      <w:tr w:rsidR="00366763" w:rsidRPr="00CE7575" w14:paraId="20A441E6" w14:textId="77777777" w:rsidTr="00CE7575">
        <w:trPr>
          <w:cantSplit/>
          <w:trHeight w:val="15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A09C9CC" w14:textId="77777777" w:rsidR="00BB7475" w:rsidRPr="00CE7575" w:rsidRDefault="00BB7475" w:rsidP="00C82F5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9643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6B9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8017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B737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22,22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900C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19,35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F8C0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15,73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8FC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9233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897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6DE1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13,63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3909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087A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40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7,692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77F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11,11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5A2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12,5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D12B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7,14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25E0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89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8,333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AA3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11,11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D39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4,76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486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89BF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3,84</w:t>
            </w:r>
          </w:p>
        </w:tc>
      </w:tr>
      <w:tr w:rsidR="00366763" w:rsidRPr="00CE7575" w14:paraId="2C1BE154" w14:textId="77777777" w:rsidTr="00CE7575">
        <w:trPr>
          <w:cantSplit/>
          <w:trHeight w:val="26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880E267" w14:textId="77777777" w:rsidR="00BB7475" w:rsidRPr="00CE7575" w:rsidRDefault="00BB7475" w:rsidP="00C82F5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F0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1CAB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AB21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F71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038D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2743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2,24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3CE3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9A92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9F2B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7,14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FD15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13,63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48B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0EE5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16,66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1054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35A3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A739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12,5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CF6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C861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2839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4,166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FDA1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5,55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B1F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D1BD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274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3,84</w:t>
            </w:r>
          </w:p>
        </w:tc>
      </w:tr>
      <w:tr w:rsidR="00366763" w:rsidRPr="00CE7575" w14:paraId="523A23A0" w14:textId="77777777" w:rsidTr="00CE7575">
        <w:trPr>
          <w:cantSplit/>
          <w:trHeight w:val="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4A030A7" w14:textId="77777777" w:rsidR="00BB7475" w:rsidRPr="00CE7575" w:rsidRDefault="00BB7475" w:rsidP="00C82F5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80A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8B84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FF4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F73B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22,22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4622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22,58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CE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38,20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B37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61,53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91C3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A707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21,42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26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45,45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6C77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D74A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83,33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55B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69,23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34DF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77,77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D6D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CFB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42,85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D5E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63,63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743B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41,66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B02F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55,55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01F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4,76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5F5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79E4" w14:textId="77777777" w:rsidR="00BB7475" w:rsidRPr="00CE7575" w:rsidRDefault="00BB7475" w:rsidP="00CE7575">
            <w:pPr>
              <w:widowControl w:val="0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E7575">
              <w:rPr>
                <w:sz w:val="18"/>
                <w:szCs w:val="18"/>
              </w:rPr>
              <w:t>69,23</w:t>
            </w:r>
          </w:p>
        </w:tc>
      </w:tr>
    </w:tbl>
    <w:p w14:paraId="0A4C55C8" w14:textId="77777777" w:rsidR="00BB7475" w:rsidRDefault="00BB7475" w:rsidP="00BB747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8BDE3FB" wp14:editId="62BB9383">
            <wp:extent cx="8848725" cy="379095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D838F62" w14:textId="2F4734ED" w:rsidR="00BB7475" w:rsidRDefault="00BB7475" w:rsidP="00BB74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C6344C" w14:textId="68D0A841" w:rsidR="00D37EB0" w:rsidRDefault="00E255E9" w:rsidP="00BB747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2.1. </w:t>
      </w:r>
    </w:p>
    <w:tbl>
      <w:tblPr>
        <w:tblpPr w:leftFromText="180" w:rightFromText="180" w:vertAnchor="page" w:horzAnchor="page" w:tblpX="1130" w:tblpY="3436"/>
        <w:tblW w:w="5538" w:type="pct"/>
        <w:tblLayout w:type="fixed"/>
        <w:tblLook w:val="04A0" w:firstRow="1" w:lastRow="0" w:firstColumn="1" w:lastColumn="0" w:noHBand="0" w:noVBand="1"/>
      </w:tblPr>
      <w:tblGrid>
        <w:gridCol w:w="743"/>
        <w:gridCol w:w="739"/>
        <w:gridCol w:w="597"/>
        <w:gridCol w:w="717"/>
        <w:gridCol w:w="717"/>
        <w:gridCol w:w="717"/>
        <w:gridCol w:w="717"/>
        <w:gridCol w:w="716"/>
        <w:gridCol w:w="716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557"/>
      </w:tblGrid>
      <w:tr w:rsidR="00E255E9" w:rsidRPr="00E255E9" w14:paraId="369C3F1A" w14:textId="77777777" w:rsidTr="00E255E9">
        <w:trPr>
          <w:cantSplit/>
          <w:trHeight w:val="353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A756D3" w14:textId="77777777" w:rsidR="00E037B6" w:rsidRPr="00E255E9" w:rsidRDefault="00E037B6" w:rsidP="00E037B6">
            <w:pPr>
              <w:spacing w:after="0" w:line="240" w:lineRule="auto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баллы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BAA51B" w14:textId="77777777" w:rsidR="00E037B6" w:rsidRPr="00E255E9" w:rsidRDefault="00E037B6" w:rsidP="00E037B6">
            <w:pPr>
              <w:spacing w:after="0" w:line="240" w:lineRule="auto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Большесельский МР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5CEF73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Борисоглебский МР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5AE52C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Брейтовский МР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168D06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г</w:t>
            </w:r>
            <w:proofErr w:type="gramStart"/>
            <w:r w:rsidRPr="00E255E9">
              <w:rPr>
                <w:sz w:val="18"/>
                <w:szCs w:val="18"/>
              </w:rPr>
              <w:t>.П</w:t>
            </w:r>
            <w:proofErr w:type="gramEnd"/>
            <w:r w:rsidRPr="00E255E9">
              <w:rPr>
                <w:sz w:val="18"/>
                <w:szCs w:val="18"/>
              </w:rPr>
              <w:t>ереславль-Залесский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2CCFF6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г</w:t>
            </w:r>
            <w:proofErr w:type="gramStart"/>
            <w:r w:rsidRPr="00E255E9">
              <w:rPr>
                <w:sz w:val="18"/>
                <w:szCs w:val="18"/>
              </w:rPr>
              <w:t>.Р</w:t>
            </w:r>
            <w:proofErr w:type="gramEnd"/>
            <w:r w:rsidRPr="00E255E9">
              <w:rPr>
                <w:sz w:val="18"/>
                <w:szCs w:val="18"/>
              </w:rPr>
              <w:t>ыбинск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32CD5D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г</w:t>
            </w:r>
            <w:proofErr w:type="gramStart"/>
            <w:r w:rsidRPr="00E255E9">
              <w:rPr>
                <w:sz w:val="18"/>
                <w:szCs w:val="18"/>
              </w:rPr>
              <w:t>.Я</w:t>
            </w:r>
            <w:proofErr w:type="gramEnd"/>
            <w:r w:rsidRPr="00E255E9">
              <w:rPr>
                <w:sz w:val="18"/>
                <w:szCs w:val="18"/>
              </w:rPr>
              <w:t>рославль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FD16B6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Гаврилов-Ямский МР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5D5195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ГО г. Переславль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0F9893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Даниловский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5CF1E7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Департамент образования ЯО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B91518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Любимский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6AFC08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Мышкинский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538F3A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Некоузский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AA997C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Некрасовский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CEF5CC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Первомайский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B88572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Переславский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E46DAA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Пошехонский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4FC0FD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Ростовский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AB8685" w14:textId="77777777" w:rsidR="00E037B6" w:rsidRPr="00E255E9" w:rsidRDefault="00E037B6" w:rsidP="00E255E9">
            <w:pPr>
              <w:spacing w:after="0" w:line="240" w:lineRule="auto"/>
              <w:ind w:left="-20"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Рыбинский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5489A4" w14:textId="77777777" w:rsidR="00E037B6" w:rsidRPr="00E255E9" w:rsidRDefault="00E037B6" w:rsidP="00E255E9">
            <w:pPr>
              <w:spacing w:after="0" w:line="240" w:lineRule="auto"/>
              <w:ind w:left="-20"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Тутаевский МР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310C94" w14:textId="77777777" w:rsidR="00E037B6" w:rsidRPr="00E255E9" w:rsidRDefault="00E037B6" w:rsidP="00E255E9">
            <w:pPr>
              <w:spacing w:after="0" w:line="240" w:lineRule="auto"/>
              <w:ind w:left="-20"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Угличский МР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BC65DA" w14:textId="77777777" w:rsidR="00E037B6" w:rsidRPr="00E255E9" w:rsidRDefault="00E037B6" w:rsidP="00E255E9">
            <w:pPr>
              <w:spacing w:after="0" w:line="240" w:lineRule="auto"/>
              <w:ind w:left="-2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Ярославский МР</w:t>
            </w:r>
          </w:p>
        </w:tc>
      </w:tr>
      <w:tr w:rsidR="00E255E9" w:rsidRPr="00E255E9" w14:paraId="1147DD0F" w14:textId="77777777" w:rsidTr="00E255E9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994C" w14:textId="77777777" w:rsidR="00E037B6" w:rsidRPr="00E255E9" w:rsidRDefault="00E037B6" w:rsidP="00E255E9">
            <w:pPr>
              <w:spacing w:after="0" w:line="240" w:lineRule="auto"/>
              <w:ind w:firstLine="174"/>
              <w:jc w:val="lef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BB6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A4F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6B1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3704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66,66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1D0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41,93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ED6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83,14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59E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61,53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498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59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4CE9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18,18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EB8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E25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66,66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7176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23,07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48C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44,44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00B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0007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28,57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1B4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36,36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2F8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41,66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000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55,55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D38C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52,38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0DD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21,42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3A1" w14:textId="77777777" w:rsidR="00E037B6" w:rsidRPr="00E255E9" w:rsidRDefault="00E037B6" w:rsidP="00E255E9">
            <w:pPr>
              <w:spacing w:after="0" w:line="240" w:lineRule="auto"/>
              <w:ind w:left="-2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50</w:t>
            </w:r>
          </w:p>
        </w:tc>
      </w:tr>
      <w:tr w:rsidR="00E255E9" w:rsidRPr="00E255E9" w14:paraId="287CC7A2" w14:textId="77777777" w:rsidTr="00E255E9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4C90" w14:textId="77777777" w:rsidR="00E037B6" w:rsidRPr="00E255E9" w:rsidRDefault="00E037B6" w:rsidP="00E255E9">
            <w:pPr>
              <w:spacing w:after="0" w:line="240" w:lineRule="auto"/>
              <w:ind w:firstLine="174"/>
              <w:jc w:val="lef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E810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12,5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66AF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1C3E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5A1B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0A5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6,45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14AE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3,370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6C8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BE4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9D60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3A8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18,18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8E52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B4E9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16,66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F4F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1A2C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22,22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6F8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A1E4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7,14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93F4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36,36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F3D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8875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CD6A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9,52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E56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7,14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597D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</w:tr>
      <w:tr w:rsidR="00E255E9" w:rsidRPr="00E255E9" w14:paraId="08CBF4D3" w14:textId="77777777" w:rsidTr="00E255E9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66AB" w14:textId="77777777" w:rsidR="00E037B6" w:rsidRPr="00E255E9" w:rsidRDefault="00E037B6" w:rsidP="00E255E9">
            <w:pPr>
              <w:spacing w:after="0" w:line="240" w:lineRule="auto"/>
              <w:ind w:firstLine="174"/>
              <w:jc w:val="lef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9FA3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12C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A078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137A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123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22F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1,12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6015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249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7E41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7,14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507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4,54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6FA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899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CC3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041D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75F9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619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7,14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FE3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90C9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4723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D492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AA20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533D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</w:tr>
      <w:tr w:rsidR="00E255E9" w:rsidRPr="00E255E9" w14:paraId="1EAD4D2D" w14:textId="77777777" w:rsidTr="00E255E9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F5D5" w14:textId="77777777" w:rsidR="00E037B6" w:rsidRPr="00E255E9" w:rsidRDefault="00E037B6" w:rsidP="00E255E9">
            <w:pPr>
              <w:spacing w:after="0" w:line="240" w:lineRule="auto"/>
              <w:ind w:firstLine="174"/>
              <w:jc w:val="lef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A22E" w14:textId="77777777" w:rsidR="00E037B6" w:rsidRPr="00E255E9" w:rsidRDefault="00E037B6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62,5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239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916E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92A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33,33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0200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51,61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0BA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12,35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376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38,46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DFEE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940A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42,85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0BB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59,09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D29E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477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16,66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47F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76,92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8C2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33,33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ABED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37,5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ECE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57,14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1A7A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27,27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ABC2" w14:textId="77777777" w:rsidR="00E037B6" w:rsidRPr="00E255E9" w:rsidRDefault="00E037B6" w:rsidP="00E255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45,83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1FA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44,44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3170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38,09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BED" w14:textId="77777777" w:rsidR="00E037B6" w:rsidRPr="00E255E9" w:rsidRDefault="00E037B6" w:rsidP="00E255E9">
            <w:pPr>
              <w:spacing w:after="0" w:line="240" w:lineRule="auto"/>
              <w:ind w:left="-20" w:firstLine="0"/>
              <w:jc w:val="right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71,42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CEDA" w14:textId="3D0FA47D" w:rsidR="00E037B6" w:rsidRPr="00E255E9" w:rsidRDefault="00E255E9" w:rsidP="00E255E9">
            <w:pPr>
              <w:spacing w:after="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037B6" w:rsidRPr="00E255E9">
              <w:rPr>
                <w:sz w:val="18"/>
                <w:szCs w:val="18"/>
              </w:rPr>
              <w:t>0</w:t>
            </w:r>
          </w:p>
        </w:tc>
      </w:tr>
    </w:tbl>
    <w:p w14:paraId="60C91BCB" w14:textId="77748D91" w:rsidR="00BB7475" w:rsidRDefault="00D37EB0" w:rsidP="00BB7475">
      <w:pPr>
        <w:rPr>
          <w:sz w:val="20"/>
          <w:szCs w:val="20"/>
        </w:rPr>
      </w:pPr>
      <w:r w:rsidRPr="00D37EB0">
        <w:rPr>
          <w:szCs w:val="28"/>
        </w:rPr>
        <w:t>2.1.</w:t>
      </w:r>
      <w:r w:rsidR="00BB7475">
        <w:rPr>
          <w:noProof/>
          <w:sz w:val="20"/>
          <w:szCs w:val="20"/>
        </w:rPr>
        <w:lastRenderedPageBreak/>
        <w:drawing>
          <wp:inline distT="0" distB="0" distL="0" distR="0" wp14:anchorId="5CD0A906" wp14:editId="38544680">
            <wp:extent cx="8634714" cy="2963119"/>
            <wp:effectExtent l="0" t="0" r="14605" b="889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7360D17" w14:textId="5F005986" w:rsidR="00D37EB0" w:rsidRDefault="00D37EB0" w:rsidP="00BB7475">
      <w:pPr>
        <w:rPr>
          <w:sz w:val="20"/>
          <w:szCs w:val="20"/>
        </w:rPr>
      </w:pPr>
    </w:p>
    <w:p w14:paraId="2B774791" w14:textId="0A0D7E2A" w:rsidR="00D37EB0" w:rsidRPr="00D37EB0" w:rsidRDefault="00D37EB0" w:rsidP="00BB7475">
      <w:pPr>
        <w:rPr>
          <w:szCs w:val="28"/>
        </w:rPr>
      </w:pPr>
      <w:r w:rsidRPr="00D37EB0">
        <w:rPr>
          <w:szCs w:val="28"/>
        </w:rPr>
        <w:t>2.2.</w:t>
      </w: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469"/>
        <w:gridCol w:w="718"/>
        <w:gridCol w:w="718"/>
        <w:gridCol w:w="718"/>
        <w:gridCol w:w="628"/>
        <w:gridCol w:w="628"/>
        <w:gridCol w:w="628"/>
        <w:gridCol w:w="628"/>
        <w:gridCol w:w="579"/>
        <w:gridCol w:w="628"/>
        <w:gridCol w:w="628"/>
        <w:gridCol w:w="718"/>
        <w:gridCol w:w="718"/>
        <w:gridCol w:w="718"/>
        <w:gridCol w:w="693"/>
        <w:gridCol w:w="715"/>
        <w:gridCol w:w="689"/>
        <w:gridCol w:w="718"/>
        <w:gridCol w:w="628"/>
        <w:gridCol w:w="628"/>
        <w:gridCol w:w="628"/>
        <w:gridCol w:w="718"/>
        <w:gridCol w:w="648"/>
      </w:tblGrid>
      <w:tr w:rsidR="00E255E9" w:rsidRPr="00E255E9" w14:paraId="63DB3277" w14:textId="77777777" w:rsidTr="00E255E9">
        <w:trPr>
          <w:cantSplit/>
          <w:trHeight w:val="438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8888B4D" w14:textId="77777777" w:rsidR="00BB7475" w:rsidRPr="00E255E9" w:rsidRDefault="00BB7475" w:rsidP="00E2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lastRenderedPageBreak/>
              <w:t>баллы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955067B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Большесельский МР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DE659C0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Борисоглебский МР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90DF603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Брейтовский МР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7A3B412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г</w:t>
            </w:r>
            <w:proofErr w:type="gramStart"/>
            <w:r w:rsidRPr="00E255E9">
              <w:rPr>
                <w:sz w:val="18"/>
                <w:szCs w:val="18"/>
              </w:rPr>
              <w:t>.П</w:t>
            </w:r>
            <w:proofErr w:type="gramEnd"/>
            <w:r w:rsidRPr="00E255E9">
              <w:rPr>
                <w:sz w:val="18"/>
                <w:szCs w:val="18"/>
              </w:rPr>
              <w:t>ереславль-Залесский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E3FEE5B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г</w:t>
            </w:r>
            <w:proofErr w:type="gramStart"/>
            <w:r w:rsidRPr="00E255E9">
              <w:rPr>
                <w:sz w:val="18"/>
                <w:szCs w:val="18"/>
              </w:rPr>
              <w:t>.Р</w:t>
            </w:r>
            <w:proofErr w:type="gramEnd"/>
            <w:r w:rsidRPr="00E255E9">
              <w:rPr>
                <w:sz w:val="18"/>
                <w:szCs w:val="18"/>
              </w:rPr>
              <w:t>ыбинск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5A7EE68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г</w:t>
            </w:r>
            <w:proofErr w:type="gramStart"/>
            <w:r w:rsidRPr="00E255E9">
              <w:rPr>
                <w:sz w:val="18"/>
                <w:szCs w:val="18"/>
              </w:rPr>
              <w:t>.Я</w:t>
            </w:r>
            <w:proofErr w:type="gramEnd"/>
            <w:r w:rsidRPr="00E255E9">
              <w:rPr>
                <w:sz w:val="18"/>
                <w:szCs w:val="18"/>
              </w:rPr>
              <w:t>рославль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671BAFC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Гаврилов-Ямский МР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41F4005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ГО г. Переславль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DE7DDEE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Даниловский МР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339AC55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Департамент образования ЯО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6950D8C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Любимский МР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F359770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Мышкинский МР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FF8CE4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Некоузский МР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7CCBB34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Некрасовский МР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4369274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Первомайский МР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C9D60CE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Переславский МР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C97918E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Пошехонский МР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DB7E2CE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Ростовский МР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284DA18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Рыбинский МР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AF9BB7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Тутаевский МР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4F5A2E1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Угличский МР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E76850E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Ярославский МР</w:t>
            </w:r>
          </w:p>
        </w:tc>
      </w:tr>
      <w:tr w:rsidR="00E255E9" w:rsidRPr="00E255E9" w14:paraId="0F60EF55" w14:textId="77777777" w:rsidTr="00E255E9">
        <w:trPr>
          <w:trHeight w:val="51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EAE6" w14:textId="77777777" w:rsidR="00BB7475" w:rsidRPr="00E255E9" w:rsidRDefault="00BB7475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7A6F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B7FC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1937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FE37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77,78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5668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9,68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96C4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C5E0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190F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49DC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6EF7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BEBD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3DAB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76E7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5516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E650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632D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A691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CDD5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5753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B0B1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52,38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5037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3DA0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</w:tr>
      <w:tr w:rsidR="00E255E9" w:rsidRPr="00E255E9" w14:paraId="484D53E5" w14:textId="77777777" w:rsidTr="00E255E9">
        <w:trPr>
          <w:trHeight w:val="51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38F1" w14:textId="77777777" w:rsidR="00BB7475" w:rsidRPr="00E255E9" w:rsidRDefault="00BB7475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3DB5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1F86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1831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F8B4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D042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51,61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36AA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53,93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FB8F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46,15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9B0D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3689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28,57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066E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13,64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6993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0E69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9C1A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4FA2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11,11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F0EB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62,50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0C89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14,29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C134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D523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45,83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731C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16,67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D961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14,29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40C6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99EF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11,54</w:t>
            </w:r>
          </w:p>
        </w:tc>
      </w:tr>
      <w:tr w:rsidR="00E255E9" w:rsidRPr="00E255E9" w14:paraId="64BE1566" w14:textId="77777777" w:rsidTr="00E255E9">
        <w:trPr>
          <w:trHeight w:val="51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4B83" w14:textId="77777777" w:rsidR="00BB7475" w:rsidRPr="00E255E9" w:rsidRDefault="00BB7475" w:rsidP="00E255E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B9D4" w14:textId="2941587E" w:rsidR="00BB7475" w:rsidRPr="00E255E9" w:rsidRDefault="00E255E9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E0AC" w14:textId="24CAC689" w:rsidR="00BB7475" w:rsidRPr="00E255E9" w:rsidRDefault="00E255E9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D41D" w14:textId="16BBC056" w:rsidR="00BB7475" w:rsidRPr="00E255E9" w:rsidRDefault="00E255E9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4E20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22,22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098D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38,71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3D96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40,45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9BC0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53,85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030C" w14:textId="073E2B17" w:rsidR="00BB7475" w:rsidRPr="00E255E9" w:rsidRDefault="00E255E9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A53A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71,43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4896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86,36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6F67" w14:textId="671D6BF5" w:rsidR="00BB7475" w:rsidRPr="00E255E9" w:rsidRDefault="00E255E9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A9E4" w14:textId="56E9E8C3" w:rsidR="00BB7475" w:rsidRPr="00E255E9" w:rsidRDefault="00E255E9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8A1D" w14:textId="502CF185" w:rsidR="00BB7475" w:rsidRPr="00E255E9" w:rsidRDefault="00E255E9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3ECB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88,89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DDCB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37,50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A2BD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85,71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1F60" w14:textId="2D84EF98" w:rsidR="00BB7475" w:rsidRPr="00E255E9" w:rsidRDefault="00E255E9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833C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54,17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7B14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83,33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5F7E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33,33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4B95" w14:textId="5B85884F" w:rsidR="00BB7475" w:rsidRPr="00E255E9" w:rsidRDefault="00E255E9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36B8" w14:textId="77777777" w:rsidR="00BB7475" w:rsidRPr="00E255E9" w:rsidRDefault="00BB7475" w:rsidP="00E255E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255E9">
              <w:rPr>
                <w:sz w:val="18"/>
                <w:szCs w:val="18"/>
              </w:rPr>
              <w:t>88,46</w:t>
            </w:r>
          </w:p>
        </w:tc>
      </w:tr>
    </w:tbl>
    <w:p w14:paraId="6B47D1AE" w14:textId="77777777" w:rsidR="00BB7475" w:rsidRPr="00E255E9" w:rsidRDefault="00BB7475" w:rsidP="00BB7475">
      <w:pPr>
        <w:rPr>
          <w:sz w:val="18"/>
          <w:szCs w:val="18"/>
        </w:rPr>
      </w:pPr>
    </w:p>
    <w:p w14:paraId="3D43E211" w14:textId="77777777" w:rsidR="00BB7475" w:rsidRDefault="00BB7475" w:rsidP="00BB747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14D92A4" wp14:editId="5926EB7F">
            <wp:extent cx="8135007" cy="3058510"/>
            <wp:effectExtent l="0" t="0" r="18415" b="889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044888E" w14:textId="77777777" w:rsidR="00BB7475" w:rsidRDefault="00BB7475" w:rsidP="00BB74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883" w:type="dxa"/>
        <w:tblInd w:w="93" w:type="dxa"/>
        <w:tblLook w:val="04A0" w:firstRow="1" w:lastRow="0" w:firstColumn="1" w:lastColumn="0" w:noHBand="0" w:noVBand="1"/>
      </w:tblPr>
      <w:tblGrid>
        <w:gridCol w:w="1011"/>
        <w:gridCol w:w="878"/>
        <w:gridCol w:w="698"/>
        <w:gridCol w:w="597"/>
        <w:gridCol w:w="630"/>
        <w:gridCol w:w="524"/>
        <w:gridCol w:w="576"/>
        <w:gridCol w:w="519"/>
        <w:gridCol w:w="706"/>
        <w:gridCol w:w="612"/>
        <w:gridCol w:w="602"/>
        <w:gridCol w:w="573"/>
        <w:gridCol w:w="628"/>
        <w:gridCol w:w="569"/>
        <w:gridCol w:w="636"/>
        <w:gridCol w:w="652"/>
        <w:gridCol w:w="632"/>
        <w:gridCol w:w="633"/>
        <w:gridCol w:w="704"/>
        <w:gridCol w:w="552"/>
        <w:gridCol w:w="559"/>
        <w:gridCol w:w="780"/>
        <w:gridCol w:w="605"/>
        <w:gridCol w:w="7"/>
      </w:tblGrid>
      <w:tr w:rsidR="00BB7475" w:rsidRPr="001620E9" w14:paraId="40772B8D" w14:textId="77777777" w:rsidTr="00686F96">
        <w:trPr>
          <w:trHeight w:val="186"/>
        </w:trPr>
        <w:tc>
          <w:tcPr>
            <w:tcW w:w="148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9C63" w14:textId="77777777" w:rsidR="00BB7475" w:rsidRPr="001620E9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lastRenderedPageBreak/>
              <w:t>2,4</w:t>
            </w:r>
          </w:p>
        </w:tc>
      </w:tr>
      <w:tr w:rsidR="00686F96" w:rsidRPr="00686F96" w14:paraId="43F6AD8E" w14:textId="77777777" w:rsidTr="00686F96">
        <w:trPr>
          <w:gridAfter w:val="1"/>
          <w:wAfter w:w="7" w:type="dxa"/>
          <w:cantSplit/>
          <w:trHeight w:val="35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CE92CB" w14:textId="77777777" w:rsidR="00BB7475" w:rsidRPr="00686F96" w:rsidRDefault="00BB7475" w:rsidP="003F1CA3">
            <w:pPr>
              <w:spacing w:after="0" w:line="240" w:lineRule="auto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баллы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E25608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Большесельский МР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0B340A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Борисоглебский МР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D85A3E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Брейтовский МР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0AEAF8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г</w:t>
            </w:r>
            <w:proofErr w:type="gramStart"/>
            <w:r w:rsidRPr="00686F96">
              <w:rPr>
                <w:sz w:val="18"/>
                <w:szCs w:val="18"/>
              </w:rPr>
              <w:t>.П</w:t>
            </w:r>
            <w:proofErr w:type="gramEnd"/>
            <w:r w:rsidRPr="00686F96">
              <w:rPr>
                <w:sz w:val="18"/>
                <w:szCs w:val="18"/>
              </w:rPr>
              <w:t>ереславль-Залесский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E4FBE5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г</w:t>
            </w:r>
            <w:proofErr w:type="gramStart"/>
            <w:r w:rsidRPr="00686F96">
              <w:rPr>
                <w:sz w:val="18"/>
                <w:szCs w:val="18"/>
              </w:rPr>
              <w:t>.Р</w:t>
            </w:r>
            <w:proofErr w:type="gramEnd"/>
            <w:r w:rsidRPr="00686F96">
              <w:rPr>
                <w:sz w:val="18"/>
                <w:szCs w:val="18"/>
              </w:rPr>
              <w:t>ыбинск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A044D4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г</w:t>
            </w:r>
            <w:proofErr w:type="gramStart"/>
            <w:r w:rsidRPr="00686F96">
              <w:rPr>
                <w:sz w:val="18"/>
                <w:szCs w:val="18"/>
              </w:rPr>
              <w:t>.Я</w:t>
            </w:r>
            <w:proofErr w:type="gramEnd"/>
            <w:r w:rsidRPr="00686F96">
              <w:rPr>
                <w:sz w:val="18"/>
                <w:szCs w:val="18"/>
              </w:rPr>
              <w:t>рославль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7D3B2D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Гаврилов-Ямский МР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541618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ГО г. Переславль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E09460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Даниловский МР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A8F1E2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Департамент образования ЯО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5417C3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Любимский МР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205136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Мышкинский МР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D84609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Некоузский МР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036A57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Некрасовский МР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135660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Первомайский МР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E57612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Переславский МР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EF582B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Пошехонский МР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165C57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Ростовский МР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E12CAE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Рыбинский МР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7BD618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Тутаевский МР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D12A1D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Угличский МР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497ABE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Ярославский МР</w:t>
            </w:r>
          </w:p>
        </w:tc>
      </w:tr>
      <w:tr w:rsidR="00686F96" w:rsidRPr="00686F96" w14:paraId="3930FB8D" w14:textId="77777777" w:rsidTr="00686F96">
        <w:trPr>
          <w:gridAfter w:val="1"/>
          <w:wAfter w:w="7" w:type="dxa"/>
          <w:trHeight w:val="842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4F4" w14:textId="77777777" w:rsidR="00BB7475" w:rsidRPr="00686F96" w:rsidRDefault="00BB7475" w:rsidP="003F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22B7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7371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8EE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32BF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44,44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C3BF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29,03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419D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14,61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BF5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7,69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B3BB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531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35,71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72B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4,55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BBE4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30,00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9A0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16,67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A1F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15,38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AFC9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9AC5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75,00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4EDB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14,29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8DA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18,18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2F40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6BBD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16,67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020E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14,29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F77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627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11,54</w:t>
            </w:r>
          </w:p>
        </w:tc>
      </w:tr>
      <w:tr w:rsidR="00686F96" w:rsidRPr="00686F96" w14:paraId="745BA165" w14:textId="77777777" w:rsidTr="00686F96">
        <w:trPr>
          <w:gridAfter w:val="1"/>
          <w:wAfter w:w="7" w:type="dxa"/>
          <w:trHeight w:val="186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1B5" w14:textId="77777777" w:rsidR="00BB7475" w:rsidRPr="00686F96" w:rsidRDefault="00BB7475" w:rsidP="003F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AC4B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44A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100,00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8299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E567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55,56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E46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70,97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B38F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85,39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6E1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92,31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7DE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D6FC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64,29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3207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95,45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FE06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70,00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10F5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83,33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C9C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84,62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BD7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FF4D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FA8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85,71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5BFA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81,82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548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597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83,33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40C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85,71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DA88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100,00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4C9" w14:textId="77777777" w:rsidR="00BB7475" w:rsidRPr="00686F96" w:rsidRDefault="00BB7475" w:rsidP="00686F96">
            <w:pPr>
              <w:spacing w:after="0" w:line="240" w:lineRule="auto"/>
              <w:ind w:left="-886" w:firstLine="0"/>
              <w:jc w:val="right"/>
              <w:rPr>
                <w:sz w:val="18"/>
                <w:szCs w:val="18"/>
              </w:rPr>
            </w:pPr>
            <w:r w:rsidRPr="00686F96">
              <w:rPr>
                <w:sz w:val="18"/>
                <w:szCs w:val="18"/>
              </w:rPr>
              <w:t>88,46</w:t>
            </w:r>
          </w:p>
        </w:tc>
      </w:tr>
    </w:tbl>
    <w:p w14:paraId="7A4B84E1" w14:textId="77777777" w:rsidR="00BB7475" w:rsidRPr="00686F96" w:rsidRDefault="00BB7475" w:rsidP="00BB7475">
      <w:pPr>
        <w:rPr>
          <w:sz w:val="18"/>
          <w:szCs w:val="18"/>
        </w:rPr>
      </w:pPr>
    </w:p>
    <w:p w14:paraId="3E35A473" w14:textId="77777777" w:rsidR="00BB7475" w:rsidRDefault="00BB7475" w:rsidP="00BB747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A39C7B9" wp14:editId="0B0C5B49">
            <wp:extent cx="8292663" cy="3247697"/>
            <wp:effectExtent l="0" t="0" r="13335" b="101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AF29B3B" w14:textId="77777777" w:rsidR="00BB7475" w:rsidRDefault="00BB7475" w:rsidP="00BB74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459"/>
        <w:gridCol w:w="652"/>
        <w:gridCol w:w="652"/>
        <w:gridCol w:w="652"/>
        <w:gridCol w:w="570"/>
        <w:gridCol w:w="570"/>
        <w:gridCol w:w="570"/>
        <w:gridCol w:w="570"/>
        <w:gridCol w:w="653"/>
        <w:gridCol w:w="570"/>
        <w:gridCol w:w="570"/>
        <w:gridCol w:w="570"/>
        <w:gridCol w:w="653"/>
        <w:gridCol w:w="570"/>
        <w:gridCol w:w="570"/>
        <w:gridCol w:w="570"/>
        <w:gridCol w:w="570"/>
        <w:gridCol w:w="570"/>
        <w:gridCol w:w="570"/>
        <w:gridCol w:w="570"/>
        <w:gridCol w:w="712"/>
        <w:gridCol w:w="683"/>
        <w:gridCol w:w="1204"/>
      </w:tblGrid>
      <w:tr w:rsidR="00BB7475" w:rsidRPr="001620E9" w14:paraId="23A7F4EC" w14:textId="77777777" w:rsidTr="00FA6084">
        <w:trPr>
          <w:trHeight w:val="675"/>
        </w:trPr>
        <w:tc>
          <w:tcPr>
            <w:tcW w:w="143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CE7" w14:textId="77777777" w:rsidR="00BB7475" w:rsidRPr="001620E9" w:rsidRDefault="00BB7475" w:rsidP="003F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2,5</w:t>
            </w:r>
          </w:p>
        </w:tc>
      </w:tr>
      <w:tr w:rsidR="009D637C" w:rsidRPr="001620E9" w14:paraId="2FC89F33" w14:textId="77777777" w:rsidTr="00EC7C54">
        <w:trPr>
          <w:cantSplit/>
          <w:trHeight w:val="340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6BD4C0" w14:textId="77777777" w:rsidR="00BB7475" w:rsidRPr="001620E9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баллы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CDD3D8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Большесельский МР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44D650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Борисоглебский МР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DEBAE4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Брейтовский МР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B49207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г</w:t>
            </w:r>
            <w:proofErr w:type="gramStart"/>
            <w:r w:rsidRPr="001620E9">
              <w:rPr>
                <w:sz w:val="20"/>
                <w:szCs w:val="20"/>
              </w:rPr>
              <w:t>.П</w:t>
            </w:r>
            <w:proofErr w:type="gramEnd"/>
            <w:r w:rsidRPr="001620E9">
              <w:rPr>
                <w:sz w:val="20"/>
                <w:szCs w:val="20"/>
              </w:rPr>
              <w:t>ереславль-Залесский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52B7D1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г</w:t>
            </w:r>
            <w:proofErr w:type="gramStart"/>
            <w:r w:rsidRPr="001620E9">
              <w:rPr>
                <w:sz w:val="20"/>
                <w:szCs w:val="20"/>
              </w:rPr>
              <w:t>.Р</w:t>
            </w:r>
            <w:proofErr w:type="gramEnd"/>
            <w:r w:rsidRPr="001620E9">
              <w:rPr>
                <w:sz w:val="20"/>
                <w:szCs w:val="20"/>
              </w:rPr>
              <w:t>ыбинск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6272EC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г</w:t>
            </w:r>
            <w:proofErr w:type="gramStart"/>
            <w:r w:rsidRPr="001620E9">
              <w:rPr>
                <w:sz w:val="20"/>
                <w:szCs w:val="20"/>
              </w:rPr>
              <w:t>.Я</w:t>
            </w:r>
            <w:proofErr w:type="gramEnd"/>
            <w:r w:rsidRPr="001620E9">
              <w:rPr>
                <w:sz w:val="20"/>
                <w:szCs w:val="20"/>
              </w:rPr>
              <w:t>рославль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DF6F5C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Гаврилов-Ямский МР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C010BD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ГО г. Переславль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4F0053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Даниловский МР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CC2593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Департамент образования ЯО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CA65CC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Любимский МР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B02472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Мышкинский МР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72DB04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Некоузский МР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490BBB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Некрасовский МР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53F8A0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Первомайский МР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75D6FC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Переславский МР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C5589D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Пошехонский МР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E55B6B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F116A7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Рыбинский МР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FEC509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D99EDF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Угличский МР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B0981F" w14:textId="77777777" w:rsidR="00BB7475" w:rsidRPr="001620E9" w:rsidRDefault="00BB7475" w:rsidP="00EC7C54">
            <w:pPr>
              <w:spacing w:after="0" w:line="240" w:lineRule="auto"/>
              <w:ind w:left="-359" w:right="-61" w:firstLine="0"/>
              <w:jc w:val="center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Ярославский МР</w:t>
            </w:r>
          </w:p>
        </w:tc>
      </w:tr>
      <w:tr w:rsidR="009D637C" w:rsidRPr="001620E9" w14:paraId="702C135E" w14:textId="77777777" w:rsidTr="00FA6084"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3B5F" w14:textId="77777777" w:rsidR="00BB7475" w:rsidRPr="001620E9" w:rsidRDefault="00BB7475" w:rsidP="003F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F2B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E6E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E238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30EB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11,11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883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32,26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D512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26,97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A91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23,08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D26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7CA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14,29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CA2F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9,09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32D4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356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21E8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7,69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7E8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11,11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C2B8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62,50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29A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7,14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BE8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36,36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0493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16,67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EAD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11,11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5AE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33,33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FE18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5F1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15,38</w:t>
            </w:r>
          </w:p>
        </w:tc>
      </w:tr>
      <w:tr w:rsidR="009D637C" w:rsidRPr="001620E9" w14:paraId="751FDFC2" w14:textId="77777777" w:rsidTr="00FA6084"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EEAA" w14:textId="77777777" w:rsidR="00BB7475" w:rsidRPr="001620E9" w:rsidRDefault="00BB7475" w:rsidP="003F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0CA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B7D6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082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70E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88,89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3709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67,74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AAC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73,03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703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76,92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C694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E93F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85,71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C251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90,91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29D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90,00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6E2C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5F5B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92,31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09F1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88,89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AE6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37,50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B3D0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92,86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643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63,64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EEC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83,33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CA65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88,89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A67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66,67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A8F7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100,00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0CFB" w14:textId="77777777" w:rsidR="00BB7475" w:rsidRPr="001620E9" w:rsidRDefault="00BB7475" w:rsidP="00FA6084">
            <w:pPr>
              <w:spacing w:after="0" w:line="240" w:lineRule="auto"/>
              <w:ind w:left="-359" w:right="-61" w:firstLine="0"/>
              <w:jc w:val="right"/>
              <w:rPr>
                <w:sz w:val="20"/>
                <w:szCs w:val="20"/>
              </w:rPr>
            </w:pPr>
            <w:r w:rsidRPr="001620E9">
              <w:rPr>
                <w:sz w:val="20"/>
                <w:szCs w:val="20"/>
              </w:rPr>
              <w:t>84,62</w:t>
            </w:r>
          </w:p>
        </w:tc>
      </w:tr>
    </w:tbl>
    <w:p w14:paraId="62D808DD" w14:textId="77777777" w:rsidR="00BB7475" w:rsidRDefault="00BB7475" w:rsidP="00BB7475">
      <w:pPr>
        <w:rPr>
          <w:sz w:val="20"/>
          <w:szCs w:val="20"/>
        </w:rPr>
      </w:pPr>
    </w:p>
    <w:p w14:paraId="14D8FC00" w14:textId="77777777" w:rsidR="00BB7475" w:rsidRDefault="00BB7475" w:rsidP="00BB747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6B6D634" wp14:editId="6429689F">
            <wp:extent cx="8340090" cy="3968750"/>
            <wp:effectExtent l="0" t="0" r="3810" b="1270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3484D30" w14:textId="77777777" w:rsidR="00BB7475" w:rsidRDefault="00BB7475" w:rsidP="00BB7475">
      <w:pPr>
        <w:rPr>
          <w:sz w:val="20"/>
          <w:szCs w:val="20"/>
        </w:rPr>
      </w:pPr>
    </w:p>
    <w:p w14:paraId="67C60553" w14:textId="77777777" w:rsidR="00BB7475" w:rsidRDefault="00BB7475" w:rsidP="00BB74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829"/>
        <w:gridCol w:w="584"/>
        <w:gridCol w:w="584"/>
        <w:gridCol w:w="584"/>
        <w:gridCol w:w="617"/>
        <w:gridCol w:w="617"/>
        <w:gridCol w:w="617"/>
        <w:gridCol w:w="617"/>
        <w:gridCol w:w="585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547"/>
        <w:gridCol w:w="583"/>
        <w:gridCol w:w="34"/>
      </w:tblGrid>
      <w:tr w:rsidR="005B024E" w:rsidRPr="00C23FF2" w14:paraId="1D491E17" w14:textId="77777777" w:rsidTr="00E43F0A">
        <w:trPr>
          <w:gridAfter w:val="1"/>
          <w:wAfter w:w="34" w:type="dxa"/>
          <w:trHeight w:val="288"/>
        </w:trPr>
        <w:tc>
          <w:tcPr>
            <w:tcW w:w="140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7A8" w14:textId="77777777" w:rsidR="00BB7475" w:rsidRPr="00C23FF2" w:rsidRDefault="00BB7475" w:rsidP="003F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2,6</w:t>
            </w:r>
          </w:p>
        </w:tc>
      </w:tr>
      <w:tr w:rsidR="00E43F0A" w:rsidRPr="00C23FF2" w14:paraId="368D9482" w14:textId="77777777" w:rsidTr="00E43F0A">
        <w:trPr>
          <w:cantSplit/>
          <w:trHeight w:val="26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142BD4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баллы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E224D4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Большесельский МР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ABB76D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Борисоглебский МР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A8A558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Брейтовский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DBE528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г</w:t>
            </w:r>
            <w:proofErr w:type="gramStart"/>
            <w:r w:rsidRPr="00C23FF2">
              <w:rPr>
                <w:sz w:val="20"/>
                <w:szCs w:val="20"/>
              </w:rPr>
              <w:t>.П</w:t>
            </w:r>
            <w:proofErr w:type="gramEnd"/>
            <w:r w:rsidRPr="00C23FF2">
              <w:rPr>
                <w:sz w:val="20"/>
                <w:szCs w:val="20"/>
              </w:rPr>
              <w:t>ереславль-Залесский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F2EE3F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г</w:t>
            </w:r>
            <w:proofErr w:type="gramStart"/>
            <w:r w:rsidRPr="00C23FF2">
              <w:rPr>
                <w:sz w:val="20"/>
                <w:szCs w:val="20"/>
              </w:rPr>
              <w:t>.Р</w:t>
            </w:r>
            <w:proofErr w:type="gramEnd"/>
            <w:r w:rsidRPr="00C23FF2">
              <w:rPr>
                <w:sz w:val="20"/>
                <w:szCs w:val="20"/>
              </w:rPr>
              <w:t>ыбинск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AAC201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г</w:t>
            </w:r>
            <w:proofErr w:type="gramStart"/>
            <w:r w:rsidRPr="00C23FF2">
              <w:rPr>
                <w:sz w:val="20"/>
                <w:szCs w:val="20"/>
              </w:rPr>
              <w:t>.Я</w:t>
            </w:r>
            <w:proofErr w:type="gramEnd"/>
            <w:r w:rsidRPr="00C23FF2">
              <w:rPr>
                <w:sz w:val="20"/>
                <w:szCs w:val="20"/>
              </w:rPr>
              <w:t>рославль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E14F0B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Гаврилов-Ямский МР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A2390E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ГО г. Переславль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73A2AD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Даниловский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34C9D2" w14:textId="77777777" w:rsidR="00BB7475" w:rsidRPr="00C23FF2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Департамент образования ЯО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2F6A9C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Любимский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19BD0A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Мышкинский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75DE5A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Некоузский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E02BF7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Некрасовский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037394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Первомайский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75CE3B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Переславский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7582A0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Пошехонский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21221E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26CB9C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Рыбинский МР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5E2366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80BFF9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Угличский МР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51649B" w14:textId="77777777" w:rsidR="00BB7475" w:rsidRPr="00C23FF2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C23FF2">
              <w:rPr>
                <w:sz w:val="20"/>
                <w:szCs w:val="20"/>
              </w:rPr>
              <w:t>Ярославский МР</w:t>
            </w:r>
          </w:p>
        </w:tc>
      </w:tr>
      <w:tr w:rsidR="00E43F0A" w:rsidRPr="00C23FF2" w14:paraId="23C9847F" w14:textId="77777777" w:rsidTr="00E43F0A">
        <w:trPr>
          <w:trHeight w:val="161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FEFD" w14:textId="77777777" w:rsidR="00BB7475" w:rsidRPr="00E43F0A" w:rsidRDefault="00BB7475" w:rsidP="005B024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3F0A">
              <w:rPr>
                <w:sz w:val="20"/>
                <w:szCs w:val="20"/>
              </w:rPr>
              <w:t>пустые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1FDB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D646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FA5F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D82B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24E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1528" w14:textId="77777777" w:rsidR="00BB7475" w:rsidRPr="00E43F0A" w:rsidRDefault="00BB7475" w:rsidP="00E43F0A">
            <w:pPr>
              <w:spacing w:after="0" w:line="240" w:lineRule="auto"/>
              <w:ind w:hanging="26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698F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7E78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B49C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14,29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978C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54A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0E5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97B0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1693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4DD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B57F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A05A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8705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B12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5,56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A341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EAC7" w14:textId="24D83DCE" w:rsidR="00BB7475" w:rsidRPr="00E43F0A" w:rsidRDefault="00E43F0A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901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</w:tr>
      <w:tr w:rsidR="00E43F0A" w:rsidRPr="00C23FF2" w14:paraId="5C643AAA" w14:textId="77777777" w:rsidTr="00E43F0A">
        <w:trPr>
          <w:trHeight w:val="161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BA68" w14:textId="5B7C5F14" w:rsidR="00BB7475" w:rsidRPr="00E43F0A" w:rsidRDefault="00BB7475" w:rsidP="00E43F0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3F0A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D916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867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6EDD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FE03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44,44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77E2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38,71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D4D3" w14:textId="172C74DE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1,46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D35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38,46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F10C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50E0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21,43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4A10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4,55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137E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20,00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B71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16,67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F713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7,69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5025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22,22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76C7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37,50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A3E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21,43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1039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45,45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0A10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16,67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D9DC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22,22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A2CB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28,57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FF5F" w14:textId="7E83B288" w:rsidR="00BB7475" w:rsidRPr="00E43F0A" w:rsidRDefault="00E43F0A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86C7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15,38</w:t>
            </w:r>
          </w:p>
        </w:tc>
      </w:tr>
      <w:tr w:rsidR="00E43F0A" w:rsidRPr="00C23FF2" w14:paraId="1F01804E" w14:textId="77777777" w:rsidTr="00E43F0A">
        <w:trPr>
          <w:trHeight w:val="161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959" w14:textId="0C5CE1EA" w:rsidR="00BB7475" w:rsidRPr="00E43F0A" w:rsidRDefault="00BB7475" w:rsidP="00E43F0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3F0A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29C9" w14:textId="349D2AA4" w:rsidR="00BB7475" w:rsidRPr="00E43F0A" w:rsidRDefault="00E43F0A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F589" w14:textId="4459BFCC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69CE" w14:textId="1EB7FDEB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BFEE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55,56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DADC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61,29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1C1C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68,54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577B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61,54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E673" w14:textId="742E5703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7850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64,29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40D2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95,45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9521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80,00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D3FE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83,33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6D90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92,31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E493" w14:textId="3CBFFD60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7,78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A086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62,50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10F3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78,57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41D2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54,55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05C1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83,33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AF9A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72,22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5C3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71,43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4C7B" w14:textId="568B4F00" w:rsidR="00BB7475" w:rsidRPr="00E43F0A" w:rsidRDefault="00E43F0A" w:rsidP="00E43F0A">
            <w:pPr>
              <w:spacing w:after="0" w:line="240" w:lineRule="auto"/>
              <w:ind w:hanging="13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E114" w14:textId="77777777" w:rsidR="00BB7475" w:rsidRPr="00E43F0A" w:rsidRDefault="00BB7475" w:rsidP="00E43F0A">
            <w:pPr>
              <w:spacing w:after="0" w:line="240" w:lineRule="auto"/>
              <w:ind w:firstLine="0"/>
              <w:jc w:val="left"/>
              <w:rPr>
                <w:sz w:val="16"/>
                <w:szCs w:val="20"/>
              </w:rPr>
            </w:pPr>
            <w:r w:rsidRPr="00E43F0A">
              <w:rPr>
                <w:sz w:val="16"/>
                <w:szCs w:val="20"/>
              </w:rPr>
              <w:t>84,62</w:t>
            </w:r>
          </w:p>
        </w:tc>
      </w:tr>
    </w:tbl>
    <w:p w14:paraId="17A3E11E" w14:textId="77777777" w:rsidR="00BB7475" w:rsidRDefault="00BB7475" w:rsidP="00BB7475">
      <w:pPr>
        <w:rPr>
          <w:sz w:val="20"/>
          <w:szCs w:val="20"/>
        </w:rPr>
      </w:pPr>
    </w:p>
    <w:p w14:paraId="04FFF8E5" w14:textId="77777777" w:rsidR="00BB7475" w:rsidRDefault="00BB7475" w:rsidP="00BB747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CB1FB6F" wp14:editId="5FA05738">
            <wp:extent cx="8712835" cy="4394200"/>
            <wp:effectExtent l="0" t="0" r="12065" b="63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AFC171F" w14:textId="77777777" w:rsidR="00BB7475" w:rsidRDefault="00BB7475" w:rsidP="00BB74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3742" w:type="dxa"/>
        <w:tblInd w:w="93" w:type="dxa"/>
        <w:tblLook w:val="04A0" w:firstRow="1" w:lastRow="0" w:firstColumn="1" w:lastColumn="0" w:noHBand="0" w:noVBand="1"/>
      </w:tblPr>
      <w:tblGrid>
        <w:gridCol w:w="459"/>
        <w:gridCol w:w="758"/>
        <w:gridCol w:w="742"/>
        <w:gridCol w:w="607"/>
        <w:gridCol w:w="649"/>
        <w:gridCol w:w="509"/>
        <w:gridCol w:w="578"/>
        <w:gridCol w:w="503"/>
        <w:gridCol w:w="557"/>
        <w:gridCol w:w="626"/>
        <w:gridCol w:w="614"/>
        <w:gridCol w:w="574"/>
        <w:gridCol w:w="647"/>
        <w:gridCol w:w="569"/>
        <w:gridCol w:w="658"/>
        <w:gridCol w:w="680"/>
        <w:gridCol w:w="654"/>
        <w:gridCol w:w="655"/>
        <w:gridCol w:w="556"/>
        <w:gridCol w:w="547"/>
        <w:gridCol w:w="556"/>
        <w:gridCol w:w="533"/>
        <w:gridCol w:w="613"/>
      </w:tblGrid>
      <w:tr w:rsidR="00BB7475" w:rsidRPr="005242F3" w14:paraId="512BB23A" w14:textId="77777777" w:rsidTr="00D37EB0">
        <w:trPr>
          <w:trHeight w:val="880"/>
        </w:trPr>
        <w:tc>
          <w:tcPr>
            <w:tcW w:w="137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E75C" w14:textId="5372A4A1" w:rsidR="00BB7475" w:rsidRPr="005242F3" w:rsidRDefault="009D637C" w:rsidP="003F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BB7475">
              <w:rPr>
                <w:sz w:val="20"/>
                <w:szCs w:val="20"/>
              </w:rPr>
              <w:t>7</w:t>
            </w:r>
          </w:p>
        </w:tc>
      </w:tr>
      <w:tr w:rsidR="00E43F0A" w:rsidRPr="005242F3" w14:paraId="17947C18" w14:textId="77777777" w:rsidTr="00E43F0A">
        <w:trPr>
          <w:cantSplit/>
          <w:trHeight w:val="248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6133F0" w14:textId="77777777" w:rsidR="00BB7475" w:rsidRPr="005242F3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баллы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01241FF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Большесельский МР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77ABC3E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Борисоглебский МР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943985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Брейтовский МР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36F501F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г</w:t>
            </w:r>
            <w:proofErr w:type="gramStart"/>
            <w:r w:rsidRPr="005242F3">
              <w:rPr>
                <w:sz w:val="20"/>
                <w:szCs w:val="20"/>
              </w:rPr>
              <w:t>.П</w:t>
            </w:r>
            <w:proofErr w:type="gramEnd"/>
            <w:r w:rsidRPr="005242F3">
              <w:rPr>
                <w:sz w:val="20"/>
                <w:szCs w:val="20"/>
              </w:rPr>
              <w:t>ереславль-Залесский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61A6EE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г</w:t>
            </w:r>
            <w:proofErr w:type="gramStart"/>
            <w:r w:rsidRPr="005242F3">
              <w:rPr>
                <w:sz w:val="20"/>
                <w:szCs w:val="20"/>
              </w:rPr>
              <w:t>.Р</w:t>
            </w:r>
            <w:proofErr w:type="gramEnd"/>
            <w:r w:rsidRPr="005242F3">
              <w:rPr>
                <w:sz w:val="20"/>
                <w:szCs w:val="20"/>
              </w:rPr>
              <w:t>ыбинск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D4DC112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г</w:t>
            </w:r>
            <w:proofErr w:type="gramStart"/>
            <w:r w:rsidRPr="005242F3">
              <w:rPr>
                <w:sz w:val="20"/>
                <w:szCs w:val="20"/>
              </w:rPr>
              <w:t>.Я</w:t>
            </w:r>
            <w:proofErr w:type="gramEnd"/>
            <w:r w:rsidRPr="005242F3">
              <w:rPr>
                <w:sz w:val="20"/>
                <w:szCs w:val="20"/>
              </w:rPr>
              <w:t>рославль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AF48363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Гаврилов-Ямский МР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161617B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ГО г. Переславль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FE5708B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Даниловский МР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01B5B91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Департамент образования ЯО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4947FB3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Любимский МР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FF3CE72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Мышкинский МР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743BA2B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Некоузский МР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C49B36D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Некрасовский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2753217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Первомайский МР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0F7FDD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Переславский МР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EA8FD27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Пошехонский МР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404A008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7C04BD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Рыбинский МР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0CE721F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FCD03A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Угличский МР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FCD070F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Ярославский МР</w:t>
            </w:r>
          </w:p>
        </w:tc>
      </w:tr>
      <w:tr w:rsidR="00E43F0A" w:rsidRPr="005242F3" w14:paraId="46D61172" w14:textId="77777777" w:rsidTr="00E43F0A">
        <w:trPr>
          <w:trHeight w:val="88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51F0" w14:textId="1C40E001" w:rsidR="00BB7475" w:rsidRPr="005242F3" w:rsidRDefault="00E43F0A" w:rsidP="00E43F0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42A4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37,50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2C4D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70,00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4B94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75,00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6EA7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88,89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E4E4" w14:textId="2A39C6AA" w:rsidR="00BB7475" w:rsidRPr="005242F3" w:rsidRDefault="00E43F0A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B7475" w:rsidRPr="005242F3"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F212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86,52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5DF4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84,62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2312" w14:textId="2AC47C38" w:rsidR="00BB7475" w:rsidRPr="005242F3" w:rsidRDefault="00E43F0A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43AE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64,29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3164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86,36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B899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80,00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9562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100,00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953C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69,23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0752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44,44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BD8A" w14:textId="2E98EC29" w:rsidR="00BB7475" w:rsidRPr="005242F3" w:rsidRDefault="00E43F0A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2E6C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85,71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D687" w14:textId="401FC730" w:rsidR="00BB7475" w:rsidRPr="005242F3" w:rsidRDefault="00E43F0A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C518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83,33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1192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66,67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DE71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90,48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44B5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96,43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9B50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53,85</w:t>
            </w:r>
          </w:p>
        </w:tc>
      </w:tr>
      <w:tr w:rsidR="00E43F0A" w:rsidRPr="005242F3" w14:paraId="2500451A" w14:textId="77777777" w:rsidTr="00E43F0A">
        <w:trPr>
          <w:trHeight w:val="88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23E6" w14:textId="057039F4" w:rsidR="00BB7475" w:rsidRPr="005242F3" w:rsidRDefault="00E43F0A" w:rsidP="00E43F0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EE18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62,50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E9C2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30,00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858D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25,00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5666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11,11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81A4" w14:textId="2F778D2D" w:rsidR="00BB7475" w:rsidRPr="005242F3" w:rsidRDefault="00E43F0A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2A5A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13,48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73E5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15,38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F0AF" w14:textId="64E4A0B7" w:rsidR="00BB7475" w:rsidRPr="005242F3" w:rsidRDefault="00E43F0A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30E9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35,71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0B20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13,64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921C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20,00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FA97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3219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30,77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A83F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55,56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5772" w14:textId="33F0C5B7" w:rsidR="00BB7475" w:rsidRPr="005242F3" w:rsidRDefault="00E43F0A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9319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14,29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E207" w14:textId="3CFF42FA" w:rsidR="00BB7475" w:rsidRPr="005242F3" w:rsidRDefault="00E43F0A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E603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16,67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AECD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33,33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9A4F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9,52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9D25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3,57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631D" w14:textId="77777777" w:rsidR="00BB7475" w:rsidRPr="005242F3" w:rsidRDefault="00BB7475" w:rsidP="00E43F0A">
            <w:pPr>
              <w:spacing w:after="0" w:line="240" w:lineRule="auto"/>
              <w:ind w:left="-790"/>
              <w:jc w:val="center"/>
              <w:rPr>
                <w:sz w:val="20"/>
                <w:szCs w:val="20"/>
              </w:rPr>
            </w:pPr>
            <w:r w:rsidRPr="005242F3">
              <w:rPr>
                <w:sz w:val="20"/>
                <w:szCs w:val="20"/>
              </w:rPr>
              <w:t>46,15</w:t>
            </w:r>
          </w:p>
        </w:tc>
      </w:tr>
    </w:tbl>
    <w:p w14:paraId="1667A9B3" w14:textId="77777777" w:rsidR="00BB7475" w:rsidRDefault="00BB7475" w:rsidP="00BB7475">
      <w:pPr>
        <w:rPr>
          <w:sz w:val="20"/>
          <w:szCs w:val="20"/>
        </w:rPr>
      </w:pPr>
    </w:p>
    <w:p w14:paraId="21E5F4CC" w14:textId="77777777" w:rsidR="00BB7475" w:rsidRDefault="00BB7475" w:rsidP="00BB747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91E71D8" wp14:editId="5960987E">
            <wp:extent cx="8345214" cy="3216165"/>
            <wp:effectExtent l="0" t="0" r="17780" b="381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DECF581" w14:textId="77777777" w:rsidR="00BB7475" w:rsidRDefault="00BB7475" w:rsidP="00BB74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231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0"/>
        <w:gridCol w:w="188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42"/>
        <w:gridCol w:w="709"/>
        <w:gridCol w:w="775"/>
        <w:gridCol w:w="571"/>
        <w:gridCol w:w="571"/>
        <w:gridCol w:w="9645"/>
      </w:tblGrid>
      <w:tr w:rsidR="00BB7475" w:rsidRPr="00B50CA1" w14:paraId="5FF17643" w14:textId="77777777" w:rsidTr="00307BC9">
        <w:trPr>
          <w:gridBefore w:val="1"/>
          <w:wBefore w:w="380" w:type="dxa"/>
          <w:trHeight w:val="407"/>
        </w:trPr>
        <w:tc>
          <w:tcPr>
            <w:tcW w:w="228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FC9A" w14:textId="77777777" w:rsidR="00BB7475" w:rsidRPr="00B50CA1" w:rsidRDefault="00BB7475" w:rsidP="003F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lastRenderedPageBreak/>
              <w:t>4,1</w:t>
            </w:r>
          </w:p>
        </w:tc>
      </w:tr>
      <w:tr w:rsidR="00307BC9" w:rsidRPr="00B50CA1" w14:paraId="7B966F93" w14:textId="77777777" w:rsidTr="00307BC9">
        <w:trPr>
          <w:gridAfter w:val="1"/>
          <w:wAfter w:w="9645" w:type="dxa"/>
          <w:cantSplit/>
          <w:trHeight w:val="22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D52CBC5" w14:textId="77777777" w:rsidR="00BB7475" w:rsidRPr="00B50CA1" w:rsidRDefault="00BB7475" w:rsidP="00307BC9">
            <w:pPr>
              <w:spacing w:after="0" w:line="240" w:lineRule="auto"/>
              <w:ind w:left="113"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баллы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C601FD3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Большесельский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EB1EB00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Борисоглебский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A911087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Брейтовский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A33E75C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г</w:t>
            </w:r>
            <w:proofErr w:type="gramStart"/>
            <w:r w:rsidRPr="00B50CA1">
              <w:rPr>
                <w:sz w:val="20"/>
                <w:szCs w:val="20"/>
              </w:rPr>
              <w:t>.П</w:t>
            </w:r>
            <w:proofErr w:type="gramEnd"/>
            <w:r w:rsidRPr="00B50CA1">
              <w:rPr>
                <w:sz w:val="20"/>
                <w:szCs w:val="20"/>
              </w:rPr>
              <w:t>ереславль-Залесский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43F5F82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г</w:t>
            </w:r>
            <w:proofErr w:type="gramStart"/>
            <w:r w:rsidRPr="00B50CA1">
              <w:rPr>
                <w:sz w:val="20"/>
                <w:szCs w:val="20"/>
              </w:rPr>
              <w:t>.Р</w:t>
            </w:r>
            <w:proofErr w:type="gramEnd"/>
            <w:r w:rsidRPr="00B50CA1">
              <w:rPr>
                <w:sz w:val="20"/>
                <w:szCs w:val="20"/>
              </w:rPr>
              <w:t>ыбинск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E3FC2B7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г</w:t>
            </w:r>
            <w:proofErr w:type="gramStart"/>
            <w:r w:rsidRPr="00B50CA1">
              <w:rPr>
                <w:sz w:val="20"/>
                <w:szCs w:val="20"/>
              </w:rPr>
              <w:t>.Я</w:t>
            </w:r>
            <w:proofErr w:type="gramEnd"/>
            <w:r w:rsidRPr="00B50CA1">
              <w:rPr>
                <w:sz w:val="20"/>
                <w:szCs w:val="20"/>
              </w:rPr>
              <w:t>рославль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F1D9AB5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Гаврилов-Ямский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DC4DC61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ГО г. Переславль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4477225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Даниловский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3F2C77D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Департамент образования ЯО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3DBDC48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Любимский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49E6FC7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Мышкинский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D32F2EB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Некоузский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69E021A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Некрасовский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6C38C78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Первомайский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6F09616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Переславский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6BA9034" w14:textId="77777777" w:rsidR="00BB7475" w:rsidRPr="00B50CA1" w:rsidRDefault="00BB7475" w:rsidP="00307BC9">
            <w:pPr>
              <w:spacing w:after="0" w:line="240" w:lineRule="auto"/>
              <w:ind w:left="-816" w:right="-96" w:firstLine="426"/>
              <w:jc w:val="center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Пошехонский МР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E3AD5EF" w14:textId="77777777" w:rsidR="00BB7475" w:rsidRPr="00B50CA1" w:rsidRDefault="00BB7475" w:rsidP="00307BC9">
            <w:pPr>
              <w:spacing w:after="0" w:line="240" w:lineRule="auto"/>
              <w:ind w:left="-550" w:right="-96" w:firstLine="816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22E10C3" w14:textId="77777777" w:rsidR="00BB7475" w:rsidRPr="00B50CA1" w:rsidRDefault="00BB7475" w:rsidP="00307BC9">
            <w:pPr>
              <w:spacing w:after="0" w:line="240" w:lineRule="auto"/>
              <w:ind w:left="-550" w:right="-96" w:firstLine="816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Рыбинский МР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C45C1A4" w14:textId="77777777" w:rsidR="00BB7475" w:rsidRPr="00B50CA1" w:rsidRDefault="00BB7475" w:rsidP="00307BC9">
            <w:pPr>
              <w:spacing w:after="0" w:line="240" w:lineRule="auto"/>
              <w:ind w:left="-550" w:right="-96" w:firstLine="816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B2257EA" w14:textId="77777777" w:rsidR="00BB7475" w:rsidRPr="00B50CA1" w:rsidRDefault="00BB7475" w:rsidP="00307BC9">
            <w:pPr>
              <w:spacing w:after="0" w:line="240" w:lineRule="auto"/>
              <w:ind w:left="-550" w:right="-96" w:firstLine="816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Угличский МР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F9393B6" w14:textId="77777777" w:rsidR="00BB7475" w:rsidRPr="00B50CA1" w:rsidRDefault="00BB7475" w:rsidP="00307BC9">
            <w:pPr>
              <w:spacing w:after="0" w:line="240" w:lineRule="auto"/>
              <w:ind w:left="-550" w:right="-96" w:firstLine="816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Ярославский МР</w:t>
            </w:r>
          </w:p>
        </w:tc>
      </w:tr>
      <w:tr w:rsidR="00307BC9" w:rsidRPr="00B50CA1" w14:paraId="417D7B65" w14:textId="77777777" w:rsidTr="00307BC9">
        <w:trPr>
          <w:gridAfter w:val="1"/>
          <w:wAfter w:w="9645" w:type="dxa"/>
          <w:cantSplit/>
          <w:trHeight w:val="145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F06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565A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720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9497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25,00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4704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66,67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5FB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9,68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1A7F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17,98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4B96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15,38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7DFA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BA68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21,43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18C5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40,91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3A79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05EF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16,67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A5D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7,69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F87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FB4B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37,50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5080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19B1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50F4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5637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50F2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28,57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535E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15F0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42,31</w:t>
            </w:r>
          </w:p>
        </w:tc>
      </w:tr>
      <w:tr w:rsidR="00307BC9" w:rsidRPr="00B50CA1" w14:paraId="18DCC8DA" w14:textId="77777777" w:rsidTr="00307BC9">
        <w:trPr>
          <w:gridAfter w:val="1"/>
          <w:wAfter w:w="9645" w:type="dxa"/>
          <w:trHeight w:val="145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80E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F3B3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87,50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716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90,00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609D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75,00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34A9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22,22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1820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77,42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7092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78,65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6EEC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84,62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446D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EAA2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78,57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04F2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54,55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8550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70,00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4041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66,67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D08E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92,31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AB5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D03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62,50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E37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92,86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A74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100,00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002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445E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94,44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80FF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71,43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8EFB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92,86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EC94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57,69</w:t>
            </w:r>
          </w:p>
        </w:tc>
      </w:tr>
      <w:tr w:rsidR="00307BC9" w:rsidRPr="00B50CA1" w14:paraId="761233DF" w14:textId="77777777" w:rsidTr="00307BC9">
        <w:trPr>
          <w:gridAfter w:val="1"/>
          <w:wAfter w:w="9645" w:type="dxa"/>
          <w:trHeight w:val="145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19ED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84EB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12,50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13D3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4112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2AF4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11,11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D32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12,90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6BD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3,37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66C1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8A3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FCD7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5F6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4,55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B0BF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30,00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7C2F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16,67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E705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A3C0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DD09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6568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7,14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1707" w14:textId="77777777" w:rsidR="00BB7475" w:rsidRPr="00B50CA1" w:rsidRDefault="00BB7475" w:rsidP="00307BC9">
            <w:pPr>
              <w:spacing w:after="0" w:line="240" w:lineRule="auto"/>
              <w:ind w:left="-532" w:right="-96" w:firstLine="0"/>
              <w:jc w:val="right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55FE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AB6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5,56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FCC0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A47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7,14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7841" w14:textId="77777777" w:rsidR="00BB7475" w:rsidRPr="00B50CA1" w:rsidRDefault="00BB7475" w:rsidP="00307BC9">
            <w:pPr>
              <w:spacing w:after="0" w:line="240" w:lineRule="auto"/>
              <w:ind w:right="-96" w:firstLine="0"/>
              <w:rPr>
                <w:sz w:val="20"/>
                <w:szCs w:val="20"/>
              </w:rPr>
            </w:pPr>
            <w:r w:rsidRPr="00B50CA1">
              <w:rPr>
                <w:sz w:val="20"/>
                <w:szCs w:val="20"/>
              </w:rPr>
              <w:t>0,00</w:t>
            </w:r>
          </w:p>
        </w:tc>
      </w:tr>
    </w:tbl>
    <w:p w14:paraId="335CDF2F" w14:textId="77777777" w:rsidR="00BB7475" w:rsidRDefault="00BB7475" w:rsidP="00BB7475">
      <w:pPr>
        <w:rPr>
          <w:sz w:val="20"/>
          <w:szCs w:val="20"/>
        </w:rPr>
      </w:pPr>
    </w:p>
    <w:p w14:paraId="0CEADA94" w14:textId="77777777" w:rsidR="00BB7475" w:rsidRDefault="00BB7475" w:rsidP="00BB747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FEAD33D" wp14:editId="55471A83">
            <wp:extent cx="8355330" cy="3924300"/>
            <wp:effectExtent l="0" t="0" r="762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41CC510" w14:textId="09AA3599" w:rsidR="00BB7475" w:rsidRDefault="00BB7475" w:rsidP="00BB74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D6D8D7" w14:textId="47208BF7" w:rsidR="009D637C" w:rsidRPr="009D637C" w:rsidRDefault="009D637C" w:rsidP="00BB7475">
      <w:pPr>
        <w:rPr>
          <w:b/>
          <w:sz w:val="24"/>
          <w:szCs w:val="24"/>
        </w:rPr>
      </w:pPr>
      <w:r w:rsidRPr="009D637C">
        <w:rPr>
          <w:b/>
          <w:sz w:val="24"/>
          <w:szCs w:val="24"/>
        </w:rPr>
        <w:lastRenderedPageBreak/>
        <w:t>6.2.</w:t>
      </w:r>
    </w:p>
    <w:tbl>
      <w:tblPr>
        <w:tblW w:w="15764" w:type="dxa"/>
        <w:tblInd w:w="-176" w:type="dxa"/>
        <w:tblLook w:val="04A0" w:firstRow="1" w:lastRow="0" w:firstColumn="1" w:lastColumn="0" w:noHBand="0" w:noVBand="1"/>
      </w:tblPr>
      <w:tblGrid>
        <w:gridCol w:w="602"/>
        <w:gridCol w:w="703"/>
        <w:gridCol w:w="709"/>
        <w:gridCol w:w="523"/>
        <w:gridCol w:w="673"/>
        <w:gridCol w:w="673"/>
        <w:gridCol w:w="716"/>
        <w:gridCol w:w="709"/>
        <w:gridCol w:w="573"/>
        <w:gridCol w:w="811"/>
        <w:gridCol w:w="709"/>
        <w:gridCol w:w="708"/>
        <w:gridCol w:w="709"/>
        <w:gridCol w:w="673"/>
        <w:gridCol w:w="745"/>
        <w:gridCol w:w="708"/>
        <w:gridCol w:w="709"/>
        <w:gridCol w:w="709"/>
        <w:gridCol w:w="709"/>
        <w:gridCol w:w="708"/>
        <w:gridCol w:w="709"/>
        <w:gridCol w:w="709"/>
        <w:gridCol w:w="672"/>
      </w:tblGrid>
      <w:tr w:rsidR="00CF716D" w:rsidRPr="00F00BBE" w14:paraId="6591172C" w14:textId="77777777" w:rsidTr="00D07CB7">
        <w:trPr>
          <w:cantSplit/>
          <w:trHeight w:val="37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15FB5F" w14:textId="77777777" w:rsidR="00BB7475" w:rsidRPr="00F00BBE" w:rsidRDefault="00BB7475" w:rsidP="00024FCA">
            <w:pPr>
              <w:spacing w:after="0" w:line="240" w:lineRule="auto"/>
              <w:ind w:left="-718"/>
              <w:jc w:val="left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баллы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59128D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Большесельский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29770E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Борисоглебский МР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C900AB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Брейтовский МР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2B7CE3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г</w:t>
            </w:r>
            <w:proofErr w:type="gramStart"/>
            <w:r w:rsidRPr="00F00BBE">
              <w:rPr>
                <w:sz w:val="20"/>
                <w:szCs w:val="20"/>
              </w:rPr>
              <w:t>.П</w:t>
            </w:r>
            <w:proofErr w:type="gramEnd"/>
            <w:r w:rsidRPr="00F00BBE">
              <w:rPr>
                <w:sz w:val="20"/>
                <w:szCs w:val="20"/>
              </w:rPr>
              <w:t>ереславль-Залесский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62BEFF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г</w:t>
            </w:r>
            <w:proofErr w:type="gramStart"/>
            <w:r w:rsidRPr="00F00BBE">
              <w:rPr>
                <w:sz w:val="20"/>
                <w:szCs w:val="20"/>
              </w:rPr>
              <w:t>.Р</w:t>
            </w:r>
            <w:proofErr w:type="gramEnd"/>
            <w:r w:rsidRPr="00F00BBE">
              <w:rPr>
                <w:sz w:val="20"/>
                <w:szCs w:val="20"/>
              </w:rPr>
              <w:t>ыбинск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460EC2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г</w:t>
            </w:r>
            <w:proofErr w:type="gramStart"/>
            <w:r w:rsidRPr="00F00BBE">
              <w:rPr>
                <w:sz w:val="20"/>
                <w:szCs w:val="20"/>
              </w:rPr>
              <w:t>.Я</w:t>
            </w:r>
            <w:proofErr w:type="gramEnd"/>
            <w:r w:rsidRPr="00F00BBE">
              <w:rPr>
                <w:sz w:val="20"/>
                <w:szCs w:val="20"/>
              </w:rPr>
              <w:t>рославль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B10550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Гаврилов-Ямский МР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25A9ED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ГО г. Переславль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F4B718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Даниловский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21174A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Департамент образования ЯО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877097" w14:textId="77777777" w:rsidR="00BB7475" w:rsidRPr="00F00BBE" w:rsidRDefault="00BB7475" w:rsidP="000B731A">
            <w:pPr>
              <w:spacing w:after="0" w:line="240" w:lineRule="auto"/>
              <w:ind w:left="113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Любимский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F70A3F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Мышкинский МР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511855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Некоузский МР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1F620C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Некрасовский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015927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Первомайский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C5EB22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Переславский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DA5982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Пошехонский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A8A81E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466337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Рыбинский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58E011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98B0A9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Угличский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BE1DFC" w14:textId="77777777" w:rsidR="00BB7475" w:rsidRPr="00F00BBE" w:rsidRDefault="00BB7475" w:rsidP="003F1CA3">
            <w:pPr>
              <w:spacing w:after="0" w:line="240" w:lineRule="auto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Ярославский МР</w:t>
            </w:r>
          </w:p>
        </w:tc>
      </w:tr>
      <w:tr w:rsidR="00CF716D" w:rsidRPr="00F00BBE" w14:paraId="6989C67D" w14:textId="77777777" w:rsidTr="00CF716D">
        <w:trPr>
          <w:trHeight w:val="43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EFE5" w14:textId="77777777" w:rsidR="00BB7475" w:rsidRPr="00F00BBE" w:rsidRDefault="00BB7475" w:rsidP="00024FCA">
            <w:pPr>
              <w:spacing w:after="0" w:line="240" w:lineRule="auto"/>
              <w:ind w:left="-718"/>
              <w:jc w:val="left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CFCC" w14:textId="77777777" w:rsidR="00BB7475" w:rsidRPr="00F00BBE" w:rsidRDefault="00BB7475" w:rsidP="000B731A">
            <w:pPr>
              <w:ind w:hanging="113"/>
              <w:jc w:val="right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A5F" w14:textId="77777777" w:rsidR="00BB7475" w:rsidRPr="00F00BBE" w:rsidRDefault="00BB7475" w:rsidP="000B731A">
            <w:pPr>
              <w:ind w:firstLine="0"/>
              <w:jc w:val="right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70,00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29D" w14:textId="0DD7580A" w:rsidR="00BB7475" w:rsidRPr="00F00BBE" w:rsidRDefault="00E20999" w:rsidP="00E20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4A6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66,67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D8A2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74,19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A103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79,78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19E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61,54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06B7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5107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C60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54,55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98C1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01B4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04D9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38,46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C3FC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77,78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9281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57B9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28,57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D99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63,64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4CE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58,33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4F5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09F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E49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57,14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4AE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73,08</w:t>
            </w:r>
          </w:p>
        </w:tc>
      </w:tr>
      <w:tr w:rsidR="00CF716D" w:rsidRPr="00F00BBE" w14:paraId="3B1A7AEA" w14:textId="77777777" w:rsidTr="00CF716D">
        <w:trPr>
          <w:trHeight w:val="43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9ADA" w14:textId="77777777" w:rsidR="00BB7475" w:rsidRPr="00F00BBE" w:rsidRDefault="00BB7475" w:rsidP="00024FCA">
            <w:pPr>
              <w:spacing w:after="0" w:line="240" w:lineRule="auto"/>
              <w:ind w:left="-718"/>
              <w:jc w:val="left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E2F" w14:textId="77777777" w:rsidR="00BB7475" w:rsidRPr="00F00BBE" w:rsidRDefault="00BB7475" w:rsidP="000B731A">
            <w:pPr>
              <w:ind w:firstLine="0"/>
              <w:jc w:val="right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DFB" w14:textId="77777777" w:rsidR="00BB7475" w:rsidRPr="00F00BBE" w:rsidRDefault="00BB7475" w:rsidP="000B731A">
            <w:pPr>
              <w:ind w:firstLine="0"/>
              <w:jc w:val="right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83B" w14:textId="572F842F" w:rsidR="00BB7475" w:rsidRPr="00F00BBE" w:rsidRDefault="00E20999" w:rsidP="00E20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54D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22,22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7AF4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3,23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D6A0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F39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7,69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B45D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38A4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B1C9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4D6E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D89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16,67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990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7,69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1D61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22,22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3A6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7719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438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55E4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D4BB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005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3DA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21E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7,69</w:t>
            </w:r>
          </w:p>
        </w:tc>
      </w:tr>
      <w:tr w:rsidR="00CF716D" w:rsidRPr="00F00BBE" w14:paraId="5817D8C2" w14:textId="77777777" w:rsidTr="00CF716D">
        <w:trPr>
          <w:trHeight w:val="43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2E77" w14:textId="77777777" w:rsidR="00BB7475" w:rsidRPr="00F00BBE" w:rsidRDefault="00BB7475" w:rsidP="00024FCA">
            <w:pPr>
              <w:spacing w:after="0" w:line="240" w:lineRule="auto"/>
              <w:ind w:left="-718"/>
              <w:jc w:val="left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B56" w14:textId="77777777" w:rsidR="00BB7475" w:rsidRPr="00F00BBE" w:rsidRDefault="00BB7475" w:rsidP="003F1CA3">
            <w:pPr>
              <w:ind w:hanging="113"/>
              <w:jc w:val="right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D40" w14:textId="77777777" w:rsidR="00BB7475" w:rsidRPr="00F00BBE" w:rsidRDefault="00BB7475" w:rsidP="000B731A">
            <w:pPr>
              <w:ind w:firstLine="32"/>
              <w:jc w:val="right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20,00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3E9" w14:textId="45FD8EFE" w:rsidR="00BB7475" w:rsidRPr="00F00BBE" w:rsidRDefault="00E20999" w:rsidP="00E20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3C4E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11,11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44D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22,58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5A07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741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30,77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03FE" w14:textId="5616A6F9" w:rsidR="00BB7475" w:rsidRPr="00F00BBE" w:rsidRDefault="00E20999" w:rsidP="00E20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6C5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35,71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90D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45,45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C0BB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AD2F" w14:textId="77777777" w:rsidR="00BB7475" w:rsidRPr="00F00BBE" w:rsidRDefault="00BB7475" w:rsidP="00E20999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33,33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C973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53,85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7C4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1EC4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066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64,29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0F90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36,36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E3B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41,67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BE2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FDC2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28,57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E174" w14:textId="77777777" w:rsidR="00BB7475" w:rsidRPr="00F00BBE" w:rsidRDefault="00BB7475" w:rsidP="00CF716D">
            <w:pPr>
              <w:ind w:right="42"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39,29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126" w14:textId="77777777" w:rsidR="00BB7475" w:rsidRPr="00F00BBE" w:rsidRDefault="00BB7475" w:rsidP="00CF716D">
            <w:pPr>
              <w:ind w:firstLine="0"/>
              <w:rPr>
                <w:sz w:val="20"/>
                <w:szCs w:val="20"/>
              </w:rPr>
            </w:pPr>
            <w:r w:rsidRPr="00F00BBE">
              <w:rPr>
                <w:sz w:val="20"/>
                <w:szCs w:val="20"/>
              </w:rPr>
              <w:t>19,23</w:t>
            </w:r>
          </w:p>
        </w:tc>
      </w:tr>
    </w:tbl>
    <w:p w14:paraId="25E36F08" w14:textId="77777777" w:rsidR="00BB7475" w:rsidRDefault="00BB7475" w:rsidP="00BB7475">
      <w:pPr>
        <w:rPr>
          <w:sz w:val="20"/>
          <w:szCs w:val="20"/>
        </w:rPr>
      </w:pPr>
    </w:p>
    <w:p w14:paraId="2127569B" w14:textId="569AF156" w:rsidR="00BB7475" w:rsidRDefault="00BB7475" w:rsidP="00BB747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CDCA597" wp14:editId="33E404F0">
            <wp:extent cx="8047990" cy="3975100"/>
            <wp:effectExtent l="0" t="0" r="10160" b="63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47570E9F" w14:textId="77777777" w:rsidR="00D07CB7" w:rsidRDefault="00D07CB7" w:rsidP="00BB7475">
      <w:pPr>
        <w:rPr>
          <w:szCs w:val="28"/>
        </w:rPr>
      </w:pPr>
    </w:p>
    <w:p w14:paraId="1B0ECF2E" w14:textId="77777777" w:rsidR="00D07CB7" w:rsidRDefault="00D07CB7" w:rsidP="00BB7475">
      <w:pPr>
        <w:rPr>
          <w:szCs w:val="28"/>
        </w:rPr>
      </w:pPr>
    </w:p>
    <w:p w14:paraId="59349FC6" w14:textId="77777777" w:rsidR="00D07CB7" w:rsidRDefault="00D07CB7" w:rsidP="00BB7475">
      <w:pPr>
        <w:rPr>
          <w:szCs w:val="28"/>
        </w:rPr>
      </w:pPr>
    </w:p>
    <w:p w14:paraId="1110BCC2" w14:textId="77777777" w:rsidR="00D07CB7" w:rsidRDefault="00D07CB7" w:rsidP="00BB7475">
      <w:pPr>
        <w:rPr>
          <w:szCs w:val="28"/>
        </w:rPr>
      </w:pPr>
    </w:p>
    <w:p w14:paraId="16B5CAE0" w14:textId="77777777" w:rsidR="00D07CB7" w:rsidRDefault="00D07CB7" w:rsidP="00BB7475">
      <w:pPr>
        <w:rPr>
          <w:szCs w:val="28"/>
        </w:rPr>
      </w:pPr>
    </w:p>
    <w:p w14:paraId="112964AF" w14:textId="2055CD68" w:rsidR="009D637C" w:rsidRPr="009D637C" w:rsidRDefault="009D637C" w:rsidP="00BB7475">
      <w:pPr>
        <w:rPr>
          <w:szCs w:val="28"/>
        </w:rPr>
      </w:pPr>
      <w:r w:rsidRPr="009D637C">
        <w:rPr>
          <w:szCs w:val="28"/>
        </w:rPr>
        <w:lastRenderedPageBreak/>
        <w:t xml:space="preserve">6.3. </w:t>
      </w:r>
    </w:p>
    <w:p w14:paraId="4BB1DAED" w14:textId="77777777" w:rsidR="009D637C" w:rsidRDefault="009D637C" w:rsidP="00BB7475">
      <w:pPr>
        <w:rPr>
          <w:sz w:val="20"/>
          <w:szCs w:val="20"/>
        </w:rPr>
      </w:pPr>
    </w:p>
    <w:tbl>
      <w:tblPr>
        <w:tblW w:w="154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24FCA" w:rsidRPr="006A7A78" w14:paraId="143AEB8A" w14:textId="77777777" w:rsidTr="00D07CB7">
        <w:trPr>
          <w:cantSplit/>
          <w:trHeight w:val="323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ACE19AC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баллы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FBB8F7D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Большесельский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97C6421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Борисоглебский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41A4F42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Брейтовский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05F67D2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г</w:t>
            </w:r>
            <w:proofErr w:type="gramStart"/>
            <w:r w:rsidRPr="006A7A78">
              <w:rPr>
                <w:sz w:val="20"/>
                <w:szCs w:val="20"/>
              </w:rPr>
              <w:t>.П</w:t>
            </w:r>
            <w:proofErr w:type="gramEnd"/>
            <w:r w:rsidRPr="006A7A78">
              <w:rPr>
                <w:sz w:val="20"/>
                <w:szCs w:val="20"/>
              </w:rPr>
              <w:t>ереславль-Залесский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71EE31F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г</w:t>
            </w:r>
            <w:proofErr w:type="gramStart"/>
            <w:r w:rsidRPr="006A7A78">
              <w:rPr>
                <w:sz w:val="20"/>
                <w:szCs w:val="20"/>
              </w:rPr>
              <w:t>.Р</w:t>
            </w:r>
            <w:proofErr w:type="gramEnd"/>
            <w:r w:rsidRPr="006A7A78">
              <w:rPr>
                <w:sz w:val="20"/>
                <w:szCs w:val="20"/>
              </w:rPr>
              <w:t>ыбинск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6FBCB18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г</w:t>
            </w:r>
            <w:proofErr w:type="gramStart"/>
            <w:r w:rsidRPr="006A7A78">
              <w:rPr>
                <w:sz w:val="20"/>
                <w:szCs w:val="20"/>
              </w:rPr>
              <w:t>.Я</w:t>
            </w:r>
            <w:proofErr w:type="gramEnd"/>
            <w:r w:rsidRPr="006A7A78">
              <w:rPr>
                <w:sz w:val="20"/>
                <w:szCs w:val="20"/>
              </w:rPr>
              <w:t>рославль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4AB1F59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Гаврилов-Ямский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3DE8C0C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ГО г. Переславль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BAF85B8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Даниловский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7A9CA1F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Департамент образования ЯО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7BBDEC7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Любимский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D5E5820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Мышкинский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767A9AD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Некоузский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EE53AD3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Некрасовский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B0E767D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Первомайский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4E457FA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Переславский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70FDF00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Пошехонский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6EAB9ED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5EB720A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Рыбинский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482EBA2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D968563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Угличский МР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287F124" w14:textId="77777777" w:rsidR="00BB7475" w:rsidRPr="006A7A78" w:rsidRDefault="00BB7475" w:rsidP="00D07CB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Ярославский МР</w:t>
            </w:r>
          </w:p>
        </w:tc>
      </w:tr>
      <w:tr w:rsidR="00024FCA" w:rsidRPr="006A7A78" w14:paraId="3A436E5D" w14:textId="77777777" w:rsidTr="00D07CB7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D178" w14:textId="77777777" w:rsidR="00BB7475" w:rsidRPr="006A7A78" w:rsidRDefault="00BB7475" w:rsidP="00D07CB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B53F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62,50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04C2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40,00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C45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75,00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C14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22,22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361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38,71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A3B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10,11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9E7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46,15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7F1F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7B0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28,57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0319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59,09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67C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9ED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33,33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BA2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76,92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B14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55,56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751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75,00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9B3A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64,29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E0E1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63,64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54A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54,17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1A6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27,78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A802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71,43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23D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67,86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1C03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61,54</w:t>
            </w:r>
          </w:p>
        </w:tc>
      </w:tr>
      <w:tr w:rsidR="00024FCA" w:rsidRPr="006A7A78" w14:paraId="0DC57C91" w14:textId="77777777" w:rsidTr="00D07CB7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C65E" w14:textId="77777777" w:rsidR="00BB7475" w:rsidRPr="006A7A78" w:rsidRDefault="00BB7475" w:rsidP="00D07CB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329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37,50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BA9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BFA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789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1B5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9,68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4CC6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8,99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109B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15,38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1DA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8AA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21,43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EDE2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9,09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E5EC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B15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16,67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385A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15,38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AFA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22,22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9FA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654A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21,43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DEF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27,27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92CC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29,17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884F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FD43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4,76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6E0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14,29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2306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26,92</w:t>
            </w:r>
          </w:p>
        </w:tc>
      </w:tr>
      <w:tr w:rsidR="00024FCA" w:rsidRPr="006A7A78" w14:paraId="6A3E2FE7" w14:textId="77777777" w:rsidTr="00D07CB7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2EA" w14:textId="77777777" w:rsidR="00BB7475" w:rsidRPr="006A7A78" w:rsidRDefault="00BB7475" w:rsidP="00D07CB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CB6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5C7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DF6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919A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77,78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35D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51,61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4F7E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80,90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8685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38,46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573" w14:textId="1E165024" w:rsidR="00BB7475" w:rsidRPr="006A7A78" w:rsidRDefault="00D07CB7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4244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1446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31,82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BF03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A0D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4E5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7,69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CAB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22,22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201E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A21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14,29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58C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9,09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B997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16,67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7C1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22,22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5F0B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23,81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139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17,86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495" w14:textId="77777777" w:rsidR="00BB7475" w:rsidRPr="006A7A78" w:rsidRDefault="00BB7475" w:rsidP="00D07CB7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6A7A78">
              <w:rPr>
                <w:sz w:val="20"/>
                <w:szCs w:val="20"/>
              </w:rPr>
              <w:t>11,54</w:t>
            </w:r>
          </w:p>
        </w:tc>
      </w:tr>
    </w:tbl>
    <w:p w14:paraId="6EC0A0C9" w14:textId="77777777" w:rsidR="00BB7475" w:rsidRDefault="00BB7475" w:rsidP="00BB7475">
      <w:pPr>
        <w:rPr>
          <w:sz w:val="20"/>
          <w:szCs w:val="20"/>
        </w:rPr>
      </w:pPr>
    </w:p>
    <w:p w14:paraId="6EE52020" w14:textId="77777777" w:rsidR="00BB7475" w:rsidRDefault="00BB7475" w:rsidP="00BB747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529DDDA" wp14:editId="3FFC8E13">
            <wp:extent cx="8660525" cy="3384331"/>
            <wp:effectExtent l="0" t="0" r="7620" b="698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670E550C" w14:textId="77777777" w:rsidR="00BB7475" w:rsidRDefault="00BB7475" w:rsidP="00BB74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E19D14" w14:textId="77777777" w:rsidR="00BB7475" w:rsidRPr="00027CBD" w:rsidRDefault="00BB7475" w:rsidP="00BB7475">
      <w:pPr>
        <w:rPr>
          <w:sz w:val="20"/>
          <w:szCs w:val="20"/>
        </w:rPr>
      </w:pPr>
    </w:p>
    <w:p w14:paraId="4B2355D7" w14:textId="38144378" w:rsidR="000B0011" w:rsidRDefault="00755C6C" w:rsidP="00300E33">
      <w:pPr>
        <w:pStyle w:val="Heading"/>
        <w:spacing w:line="25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14:paraId="22D09C98" w14:textId="77777777" w:rsidR="00755C6C" w:rsidRDefault="00755C6C" w:rsidP="00300E33">
      <w:pPr>
        <w:pStyle w:val="Heading"/>
        <w:spacing w:line="259" w:lineRule="auto"/>
        <w:ind w:firstLine="851"/>
        <w:jc w:val="both"/>
        <w:rPr>
          <w:sz w:val="28"/>
          <w:szCs w:val="28"/>
        </w:rPr>
      </w:pPr>
    </w:p>
    <w:p w14:paraId="7C6D1AAC" w14:textId="5BFB5B03" w:rsidR="00755C6C" w:rsidRDefault="00755C6C" w:rsidP="00300E33">
      <w:pPr>
        <w:pStyle w:val="Heading"/>
        <w:spacing w:line="25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мониторинга эффективности руководителей за декабрь 2021 по муниципальным районам.</w:t>
      </w:r>
    </w:p>
    <w:tbl>
      <w:tblPr>
        <w:tblW w:w="14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55C6C" w:rsidRPr="00755C6C" w14:paraId="1B94A890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1C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261A" w14:textId="2B9F727B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Большесельский МР</w:t>
            </w:r>
          </w:p>
        </w:tc>
      </w:tr>
      <w:tr w:rsidR="00755C6C" w:rsidRPr="00755C6C" w14:paraId="78AEC633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31F" w14:textId="089A89A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8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C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6E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5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98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7A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9E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4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DE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0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7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7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15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11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4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0E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8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3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182" w14:textId="4545451E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9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0838BED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8F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87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33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18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A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5D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85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86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F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10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5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AE1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EF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ED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87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D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9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7A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7F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1C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9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1850B9A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7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7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B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B1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9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C7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8C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BF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9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F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9D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75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92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F4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51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4E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46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A0E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98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4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4BC6DBE2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19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0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1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B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0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3C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3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6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C9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7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C5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5A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5F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46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3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67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F0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2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45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74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B1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00F6273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8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5A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A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6B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61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3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9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4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45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B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E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86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FC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6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87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B4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CF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97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3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82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3B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95B8B5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AE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B4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6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85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95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53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CB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27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D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FE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69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3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2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0A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1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4A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4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37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6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53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9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114491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F9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3D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A9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F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87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22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B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6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23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89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7D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5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F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E01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8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3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8B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59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E9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A2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5B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</w:tr>
      <w:tr w:rsidR="00755C6C" w:rsidRPr="00755C6C" w14:paraId="061E264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74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63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5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7A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0A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F0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6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1A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44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2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32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B6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D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88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C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C6A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C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8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62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1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A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</w:tr>
      <w:tr w:rsidR="00755C6C" w:rsidRPr="00755C6C" w14:paraId="346AD47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41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2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7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C5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D4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E1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6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BD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79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26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797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2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1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AB1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F3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1D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6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CE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A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7D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68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48DA442A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6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628" w14:textId="7870A8C0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Борисоглебский МР</w:t>
            </w:r>
          </w:p>
        </w:tc>
      </w:tr>
      <w:tr w:rsidR="00755C6C" w:rsidRPr="00755C6C" w14:paraId="25B44D3C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B9B" w14:textId="186BBE4F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FD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02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9C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C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41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F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1D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1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23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C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09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C6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0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54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7D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51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6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7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4374" w14:textId="4BE0F6FC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4A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1A63BEF3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BD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06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2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82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54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F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70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A4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5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D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8A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BE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D7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4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A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2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DE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C9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7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7A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8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98248B0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7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3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4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8A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3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88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D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F1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4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B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5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3D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68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8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0D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7E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1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74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8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3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ED00C9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C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E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5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78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A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35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A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2C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D6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0D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7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C2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8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9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0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B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A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1C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1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1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1B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B4692E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05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5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7D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7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4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42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70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0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A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3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48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5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92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D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8A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E0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825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9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5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68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70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DA6F9A2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B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FC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2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AE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88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B7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B1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BF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8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7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95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8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5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C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9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C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1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ED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B2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1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C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5E83800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79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6A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BF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C2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5C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F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B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B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59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6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E3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1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64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58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FC4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0D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7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B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5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FCE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F6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</w:tr>
      <w:tr w:rsidR="00755C6C" w:rsidRPr="00755C6C" w14:paraId="6845F297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1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F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8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F36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A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6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183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B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0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61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6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E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7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E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B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4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6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A8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D5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DB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E4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</w:tr>
      <w:tr w:rsidR="00755C6C" w:rsidRPr="00755C6C" w14:paraId="20A48446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6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B7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3A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CF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EA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B0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D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0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DD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6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C2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2B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1C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9C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DA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4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C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D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0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D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4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385F522D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3D1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DF89" w14:textId="50E5AAAE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Брейтовский МР</w:t>
            </w:r>
          </w:p>
        </w:tc>
      </w:tr>
      <w:tr w:rsidR="00755C6C" w:rsidRPr="00755C6C" w14:paraId="4BB58ECD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6629" w14:textId="1B2E0E42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6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00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1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E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F5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67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8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97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1B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D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A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3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60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A3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A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FA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D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7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A11" w14:textId="14CDC2D6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D7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07CEC43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7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D8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D0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C2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4F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E4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F6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10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9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EE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97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C71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5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9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6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B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7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A0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B2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0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DF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C64F62A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1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8B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3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6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A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C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0E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4D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6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A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EA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B6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0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E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21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A6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7A4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4B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6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6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8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4132A9C5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A4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E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4B9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7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B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16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D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9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5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1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A8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95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14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BE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7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4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D4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E5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C6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9B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FB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4ED2BB15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4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7B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4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1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6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6C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6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0E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EFA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7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EA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F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F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9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A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A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E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24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4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4C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15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825ED75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A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8A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3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8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B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1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9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97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CD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B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27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9D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6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0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2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0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51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0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C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02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1C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045C816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9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3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3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F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E7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05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10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7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7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C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3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2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73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3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4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B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6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6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F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BA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F5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</w:tr>
      <w:tr w:rsidR="00755C6C" w:rsidRPr="00755C6C" w14:paraId="4462A622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AC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8F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E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AE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93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A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92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B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70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F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D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36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9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79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6F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C0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1C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03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6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7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52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4</w:t>
            </w:r>
          </w:p>
        </w:tc>
      </w:tr>
      <w:tr w:rsidR="00755C6C" w:rsidRPr="00755C6C" w14:paraId="32C3B8E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4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9E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7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53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FB4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A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44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CF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5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2C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27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54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B0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1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0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CD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1F9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CB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4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E3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EB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698CA678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E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95A5" w14:textId="6CBD83EE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г</w:t>
            </w:r>
            <w:proofErr w:type="gramStart"/>
            <w:r w:rsidRPr="00755C6C">
              <w:rPr>
                <w:sz w:val="18"/>
                <w:szCs w:val="20"/>
              </w:rPr>
              <w:t>.П</w:t>
            </w:r>
            <w:proofErr w:type="gramEnd"/>
            <w:r w:rsidRPr="00755C6C">
              <w:rPr>
                <w:sz w:val="18"/>
                <w:szCs w:val="20"/>
              </w:rPr>
              <w:t>ереславль-Залесский</w:t>
            </w:r>
          </w:p>
        </w:tc>
      </w:tr>
      <w:tr w:rsidR="00755C6C" w:rsidRPr="00755C6C" w14:paraId="424CB7C8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707" w14:textId="520A35C4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4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C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E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7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2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5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C2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B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0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0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8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D1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7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5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BD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A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2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38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A6FC" w14:textId="63CDB384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E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44192B67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46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F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9F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3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A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5A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3A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87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0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6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E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9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C3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BA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AF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6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D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E6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24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36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F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1E3860F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F5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5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4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A9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F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45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B2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35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A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17E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D4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B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49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C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A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FC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FD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D1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3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5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7A30D44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DE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A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3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F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1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7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51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8D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3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8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E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35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4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61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0A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6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7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1D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8B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1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55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DE1A4E4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E6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81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CD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2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C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CF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D8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F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D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5B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0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61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F7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4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E7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8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E2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AD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9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D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7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3358B7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0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4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9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0B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84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18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3D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EE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0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D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F1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5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18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D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3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0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C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08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19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E6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A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</w:tr>
      <w:tr w:rsidR="00755C6C" w:rsidRPr="00755C6C" w14:paraId="340F21B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35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32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D5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9C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A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50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8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8E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1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F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E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8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9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7F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F4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0B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60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6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4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45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71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</w:tr>
      <w:tr w:rsidR="00755C6C" w:rsidRPr="00755C6C" w14:paraId="2BE5FE9D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5813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E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5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645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4B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5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26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1C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0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3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C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C1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3F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D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D63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8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7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D7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1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5E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7B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</w:tr>
      <w:tr w:rsidR="00755C6C" w:rsidRPr="00755C6C" w14:paraId="582FA447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8E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A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FFA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8D4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4C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93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E2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83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5D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04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73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7D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19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06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C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0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3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19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F3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3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A6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2BE2AD24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5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D1E9" w14:textId="02E74AA9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г</w:t>
            </w:r>
            <w:proofErr w:type="gramStart"/>
            <w:r w:rsidRPr="00755C6C">
              <w:rPr>
                <w:sz w:val="18"/>
                <w:szCs w:val="20"/>
              </w:rPr>
              <w:t>.Р</w:t>
            </w:r>
            <w:proofErr w:type="gramEnd"/>
            <w:r w:rsidRPr="00755C6C">
              <w:rPr>
                <w:sz w:val="18"/>
                <w:szCs w:val="20"/>
              </w:rPr>
              <w:t>ыбинск</w:t>
            </w:r>
          </w:p>
        </w:tc>
      </w:tr>
      <w:tr w:rsidR="00755C6C" w:rsidRPr="00755C6C" w14:paraId="6B51F726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B39" w14:textId="3AB9BF29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75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67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4D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C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94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3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F3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A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B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27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6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B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5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5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7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AB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6C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C1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8C71" w14:textId="5F18275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3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06CAB8DD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6A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B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6D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F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0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C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B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5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A7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7C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0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A6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19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57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C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22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64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8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85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B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76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C77E97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A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A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98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A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D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B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6C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1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05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C0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F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DD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C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9A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20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4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3D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0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02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9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09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4F8DD8A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92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7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F2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2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9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CE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E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E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C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BD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2D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D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2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A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B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514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06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4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AE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07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3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43AFDA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7C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CD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3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B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26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D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A6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86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3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6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2A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6A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BC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D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5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DB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96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9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DB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75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78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44BD0FF7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1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8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E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C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4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22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07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4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A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A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B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1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A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7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B5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8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FC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F5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6B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5D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6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</w:tr>
      <w:tr w:rsidR="00755C6C" w:rsidRPr="00755C6C" w14:paraId="55F660F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53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D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BB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6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A3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5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C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F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A2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82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B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51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4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B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B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1E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B3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A3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7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B5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76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</w:tr>
      <w:tr w:rsidR="00755C6C" w:rsidRPr="00755C6C" w14:paraId="6E49350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4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BB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2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3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2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62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D3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AF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E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4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1E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2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B3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64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E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44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ED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F0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B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6E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BC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27</w:t>
            </w:r>
          </w:p>
        </w:tc>
      </w:tr>
      <w:tr w:rsidR="00755C6C" w:rsidRPr="00755C6C" w14:paraId="0B0E5B7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46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F0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9E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07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0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4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4F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C0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EB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5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6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D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1E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59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74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4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9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98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0D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EE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305D96FB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C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221" w14:textId="3D3F9E35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г</w:t>
            </w:r>
            <w:proofErr w:type="gramStart"/>
            <w:r w:rsidRPr="00755C6C">
              <w:rPr>
                <w:sz w:val="18"/>
                <w:szCs w:val="20"/>
              </w:rPr>
              <w:t>.Я</w:t>
            </w:r>
            <w:proofErr w:type="gramEnd"/>
            <w:r w:rsidRPr="00755C6C">
              <w:rPr>
                <w:sz w:val="18"/>
                <w:szCs w:val="20"/>
              </w:rPr>
              <w:t>рославль</w:t>
            </w:r>
          </w:p>
        </w:tc>
      </w:tr>
      <w:tr w:rsidR="00755C6C" w:rsidRPr="00755C6C" w14:paraId="7CAEFA7D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2EE" w14:textId="1C1A6FCC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3C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7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F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14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B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8B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E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5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E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D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6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B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42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90B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22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2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0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30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B13A" w14:textId="79EFC29D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C3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0A17C8A3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95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441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E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47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4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C6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9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8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7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85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E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53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16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1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D8A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1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B4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20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4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D2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8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6648B9F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A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C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B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4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C3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51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6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D9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5B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94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3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E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1E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B5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889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DE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BC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11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FF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AB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5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0AA7CD3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9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10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DC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7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36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AE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E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7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2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C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A5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A9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C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7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FA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7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7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E7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9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80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0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55663D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240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2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96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D8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1C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4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0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F9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43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C41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B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B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C6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F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F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6C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D9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4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7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9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D3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FB25A22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BD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09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A2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F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E1A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B5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2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89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4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3E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8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A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F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F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D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A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D6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6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4E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8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6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21</w:t>
            </w:r>
          </w:p>
        </w:tc>
      </w:tr>
      <w:tr w:rsidR="00755C6C" w:rsidRPr="00755C6C" w14:paraId="5EEBAFE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3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B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EB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FA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6A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18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D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5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CF9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8F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1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73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3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348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5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B0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EE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9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1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0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7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66</w:t>
            </w:r>
          </w:p>
        </w:tc>
      </w:tr>
      <w:tr w:rsidR="00755C6C" w:rsidRPr="00755C6C" w14:paraId="0971351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59D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4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71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B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96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A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F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BB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F8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B4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2F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B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DC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0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B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C2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87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0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9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C8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B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87</w:t>
            </w:r>
          </w:p>
        </w:tc>
      </w:tr>
      <w:tr w:rsidR="00755C6C" w:rsidRPr="00755C6C" w14:paraId="19723DB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6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81B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D2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D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67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22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47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B4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75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43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3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06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C6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9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83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77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4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0B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B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35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E4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3B345E6A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0F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5010" w14:textId="7F12C52A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Гаврилов-Ямский МР</w:t>
            </w:r>
          </w:p>
        </w:tc>
      </w:tr>
      <w:tr w:rsidR="00755C6C" w:rsidRPr="00755C6C" w14:paraId="4A017BAE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1DC" w14:textId="40685F09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E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F9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2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B3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7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1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71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D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9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B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99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98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49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87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83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9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C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88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6FC" w14:textId="6C2558F4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8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6DC7547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2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4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50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2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E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1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23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5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90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EE4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46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30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9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EA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60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51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DE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43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B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46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2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66302B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03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4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E4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08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A5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D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F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34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9F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A4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A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6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5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2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0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55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7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A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C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56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CA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9E062A0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3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8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45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1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4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5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FF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A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7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F3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703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18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F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B6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4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81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73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B7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08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D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6A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FD4374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81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C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B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5F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67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8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E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C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35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8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FC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0A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51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0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87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3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C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24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D1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54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8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11CA2DB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D0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78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0F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A49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C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C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53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67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43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55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5F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01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7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73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C2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7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5D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B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5F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31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C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</w:tr>
      <w:tr w:rsidR="00755C6C" w:rsidRPr="00755C6C" w14:paraId="6590550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45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0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4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68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A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C8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8C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B7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F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B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8B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20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2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2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D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3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BC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788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5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8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79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</w:tr>
      <w:tr w:rsidR="00755C6C" w:rsidRPr="00755C6C" w14:paraId="394E3124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2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115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6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2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A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46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65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EF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4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8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CC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FE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2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2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B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A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3C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26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9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2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16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</w:tr>
      <w:tr w:rsidR="00755C6C" w:rsidRPr="00755C6C" w14:paraId="2FEAC4F5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F3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92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D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C1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1F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F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AF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7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6C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D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2A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49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E7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A7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39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DD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2E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E6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02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AD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46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460DB7B5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A7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CB6E" w14:textId="77777777" w:rsidR="000B731A" w:rsidRDefault="000B731A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  <w:p w14:paraId="55F391CF" w14:textId="77777777" w:rsidR="000B731A" w:rsidRDefault="000B731A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  <w:p w14:paraId="29554EB3" w14:textId="77777777" w:rsidR="000B731A" w:rsidRDefault="000B731A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  <w:p w14:paraId="70C1635C" w14:textId="1051B339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>Даниловский МР</w:t>
            </w:r>
          </w:p>
        </w:tc>
      </w:tr>
      <w:tr w:rsidR="00755C6C" w:rsidRPr="00755C6C" w14:paraId="72E14B37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7B30" w14:textId="718DC52F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1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6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4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F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85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8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17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56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C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D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9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A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B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4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3E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02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E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82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98B8" w14:textId="1A72639F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B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4D39FE4F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A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6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0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7C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9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E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57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8E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92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D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24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4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49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ED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62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8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4F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65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8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7B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7D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492E54EA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FEE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CF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4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3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54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04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4D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A4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A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1B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58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A6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6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57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02D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5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1A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4F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40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2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8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F723F7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9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95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D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0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6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9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5B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CE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6E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8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7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F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FB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C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44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76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0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A3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D5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6D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CA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52136D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B7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B4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1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E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11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A5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0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81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3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51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D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A5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D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74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5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4B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A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6B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9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2C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7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130F043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CA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9E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E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D4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05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9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E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035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2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95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5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45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5D1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78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DE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D9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E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F7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A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37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D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</w:tr>
      <w:tr w:rsidR="00755C6C" w:rsidRPr="00755C6C" w14:paraId="15DA29D6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6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F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B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C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4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0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6B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5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E7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25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25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BD0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C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E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81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61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87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A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FC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7A4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77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</w:tr>
      <w:tr w:rsidR="00755C6C" w:rsidRPr="00755C6C" w14:paraId="4C22CDFF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8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F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7A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94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8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B1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4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C6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4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52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3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D3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AA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7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4A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24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BB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2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0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1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B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</w:tr>
      <w:tr w:rsidR="00755C6C" w:rsidRPr="00755C6C" w14:paraId="4048EE72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5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A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EA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B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6D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88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7D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ABA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41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D8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17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5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81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BE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BD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B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0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04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AF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B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9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7B9C1E6F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74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7DDB" w14:textId="2735072C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Департамент образования ЯО</w:t>
            </w:r>
          </w:p>
        </w:tc>
      </w:tr>
      <w:tr w:rsidR="00755C6C" w:rsidRPr="00755C6C" w14:paraId="1338E3A4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D66" w14:textId="3A030F22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4C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4C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B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C4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1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4F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ED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0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7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44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78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17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9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D2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0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5E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D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42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4A18" w14:textId="088DED3E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2F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5D5B31B6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C4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6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0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2B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D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E13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4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27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9C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C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4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72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71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1A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DF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0A1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90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8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5F5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4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3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3084293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E9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6B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5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A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C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71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74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F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86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8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9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2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A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5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5B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94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7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B9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6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0A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11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0FCE5A5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E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DA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25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C4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4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F1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65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2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4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0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3C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9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3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65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0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A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7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2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4A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1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D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010BF4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0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E9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4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3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9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3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B85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9E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CE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0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9A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E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964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7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FF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D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C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0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8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5E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18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771169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F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C5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D0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B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1F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D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06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75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9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E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10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A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636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5A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42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E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3E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93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8F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4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6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</w:tr>
      <w:tr w:rsidR="00755C6C" w:rsidRPr="00755C6C" w14:paraId="113B09FA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C9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B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6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F1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0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4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F5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A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9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B8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B3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18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5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9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42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3A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1E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2E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3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78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EE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</w:tr>
      <w:tr w:rsidR="00755C6C" w:rsidRPr="00755C6C" w14:paraId="212C0163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86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E0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71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46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D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4D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D6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CE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C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F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0A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C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0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2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1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B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1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3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69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A3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5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</w:tr>
      <w:tr w:rsidR="00755C6C" w:rsidRPr="00755C6C" w14:paraId="4C886424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F4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7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6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B8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2D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95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5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36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2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63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A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3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F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E1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CB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52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1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AF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D6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22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D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61AD4B9E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94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523A" w14:textId="5342A25E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Мышкинский МР</w:t>
            </w:r>
          </w:p>
        </w:tc>
      </w:tr>
      <w:tr w:rsidR="00755C6C" w:rsidRPr="00755C6C" w14:paraId="52DBE9ED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05A" w14:textId="42911796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F2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3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0E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4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F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B2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4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E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F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0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7F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61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2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5F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C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B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14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7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7114" w14:textId="6477688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7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64D13EA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1D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4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20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2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52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E7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59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24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BB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D6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E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7D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14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7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1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F6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CC9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C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8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F0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1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F549CF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9D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B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46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01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B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4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9CE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35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2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9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52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16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BB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9A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8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1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6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7C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D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C4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9E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722836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9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24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E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68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85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E8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20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C1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D4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7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F9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9D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DA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0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E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0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2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8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68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33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E29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75822A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6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99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25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0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F0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1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5FB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7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B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4A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0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3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94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C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26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DB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1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10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B9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5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5A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C0E38F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8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B4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1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1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0D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E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6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EC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0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4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79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D0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1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7B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2B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B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2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F6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A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8A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3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123096D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04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5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8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4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47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C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CA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7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1D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2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76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D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DD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0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F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E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2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2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C2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16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DE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</w:tr>
      <w:tr w:rsidR="00755C6C" w:rsidRPr="00755C6C" w14:paraId="141B0DE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4C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2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E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6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8C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7C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75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93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81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82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1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0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E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68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BE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8F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23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1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22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B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8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5</w:t>
            </w:r>
          </w:p>
        </w:tc>
      </w:tr>
      <w:tr w:rsidR="00755C6C" w:rsidRPr="00755C6C" w14:paraId="7E5AA644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BF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DE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7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0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9C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2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90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75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6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EAA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081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AC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FE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B2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BC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F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19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C6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E8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3B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12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0AD6DDFD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86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4097" w14:textId="27CBACAA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Некоузский МР</w:t>
            </w:r>
          </w:p>
        </w:tc>
      </w:tr>
      <w:tr w:rsidR="00755C6C" w:rsidRPr="00755C6C" w14:paraId="7467E9A5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36C" w14:textId="0FBB8435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5F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80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96D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C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6C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72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3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B1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4C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E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E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3C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7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5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9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8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A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2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DBB" w14:textId="67FF0484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4D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42856E0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148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8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C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9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2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4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82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D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8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A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D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5E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34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D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2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3A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C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7E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8D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5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0E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18E8B92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14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0D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E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30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3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66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A0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0E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E7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62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61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7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84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0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A0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EEE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B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B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4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A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EF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22379A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648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4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0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1B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4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A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7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EF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CA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8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A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4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8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B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6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D5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A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54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9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5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B6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D503B30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D4B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72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D3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9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DF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6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75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5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67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1C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1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6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B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104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3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C6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D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8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D6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6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84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D5DFCD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A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A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D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41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7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B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5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A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B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FE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6F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A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A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D6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F9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CD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6A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C94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2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1A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6A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</w:tr>
      <w:tr w:rsidR="00755C6C" w:rsidRPr="00755C6C" w14:paraId="2CF9A310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5B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17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11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1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B5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13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B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14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E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C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06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C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EF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61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E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1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1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E0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C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1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D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</w:tr>
      <w:tr w:rsidR="00755C6C" w:rsidRPr="00755C6C" w14:paraId="689585C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5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B0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85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4A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7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1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9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2E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1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0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9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2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4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C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9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8B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7D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3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15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5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C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13</w:t>
            </w:r>
          </w:p>
        </w:tc>
      </w:tr>
      <w:tr w:rsidR="00755C6C" w:rsidRPr="00755C6C" w14:paraId="300E74A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C7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5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B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41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CC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2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1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95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F8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4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2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4D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1D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C4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744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96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2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6A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B1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F2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C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622AB888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00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D1C" w14:textId="3FDD1E5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Некрасовский МР</w:t>
            </w:r>
          </w:p>
        </w:tc>
      </w:tr>
      <w:tr w:rsidR="00755C6C" w:rsidRPr="00755C6C" w14:paraId="15DBB770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1FB0" w14:textId="408F174B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4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6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D5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5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C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B3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3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E9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3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3E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6A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38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A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3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A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7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E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2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649" w14:textId="1041DB96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3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12C04106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FD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C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6F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C1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D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1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9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67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F3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5A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51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D2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9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3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0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DC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1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2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9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C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3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31528C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44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E5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D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1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5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8C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1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07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2C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EAE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C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D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EE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76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4D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5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68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9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F4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10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27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CA27256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A4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CC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5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89E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1B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9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9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1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97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3F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C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C0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D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2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64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4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B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F1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5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D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F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CBC3822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9E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4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5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68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D1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5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C4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C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A1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9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E7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B4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44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CF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C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C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6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96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B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5F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F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829B7D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62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1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B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1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C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F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0B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3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D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BD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FC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0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81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60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3A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E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0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2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B6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C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A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</w:tr>
      <w:tr w:rsidR="00755C6C" w:rsidRPr="00755C6C" w14:paraId="5E3B712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8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6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D4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FE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B5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C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0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93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B4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F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84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BE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B7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61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CD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C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DC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1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9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AA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7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</w:tr>
      <w:tr w:rsidR="00755C6C" w:rsidRPr="00755C6C" w14:paraId="547B850D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71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C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4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A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2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0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09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B1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46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B7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6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8E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E4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5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0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C7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2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CF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7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E1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7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9</w:t>
            </w:r>
          </w:p>
        </w:tc>
      </w:tr>
      <w:tr w:rsidR="00755C6C" w:rsidRPr="00755C6C" w14:paraId="34C9FD2F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31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8C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19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A5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9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8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F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83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B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A9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D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C43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56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DC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3F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C8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5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66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F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D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5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2007A33C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E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B50" w14:textId="4FBBE481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Первомайский МР</w:t>
            </w:r>
          </w:p>
        </w:tc>
      </w:tr>
      <w:tr w:rsidR="00755C6C" w:rsidRPr="00755C6C" w14:paraId="127FEC42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259" w14:textId="6D46C9E2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A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B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7B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E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59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C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E6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4A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4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FF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1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9E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51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8A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98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A9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D0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33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4428" w14:textId="52C30942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B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5584C150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48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E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AB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7E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B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33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7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9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34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4C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94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1C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8A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7D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A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0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53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AF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4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0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27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120F01E0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9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4C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E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6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7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F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5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1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D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C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84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9E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16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DB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54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5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C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C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B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3A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62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17BD3E1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0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0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D1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C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D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97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4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C5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83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A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5E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C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A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9E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49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9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47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B2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7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43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E5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050F0E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9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9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DF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9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F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2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C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C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92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1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7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4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1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90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B5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C1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36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E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C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D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A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439EFA7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1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4A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0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D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0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E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64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DC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4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E2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1E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AB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AE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D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7A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E7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8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6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E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84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7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</w:tr>
      <w:tr w:rsidR="00755C6C" w:rsidRPr="00755C6C" w14:paraId="400B31B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C5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4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1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E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1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B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5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C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94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6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4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A9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D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FB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C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D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9F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E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02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08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D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</w:tr>
      <w:tr w:rsidR="00755C6C" w:rsidRPr="00755C6C" w14:paraId="55D7C472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7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6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F2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8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2B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F2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D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8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F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6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F3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F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F5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1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76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7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BE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E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7F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DD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7F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8</w:t>
            </w:r>
          </w:p>
        </w:tc>
      </w:tr>
      <w:tr w:rsidR="00755C6C" w:rsidRPr="00755C6C" w14:paraId="3E25AC9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3B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DB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7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6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DD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3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FC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9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E1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2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F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8D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80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45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87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D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2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7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C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E4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F5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065124B3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AA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AF8" w14:textId="431933F5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Переславский МР</w:t>
            </w:r>
          </w:p>
        </w:tc>
      </w:tr>
      <w:tr w:rsidR="00755C6C" w:rsidRPr="00755C6C" w14:paraId="77721BF0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A5AA" w14:textId="7748E8D5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5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A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963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C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FB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D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91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7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0D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D0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B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F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E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C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79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36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7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7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3EF" w14:textId="66443686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B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5B5E6A0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7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79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75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9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0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5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95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52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C1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46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7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EE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5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9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E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1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F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5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0F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65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48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D4065F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3F33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6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0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0A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EB9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C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D4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95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A8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53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7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0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A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9A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2A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4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B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AF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7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80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EC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7BC412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B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D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A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B1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2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65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B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2A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2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A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8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B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4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CF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C6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EF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93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3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1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4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B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44C10C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5E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C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9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5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1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C4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6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7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2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6B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69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5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A8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84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2D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0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A1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997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D4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E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61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17A043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6F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C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A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44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4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6C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43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7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F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07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88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A0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8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C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6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5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2A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AD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22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C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7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</w:tr>
      <w:tr w:rsidR="00755C6C" w:rsidRPr="00755C6C" w14:paraId="41CE41C2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B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4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4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4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3E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A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3F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E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5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5F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7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0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404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48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31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2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7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34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A5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55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1E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</w:tr>
      <w:tr w:rsidR="00755C6C" w:rsidRPr="00755C6C" w14:paraId="4180F01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0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9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3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9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D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AE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8E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71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5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E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8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E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23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15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02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B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5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A2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83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A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0B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14</w:t>
            </w:r>
          </w:p>
        </w:tc>
      </w:tr>
      <w:tr w:rsidR="00755C6C" w:rsidRPr="00755C6C" w14:paraId="2915A10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A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F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F2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01A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73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9F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C9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5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B3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D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8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C7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03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2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1A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8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F5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A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C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8C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7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1D47D1BB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3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6EF" w14:textId="09A7DD7A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Пошехонский МР</w:t>
            </w:r>
          </w:p>
        </w:tc>
      </w:tr>
      <w:tr w:rsidR="00755C6C" w:rsidRPr="00755C6C" w14:paraId="10E3B974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3C7" w14:textId="35689EFB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A9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DF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3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1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D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25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BC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92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18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05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8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85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D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8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5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D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E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7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A3E" w14:textId="465D37FC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7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405CE49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60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A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2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C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8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B0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F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C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5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D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9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0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41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A0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8A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C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43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A54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0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00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2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04E05B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A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06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A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A88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E0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A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E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7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91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9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0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53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F3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CE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9A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F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45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5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6C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3F3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0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E37811F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80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1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A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C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3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1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F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B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A5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D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3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14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D6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A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0F0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0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3F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B5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AE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3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0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C9BEA55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7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7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3D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6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DE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1FB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29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0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1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D0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B43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B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09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9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09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0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AD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EB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8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4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5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431C8F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2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E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B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F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70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44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C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47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69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A98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FA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7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11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8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4A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8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F7E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B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D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6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D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</w:tr>
      <w:tr w:rsidR="00755C6C" w:rsidRPr="00755C6C" w14:paraId="0C91932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9C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7C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33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F5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9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61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A4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D2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9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F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C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E8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A1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71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6E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D1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5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92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8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56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01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</w:tr>
      <w:tr w:rsidR="00755C6C" w:rsidRPr="00755C6C" w14:paraId="58DA5730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93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0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D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3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AA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8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CA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A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F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7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FB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F4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8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C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8D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BDE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A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8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4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8F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1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11</w:t>
            </w:r>
          </w:p>
        </w:tc>
      </w:tr>
      <w:tr w:rsidR="00755C6C" w:rsidRPr="00755C6C" w14:paraId="2B7BB62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BF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B71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66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8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2F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D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4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BB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FB1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7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E4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11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C8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FA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BC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38E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BE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B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79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B8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2F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6799A7EE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CB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03E7" w14:textId="202C715A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Ростовский МР</w:t>
            </w:r>
          </w:p>
        </w:tc>
      </w:tr>
      <w:tr w:rsidR="00755C6C" w:rsidRPr="00755C6C" w14:paraId="68C7BB9B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EC6" w14:textId="1BB23F20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8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43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54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E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0F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7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85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7E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9C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E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F9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6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E2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0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C4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6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B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A4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3090" w14:textId="5FD03416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7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2FB4983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0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87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CE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A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1B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F7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3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6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CA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C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98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C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A9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4B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4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B5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6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9D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D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FD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FB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931CDD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90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ED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669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9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4F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8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8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1E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7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3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8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0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7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7E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9A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71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3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C6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7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E2A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5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582666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6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D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43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E1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C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DB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9E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2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50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1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5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2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62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7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0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D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0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4D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1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B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8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B34C21D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0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3A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F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A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0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4D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C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DE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3A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B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B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8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22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30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0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A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0C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8A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B51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88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D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1C84C81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7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54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A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38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EF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E4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E1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A8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12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C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3F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72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3B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EB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F6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16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A1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4E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B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E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6A9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</w:tr>
      <w:tr w:rsidR="00755C6C" w:rsidRPr="00755C6C" w14:paraId="6A602E9D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25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FF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4C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4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25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69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A5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A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B1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D3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2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60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1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A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3D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E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B1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8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34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EF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41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</w:tr>
      <w:tr w:rsidR="00755C6C" w:rsidRPr="00755C6C" w14:paraId="60A1D53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22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2D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C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C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D3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F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B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87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7E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4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7E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B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E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37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D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B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F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3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A1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86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02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</w:tr>
      <w:tr w:rsidR="00755C6C" w:rsidRPr="00755C6C" w14:paraId="5ECF7C2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44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A2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20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7F0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E4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6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8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6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A4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C3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86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2D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D0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3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20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7B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6D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A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A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67C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1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525850C8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A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A3B0" w14:textId="43B18638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Рыбинский МР</w:t>
            </w:r>
          </w:p>
        </w:tc>
      </w:tr>
      <w:tr w:rsidR="00755C6C" w:rsidRPr="00755C6C" w14:paraId="163015DF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B30" w14:textId="5B6EC612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4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20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37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8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39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68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4D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5E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5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E3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5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AB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24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7B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7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2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1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8B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BD32" w14:textId="434CE788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13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57319AC2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C3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9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47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9B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D6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B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3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E8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71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A8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A1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3A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1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6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43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2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9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9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59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5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9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4B0CE30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E3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1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9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9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CF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6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59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8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4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8E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BE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38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9B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2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A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9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71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D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6F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9A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5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48B744A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23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54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49A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6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2C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8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1F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A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76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C2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B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E4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22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9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35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7F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A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3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A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1F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65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0652125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1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1D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436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E6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96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2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5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1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6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CF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B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C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7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8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A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C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42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1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A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97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0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299569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9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41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C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A3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9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A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34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A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B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2F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D2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11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D4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E0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C0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8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4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9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7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B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E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</w:tr>
      <w:tr w:rsidR="00755C6C" w:rsidRPr="00755C6C" w14:paraId="3DA554CF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51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D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DD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5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8D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1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84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0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D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8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9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D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F1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A9A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630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4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AE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12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27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94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C8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</w:tr>
      <w:tr w:rsidR="00755C6C" w:rsidRPr="00755C6C" w14:paraId="242F20CD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B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0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9F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EB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DD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0F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D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46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5E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2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5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C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6D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C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58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4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06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2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4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A6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B2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17</w:t>
            </w:r>
          </w:p>
        </w:tc>
      </w:tr>
      <w:tr w:rsidR="00755C6C" w:rsidRPr="00755C6C" w14:paraId="68B56AE3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5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AA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A0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28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32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AD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FF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D6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56A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79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CE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3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66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0E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BC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4F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1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48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0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2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0C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37D0EBB5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67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54F5" w14:textId="6AC2567F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Тутаевский МР</w:t>
            </w:r>
          </w:p>
        </w:tc>
      </w:tr>
      <w:tr w:rsidR="00755C6C" w:rsidRPr="00755C6C" w14:paraId="28582C21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B23" w14:textId="49E17E9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C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 xml:space="preserve">1,1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4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1,2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D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1,3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5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2,1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88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2,3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08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2,4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A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2,5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B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2,6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DB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2,7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9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4,1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9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5,1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19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6,1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6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6,2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2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6,3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C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6,4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B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6,5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29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7,1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BB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7,2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F495" w14:textId="18F8BA16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8,1</w:t>
            </w:r>
            <w:r w:rsidRPr="00755C6C">
              <w:rPr>
                <w:sz w:val="18"/>
                <w:szCs w:val="20"/>
              </w:rPr>
              <w:t xml:space="preserve">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0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 xml:space="preserve">8,2 </w:t>
            </w:r>
            <w:r w:rsidRPr="00755C6C">
              <w:rPr>
                <w:sz w:val="18"/>
                <w:szCs w:val="20"/>
              </w:rPr>
              <w:lastRenderedPageBreak/>
              <w:t>балл</w:t>
            </w:r>
          </w:p>
        </w:tc>
      </w:tr>
      <w:tr w:rsidR="00755C6C" w:rsidRPr="00755C6C" w14:paraId="3787CBC7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BF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02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A2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AC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85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E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A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6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C7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1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8C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D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4D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6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2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91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94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7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8C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364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5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1FF7061F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D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C0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12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6E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8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97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99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1B3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2F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C0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17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8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3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7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8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3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B0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F4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6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D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3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69BF16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B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E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73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D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63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E3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B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A99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F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6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4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0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B7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C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CB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9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EC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9A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5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963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2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11E6EE01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4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EB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4F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1D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7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8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C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D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ED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1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B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40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5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0B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F3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8E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F9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EE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9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8E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4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66C9DD47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4E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1F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B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CE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2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B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41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D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4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B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83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9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27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9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92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F7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3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F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C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3B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4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</w:tr>
      <w:tr w:rsidR="00755C6C" w:rsidRPr="00755C6C" w14:paraId="4AF7871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6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6B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CC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17C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01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9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2ED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C1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C9C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D1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4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3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9E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D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C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AF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4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F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14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C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09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</w:tr>
      <w:tr w:rsidR="00755C6C" w:rsidRPr="00755C6C" w14:paraId="7CDB9963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8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71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0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793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59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A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F0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2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6D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C1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1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A1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D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80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C8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A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54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F2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FD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48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1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21</w:t>
            </w:r>
          </w:p>
        </w:tc>
      </w:tr>
      <w:tr w:rsidR="00755C6C" w:rsidRPr="00755C6C" w14:paraId="51256C56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64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D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1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4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BF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A3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A5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F8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B8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E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A8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7B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DF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D3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2A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705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B1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39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4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AF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F4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1FF53CC8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F7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286B" w14:textId="2BF0726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Ростовский МР</w:t>
            </w:r>
          </w:p>
        </w:tc>
      </w:tr>
      <w:tr w:rsidR="00755C6C" w:rsidRPr="00755C6C" w14:paraId="532D3EEA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8911" w14:textId="40C6F6A2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4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4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2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31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5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6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E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C0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A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4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079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F3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94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E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C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6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448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15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93B4" w14:textId="3923DCC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D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7472C78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75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BF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59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39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8A4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F2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E6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93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C5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41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096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717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D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22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45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F2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40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51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D45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39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44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89A720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2F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2D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3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B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15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A5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7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0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0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8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D8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8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8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A8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B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EAA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B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FEA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D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D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6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DB0B94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C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72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F5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16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75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8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F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81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1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C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C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3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C9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4F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7F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7B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3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3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EB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AF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44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2E13E95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6E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7D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56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46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1B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B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EE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8E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3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82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1A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5D8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1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61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7A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4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8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E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21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3D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3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DFFE7D6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98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A4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6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4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A6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66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B4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41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5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E3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CE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07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4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84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D4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22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68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AA2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5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7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</w:tr>
      <w:tr w:rsidR="00755C6C" w:rsidRPr="00755C6C" w14:paraId="5E4ADDA5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8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0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D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A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FF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5A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1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AC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2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5A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C9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22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2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77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5F1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39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983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A58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69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5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9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</w:tr>
      <w:tr w:rsidR="00755C6C" w:rsidRPr="00755C6C" w14:paraId="7E04ED7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B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BC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E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03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DA4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8CB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D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B0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F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EBC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17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8E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98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F0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E5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0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0E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6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6E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45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ED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24</w:t>
            </w:r>
          </w:p>
        </w:tc>
      </w:tr>
      <w:tr w:rsidR="00755C6C" w:rsidRPr="00755C6C" w14:paraId="4E1E37F7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1F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D5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9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EA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23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F9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A90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816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C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ED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A1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2CE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A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64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1D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D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B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33A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568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B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4B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0B35A3F7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D0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1AA" w14:textId="4DBC3F6D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Угличский МР</w:t>
            </w:r>
          </w:p>
        </w:tc>
      </w:tr>
      <w:tr w:rsidR="00755C6C" w:rsidRPr="00755C6C" w14:paraId="06E3AEE4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237" w14:textId="54514B22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6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26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F0C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A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30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4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D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F7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3F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C1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F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1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2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5F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58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D53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0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0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5E9" w14:textId="10C306D0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3D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63CFFE1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22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6D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3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6D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F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A5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00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8D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F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F3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3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1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DD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0A6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B7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DA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68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D86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6B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85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C2A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D490C55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E5C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3C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62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32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D7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6A6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A1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6A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22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DFB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2E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D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F57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2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71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B1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2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8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8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77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558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2D2CE00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3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28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10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B1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EB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09D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DA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FC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E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5C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94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2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A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6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E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7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C3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D2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D66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B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EB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6C9EA9C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1B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0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F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B14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B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92A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26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7F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E7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C1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9A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FAC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5A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0E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BA2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0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DF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FC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F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C2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3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B61A74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0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6AA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07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B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2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CF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6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2F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6A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F7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C2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B5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A03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078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5E7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3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4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6A0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53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A7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68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5ED9A8B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36C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8DE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9E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B3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E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2D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B6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C5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53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605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C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C0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9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8B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95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07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BE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58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8B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FA8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2AB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</w:tr>
      <w:tr w:rsidR="00755C6C" w:rsidRPr="00755C6C" w14:paraId="6E007E5E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55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D58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82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2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80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2B5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07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B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2A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0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0C5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D7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0F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A6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D0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BC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2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D8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2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CF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E0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</w:tr>
      <w:tr w:rsidR="00755C6C" w:rsidRPr="00755C6C" w14:paraId="6910EE33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BD42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500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8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5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80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962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2CEF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B3B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2E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E3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04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7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FC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59E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F5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01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D8D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2C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12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7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B68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  <w:tr w:rsidR="00755C6C" w:rsidRPr="00755C6C" w14:paraId="7BACDC20" w14:textId="77777777" w:rsidTr="00542E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6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6D59" w14:textId="18D85D38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Ярославский МР</w:t>
            </w:r>
          </w:p>
        </w:tc>
      </w:tr>
      <w:tr w:rsidR="00755C6C" w:rsidRPr="00755C6C" w14:paraId="68A11CC7" w14:textId="77777777" w:rsidTr="00755C6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DF0" w14:textId="2DFE88F1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2D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CA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1D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F2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2BF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6A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441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05D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2,6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E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2,7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47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C1E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CE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1A3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45B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6,3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1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6,4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DB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6,5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0C8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7,1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F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7,2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487" w14:textId="2FCEF749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8,1</w:t>
            </w:r>
            <w:r w:rsidRPr="00755C6C">
              <w:rPr>
                <w:sz w:val="18"/>
                <w:szCs w:val="20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F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lef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8,2 балл</w:t>
            </w:r>
          </w:p>
        </w:tc>
      </w:tr>
      <w:tr w:rsidR="00755C6C" w:rsidRPr="00755C6C" w14:paraId="4CA59EE9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F907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пустые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494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EF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8D4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C37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C06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75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EF6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30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1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8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A88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F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471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6D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0FF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0C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3DF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2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3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510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7EA564A6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25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307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A2C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23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7C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AB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E51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63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40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6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F5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5C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80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2B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1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1C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02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5D7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3D2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C1D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FEF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310C80AF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333C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531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8C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EB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DA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77D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0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E9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EF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D6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113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04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D4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7B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E51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3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C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1B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09D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5C9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9E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0BA407D8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7D89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0F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C50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1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867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3F3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A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52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76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07A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69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31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81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5F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CF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FE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E7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86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6F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670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339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</w:tr>
      <w:tr w:rsidR="00755C6C" w:rsidRPr="00755C6C" w14:paraId="1FE8F717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90BC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36A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4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4B4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D3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3F3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C7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5AE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7F2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8F9F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72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3EB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D8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FB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9C7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66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5D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11C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505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B2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637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7</w:t>
            </w:r>
          </w:p>
        </w:tc>
      </w:tr>
      <w:tr w:rsidR="00755C6C" w:rsidRPr="00755C6C" w14:paraId="03D11F0A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18A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20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92B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4F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A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E5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F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BB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F4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2B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39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DE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63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EA92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FEA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8BC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7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80EB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E8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D67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6F9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19</w:t>
            </w:r>
          </w:p>
        </w:tc>
      </w:tr>
      <w:tr w:rsidR="00755C6C" w:rsidRPr="00755C6C" w14:paraId="0E04C86B" w14:textId="77777777" w:rsidTr="00755C6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4CC" w14:textId="77777777" w:rsidR="00755C6C" w:rsidRPr="00755C6C" w:rsidRDefault="00755C6C" w:rsidP="00755C6C">
            <w:pPr>
              <w:spacing w:after="0" w:line="240" w:lineRule="auto"/>
              <w:ind w:right="0" w:firstLine="0"/>
              <w:jc w:val="center"/>
              <w:rPr>
                <w:sz w:val="18"/>
                <w:szCs w:val="20"/>
              </w:rPr>
            </w:pPr>
            <w:r w:rsidRPr="00755C6C">
              <w:rPr>
                <w:sz w:val="18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4880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76E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1E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3E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698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6F4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6A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36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5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1F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A9D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47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1F9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144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F15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8701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B0D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DBD3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8EC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7336" w14:textId="77777777" w:rsidR="00755C6C" w:rsidRPr="00755C6C" w:rsidRDefault="00755C6C" w:rsidP="00755C6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20"/>
              </w:rPr>
            </w:pPr>
            <w:r w:rsidRPr="00755C6C">
              <w:rPr>
                <w:b/>
                <w:bCs/>
                <w:sz w:val="18"/>
                <w:szCs w:val="20"/>
              </w:rPr>
              <w:t>26</w:t>
            </w:r>
          </w:p>
        </w:tc>
      </w:tr>
    </w:tbl>
    <w:p w14:paraId="00A52EA7" w14:textId="77777777" w:rsidR="00755C6C" w:rsidRDefault="00755C6C" w:rsidP="00300E33">
      <w:pPr>
        <w:pStyle w:val="Heading"/>
        <w:spacing w:line="259" w:lineRule="auto"/>
        <w:ind w:firstLine="851"/>
        <w:jc w:val="both"/>
        <w:rPr>
          <w:sz w:val="28"/>
          <w:szCs w:val="28"/>
        </w:rPr>
      </w:pPr>
    </w:p>
    <w:p w14:paraId="36464C35" w14:textId="3EC5F8A0" w:rsidR="00542E16" w:rsidRDefault="00542E16" w:rsidP="00300E33">
      <w:pPr>
        <w:pStyle w:val="Heading"/>
        <w:spacing w:line="25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41E66538" w14:textId="77777777" w:rsidR="00542E16" w:rsidRDefault="00542E16" w:rsidP="00300E33">
      <w:pPr>
        <w:pStyle w:val="Heading"/>
        <w:spacing w:line="259" w:lineRule="auto"/>
        <w:ind w:firstLine="851"/>
        <w:jc w:val="both"/>
        <w:rPr>
          <w:sz w:val="28"/>
          <w:szCs w:val="28"/>
        </w:rPr>
      </w:pPr>
    </w:p>
    <w:p w14:paraId="668C29FF" w14:textId="471A1F73" w:rsidR="00542E16" w:rsidRDefault="00542E16" w:rsidP="00542E16">
      <w:pPr>
        <w:pStyle w:val="a3"/>
        <w:numPr>
          <w:ilvl w:val="0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 ОО заполнить данные в ГИС </w:t>
      </w:r>
      <w:r w:rsidR="00526BC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Образование76»</w:t>
      </w:r>
    </w:p>
    <w:p w14:paraId="3AFC8DF1" w14:textId="68366C3E" w:rsidR="00B1019D" w:rsidRDefault="00B1019D" w:rsidP="00542E16">
      <w:pPr>
        <w:pStyle w:val="a3"/>
        <w:numPr>
          <w:ilvl w:val="0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43C50B" w14:textId="0EEB3F2E" w:rsidR="00B1019D" w:rsidRPr="00B1019D" w:rsidRDefault="00B1019D" w:rsidP="00B1019D">
      <w:pPr>
        <w:spacing w:after="0" w:line="240" w:lineRule="auto"/>
        <w:ind w:right="0" w:firstLine="851"/>
        <w:jc w:val="left"/>
        <w:rPr>
          <w:sz w:val="22"/>
          <w:szCs w:val="20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239"/>
        <w:gridCol w:w="3240"/>
        <w:gridCol w:w="4472"/>
      </w:tblGrid>
      <w:tr w:rsidR="00B1019D" w:rsidRPr="00B1019D" w14:paraId="63F9E46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2E7C6CD" w14:textId="0AE36EFA" w:rsidR="00B1019D" w:rsidRPr="00B1019D" w:rsidRDefault="00B1019D" w:rsidP="009D637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Пройти повышение квалификации школьным управленческим командам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875DA10" w14:textId="1A78447A" w:rsidR="00B1019D" w:rsidRPr="00B1019D" w:rsidRDefault="00B1019D" w:rsidP="009D637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Направить на ППК Реализация программ в сетевой форме; рассмотреть возможность и необходимость реализации программ в сетевой форме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C3B67D5" w14:textId="4C5855B6" w:rsidR="00B1019D" w:rsidRPr="00B1019D" w:rsidRDefault="00B1019D" w:rsidP="009D637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Представить сведения о работе Управляющего совета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E0B5649" w14:textId="0589C6B1" w:rsidR="00B1019D" w:rsidRPr="00B1019D" w:rsidRDefault="00B1019D" w:rsidP="009D637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Представить сведения о работе школьного самоуправления</w:t>
            </w:r>
          </w:p>
        </w:tc>
      </w:tr>
      <w:tr w:rsidR="00B1019D" w:rsidRPr="00B1019D" w14:paraId="44BE54B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E2C2C7B" w14:textId="77777777" w:rsidR="00B1019D" w:rsidRPr="00B1019D" w:rsidRDefault="00B1019D" w:rsidP="00B1019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4BBC12D" w14:textId="60C26F14" w:rsidR="00B1019D" w:rsidRPr="00B1019D" w:rsidRDefault="00B1019D" w:rsidP="00B1019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1EE7D97" w14:textId="73DCFDBB" w:rsidR="00B1019D" w:rsidRPr="00B1019D" w:rsidRDefault="00B1019D" w:rsidP="00B1019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554E412" w14:textId="119820E3" w:rsidR="00B1019D" w:rsidRPr="00B1019D" w:rsidRDefault="00B1019D" w:rsidP="00B1019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</w:p>
        </w:tc>
      </w:tr>
      <w:tr w:rsidR="00B1019D" w:rsidRPr="00B1019D" w14:paraId="2324C75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9982E87" w14:textId="39DD4BD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Бакунинская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4C3CF16" w14:textId="1FB338D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Бакунинская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6EC4F1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Бакунинская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2A305D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Бакунинская ООШ</w:t>
            </w:r>
          </w:p>
        </w:tc>
      </w:tr>
      <w:tr w:rsidR="00B1019D" w:rsidRPr="00B1019D" w14:paraId="333430F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2276296" w14:textId="79B2EBB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Высоковская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4FFA566" w14:textId="1E3DC12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Благовещенская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E79299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Благовещенская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93EA45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Благовещенская СОШ</w:t>
            </w:r>
          </w:p>
        </w:tc>
      </w:tr>
      <w:tr w:rsidR="00B1019D" w:rsidRPr="00B1019D" w14:paraId="154D965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76807A7" w14:textId="6009B44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Дуниловская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44761DF" w14:textId="7BFDEC8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Большесельская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182A8A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Большесельская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C8D56F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Большесельская СОШ</w:t>
            </w:r>
          </w:p>
        </w:tc>
      </w:tr>
      <w:tr w:rsidR="00B1019D" w:rsidRPr="00B1019D" w14:paraId="5458C0D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13CC665" w14:textId="6F56F2A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Андреевская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C8DA7A7" w14:textId="4CFA813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Вареговская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1658AE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Вареговская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F8ECCE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Вареговская СОШ</w:t>
            </w:r>
          </w:p>
        </w:tc>
      </w:tr>
      <w:tr w:rsidR="00B1019D" w:rsidRPr="00B1019D" w14:paraId="4D4796E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BA7BFF0" w14:textId="75A87E4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Борисоглебская СОШ № 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BEA0397" w14:textId="5393E43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Высоковская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B98A6C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Высоковская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A41E6F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Высоковская ООШ</w:t>
            </w:r>
          </w:p>
        </w:tc>
      </w:tr>
      <w:tr w:rsidR="00B1019D" w:rsidRPr="00B1019D" w14:paraId="675ACE0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058BF4D" w14:textId="5C0098A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Борисоглебская СОШ № 2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E752D0E" w14:textId="1D7B5AD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Дуниловская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04E45B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Дуниловская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5D4FF8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Дуниловская ООШ</w:t>
            </w:r>
          </w:p>
        </w:tc>
      </w:tr>
      <w:tr w:rsidR="00B1019D" w:rsidRPr="00B1019D" w14:paraId="30CBDC8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AB06AA8" w14:textId="1DECD6B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Юркинская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19EECCA" w14:textId="07AFB49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Миглинская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EEB9B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Миглинская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958053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Миглинская ООШ</w:t>
            </w:r>
          </w:p>
        </w:tc>
      </w:tr>
      <w:tr w:rsidR="00B1019D" w:rsidRPr="00B1019D" w14:paraId="64A63BC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BEE7C64" w14:textId="21F6367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Брейтовская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7D70114" w14:textId="5CF8B2C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Новосельская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E51294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Новосельская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AA9F19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Новосельская СОШ</w:t>
            </w:r>
          </w:p>
        </w:tc>
      </w:tr>
      <w:tr w:rsidR="00B1019D" w:rsidRPr="00B1019D" w14:paraId="16E1E67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966414D" w14:textId="7D9398F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84FCF74" w14:textId="1726DFD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Андреевская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8D67BA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Андреевская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7522F0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Андреевская СОШ</w:t>
            </w:r>
          </w:p>
        </w:tc>
      </w:tr>
      <w:tr w:rsidR="00B1019D" w:rsidRPr="00B1019D" w14:paraId="3009A8D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1D48828" w14:textId="225F341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4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35370C4" w14:textId="72E40D0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Березниковская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31A13F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Березниковская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A7D329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Березниковская ООШ</w:t>
            </w:r>
          </w:p>
        </w:tc>
      </w:tr>
      <w:tr w:rsidR="00B1019D" w:rsidRPr="00B1019D" w14:paraId="3ADCD2E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A4DB096" w14:textId="395EF8D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gramStart"/>
            <w:r w:rsidRPr="00B1019D">
              <w:rPr>
                <w:sz w:val="22"/>
                <w:szCs w:val="20"/>
              </w:rPr>
              <w:t>М(</w:t>
            </w:r>
            <w:proofErr w:type="gramEnd"/>
            <w:r w:rsidRPr="00B1019D">
              <w:rPr>
                <w:sz w:val="22"/>
                <w:szCs w:val="20"/>
              </w:rPr>
              <w:t>СУВ)ОУ откр.типа для обуч.с девиантным (общ.опасным) поведением ООШ №8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D9FE4FF" w14:textId="41782C7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Борисоглебская СОШ № 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A210C1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Борисоглебская СОШ № 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0DA899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Борисоглебская СОШ № 1</w:t>
            </w:r>
          </w:p>
        </w:tc>
      </w:tr>
      <w:tr w:rsidR="00B1019D" w:rsidRPr="00B1019D" w14:paraId="1A90613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4D25F86" w14:textId="0B7DA58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школа-интернат № 2 Рыбинский кадетский корпус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4939D1E" w14:textId="517C338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Борисоглебская СОШ №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DFF606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Борисоглебская СОШ № 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921A3A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Борисоглебская СОШ № 2</w:t>
            </w:r>
          </w:p>
        </w:tc>
      </w:tr>
      <w:tr w:rsidR="00B1019D" w:rsidRPr="00B1019D" w14:paraId="2834F12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E45CBD7" w14:textId="6E43055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3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FEF28B8" w14:textId="35A74D1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Вощажниковская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4F9E03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Вощажниковская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11BF28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Вощажниковская СОШ</w:t>
            </w:r>
          </w:p>
        </w:tc>
      </w:tr>
      <w:tr w:rsidR="00B1019D" w:rsidRPr="00B1019D" w14:paraId="300CB16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CE118BB" w14:textId="1C303B9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10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21333AB" w14:textId="06A9D87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Высоковская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5B1DA5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Высоковская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311E1B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Высоковская СОШ</w:t>
            </w:r>
          </w:p>
        </w:tc>
      </w:tr>
      <w:tr w:rsidR="00B1019D" w:rsidRPr="00B1019D" w14:paraId="0A83809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A471E7E" w14:textId="016ABBB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№11 им.С.К. Костина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1FDEFE0" w14:textId="227E81D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Ивановская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5E862D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Ивановская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F23C68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Ивановская СОШ</w:t>
            </w:r>
          </w:p>
        </w:tc>
      </w:tr>
      <w:tr w:rsidR="00B1019D" w:rsidRPr="00B1019D" w14:paraId="49EC988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3131710" w14:textId="76AF32B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МОАУ СОШ № 12 им. П.Ф. Дерунова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1E8AAAB" w14:textId="4569B35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Краснооктябрьская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5E85A7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Краснооктябрьская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DE3096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Краснооктябрьская СОШ</w:t>
            </w:r>
          </w:p>
        </w:tc>
      </w:tr>
      <w:tr w:rsidR="00B1019D" w:rsidRPr="00B1019D" w14:paraId="4D04423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58D4BB9" w14:textId="3A3A7AC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ООШ № 14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4A419EF" w14:textId="0E68623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Юркинская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683A3B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Юркинская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32C7EA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Юркинская ООШ</w:t>
            </w:r>
          </w:p>
        </w:tc>
      </w:tr>
      <w:tr w:rsidR="00B1019D" w:rsidRPr="00B1019D" w14:paraId="0721BD9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2AA4879" w14:textId="70848B0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76CCE29" w14:textId="289EE45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Яковцевская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42DCBB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Яковцевская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BEE117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Яковцевская ООШ</w:t>
            </w:r>
          </w:p>
        </w:tc>
      </w:tr>
      <w:tr w:rsidR="00B1019D" w:rsidRPr="00B1019D" w14:paraId="55177C1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A012763" w14:textId="27D6F6A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17 им.А.А. Герасимова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473AAF1" w14:textId="09AB419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Брейтовская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471ABE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Брейтовская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7DC9A4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Брейтовская СОШ</w:t>
            </w:r>
          </w:p>
        </w:tc>
      </w:tr>
      <w:tr w:rsidR="00B1019D" w:rsidRPr="00B1019D" w14:paraId="47EC52A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A8B692D" w14:textId="7CC1D78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21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0FF960F" w14:textId="6950C46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Гореловская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2C76E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Гореловская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CDAFB6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Гореловская ООШ</w:t>
            </w:r>
          </w:p>
        </w:tc>
      </w:tr>
      <w:tr w:rsidR="00B1019D" w:rsidRPr="00B1019D" w14:paraId="67A8633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55AC4FF" w14:textId="33758AD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24 им</w:t>
            </w:r>
            <w:proofErr w:type="gramStart"/>
            <w:r w:rsidRPr="00B1019D">
              <w:rPr>
                <w:sz w:val="22"/>
                <w:szCs w:val="20"/>
              </w:rPr>
              <w:t>.Б</w:t>
            </w:r>
            <w:proofErr w:type="gramEnd"/>
            <w:r w:rsidRPr="00B1019D">
              <w:rPr>
                <w:sz w:val="22"/>
                <w:szCs w:val="20"/>
              </w:rPr>
              <w:t>ориса Рукавицына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02C74AA" w14:textId="314EC14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Покрово-Ситская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48471F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Покрово-Ситская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81563F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Покрово-Ситская СОШ</w:t>
            </w:r>
          </w:p>
        </w:tc>
      </w:tr>
      <w:tr w:rsidR="00B1019D" w:rsidRPr="00B1019D" w14:paraId="0D57BA9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479A8B1" w14:textId="3F5B3FA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27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1F29A62" w14:textId="7644478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Прозоровская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31968F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Прозоровская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0DB6FA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Прозоровская СОШ</w:t>
            </w:r>
          </w:p>
        </w:tc>
      </w:tr>
      <w:tr w:rsidR="00B1019D" w:rsidRPr="00B1019D" w14:paraId="2A4B802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ACB9A2B" w14:textId="2AA6C23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СОШ №28 им.А.А. Суркова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99E8AB8" w14:textId="3A49584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23CC0C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FBDAAB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 3</w:t>
            </w:r>
          </w:p>
        </w:tc>
      </w:tr>
      <w:tr w:rsidR="00B1019D" w:rsidRPr="00B1019D" w14:paraId="21D04EA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D71F952" w14:textId="5A748C5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32 им</w:t>
            </w:r>
            <w:proofErr w:type="gramStart"/>
            <w:r w:rsidRPr="00B1019D">
              <w:rPr>
                <w:sz w:val="22"/>
                <w:szCs w:val="20"/>
              </w:rPr>
              <w:t>.а</w:t>
            </w:r>
            <w:proofErr w:type="gramEnd"/>
            <w:r w:rsidRPr="00B1019D">
              <w:rPr>
                <w:sz w:val="22"/>
                <w:szCs w:val="20"/>
              </w:rPr>
              <w:t>кадемика А.А.Ухтомского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D7F54AC" w14:textId="5FE6345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Начальная школа № 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8E0066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563696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Начальная школа № 5</w:t>
            </w:r>
          </w:p>
        </w:tc>
      </w:tr>
      <w:tr w:rsidR="00B1019D" w:rsidRPr="00B1019D" w14:paraId="550186B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394662B" w14:textId="4437FA4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35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F66C851" w14:textId="387675D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51FAF3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 3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B92422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</w:t>
            </w:r>
          </w:p>
        </w:tc>
      </w:tr>
      <w:tr w:rsidR="00B1019D" w:rsidRPr="00B1019D" w14:paraId="104D406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61DA0A8" w14:textId="328A7E5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36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69A40E6" w14:textId="5F20530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gramStart"/>
            <w:r w:rsidRPr="00B1019D">
              <w:rPr>
                <w:sz w:val="20"/>
                <w:szCs w:val="20"/>
              </w:rPr>
              <w:t>М(</w:t>
            </w:r>
            <w:proofErr w:type="gramEnd"/>
            <w:r w:rsidRPr="00B1019D">
              <w:rPr>
                <w:sz w:val="20"/>
                <w:szCs w:val="20"/>
              </w:rPr>
              <w:t>СУВ)ОУ откр.типа для обуч.с девиантным (общ.опасным) поведением ООШ №8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6B87B4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E5EA78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</w:t>
            </w:r>
          </w:p>
        </w:tc>
      </w:tr>
      <w:tr w:rsidR="00B1019D" w:rsidRPr="00B1019D" w14:paraId="4A8ADD8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052398B" w14:textId="061DC10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37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EAD8EC1" w14:textId="69A955E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34A774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Начальная школа № 5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ACFA21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gramStart"/>
            <w:r w:rsidRPr="00B1019D">
              <w:rPr>
                <w:sz w:val="20"/>
                <w:szCs w:val="20"/>
              </w:rPr>
              <w:t>М(</w:t>
            </w:r>
            <w:proofErr w:type="gramEnd"/>
            <w:r w:rsidRPr="00B1019D">
              <w:rPr>
                <w:sz w:val="20"/>
                <w:szCs w:val="20"/>
              </w:rPr>
              <w:t>СУВ)ОУ откр.типа для обуч.с девиантным (общ.опасным) поведением ООШ №8</w:t>
            </w:r>
          </w:p>
        </w:tc>
      </w:tr>
      <w:tr w:rsidR="00B1019D" w:rsidRPr="00B1019D" w14:paraId="7B263B7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0215F30" w14:textId="3E83C35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лицей № 2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C620160" w14:textId="0D76582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английского языка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6DB9E9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25FAAC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английского языка</w:t>
            </w:r>
          </w:p>
        </w:tc>
      </w:tr>
      <w:tr w:rsidR="00B1019D" w:rsidRPr="00B1019D" w14:paraId="02C7EF0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38FAE12" w14:textId="5FEA0CF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5 им.О.А.Варенцовой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4C3915C" w14:textId="6B4D67B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школа-интернат № 2 Рыбинский кадетский корпус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AC1D2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EE7843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школа-интернат № 2 Рыбинский кадетский корпус</w:t>
            </w:r>
          </w:p>
        </w:tc>
      </w:tr>
      <w:tr w:rsidR="00B1019D" w:rsidRPr="00B1019D" w14:paraId="07D6DDC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BDB026E" w14:textId="30FF4AB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10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B2A7A9F" w14:textId="0A15A80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7AF08B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gramStart"/>
            <w:r w:rsidRPr="00B1019D">
              <w:rPr>
                <w:sz w:val="20"/>
                <w:szCs w:val="20"/>
              </w:rPr>
              <w:t>М(</w:t>
            </w:r>
            <w:proofErr w:type="gramEnd"/>
            <w:r w:rsidRPr="00B1019D">
              <w:rPr>
                <w:sz w:val="20"/>
                <w:szCs w:val="20"/>
              </w:rPr>
              <w:t>СУВ)ОУ откр.типа для обуч.с девиантным (общ.опасным) поведением ООШ №8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0EF4FD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</w:tr>
      <w:tr w:rsidR="00B1019D" w:rsidRPr="00B1019D" w14:paraId="491EED6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17A8832" w14:textId="4CE1840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17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905BEC7" w14:textId="1BF92E8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C74C2B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английского языка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65DD77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ООШ № 14</w:t>
            </w:r>
          </w:p>
        </w:tc>
      </w:tr>
      <w:tr w:rsidR="00B1019D" w:rsidRPr="00B1019D" w14:paraId="5887EFB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ED88FA1" w14:textId="0291DF1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26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2868313" w14:textId="14C7C4E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D5F570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школа-интернат № 2 Рыбинский кадетский корпус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D9998C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ООШ № 15 им. Н.И. Дементьева</w:t>
            </w:r>
          </w:p>
        </w:tc>
      </w:tr>
      <w:tr w:rsidR="00B1019D" w:rsidRPr="00B1019D" w14:paraId="671A772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F4820CC" w14:textId="3127A50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27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2039033" w14:textId="650AED8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8 им. Л.М. Марасиновой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BFDD2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493045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16</w:t>
            </w:r>
          </w:p>
        </w:tc>
      </w:tr>
      <w:tr w:rsidR="00B1019D" w:rsidRPr="00B1019D" w14:paraId="31086DD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EEE6ED9" w14:textId="58F3088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56 г</w:t>
            </w:r>
            <w:proofErr w:type="gramStart"/>
            <w:r w:rsidRPr="00B1019D">
              <w:rPr>
                <w:sz w:val="22"/>
                <w:szCs w:val="20"/>
              </w:rPr>
              <w:t>.Я</w:t>
            </w:r>
            <w:proofErr w:type="gramEnd"/>
            <w:r w:rsidRPr="00B1019D">
              <w:rPr>
                <w:sz w:val="22"/>
                <w:szCs w:val="20"/>
              </w:rPr>
              <w:t>рославля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D596B61" w14:textId="3D1F258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МОАУ СОШ № 12 им. П.Ф. Дерунова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A79572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МОАУ СОШ № 12 им. П.Ф. Дерунова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C10869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17 им.А.А. Герасимова</w:t>
            </w:r>
          </w:p>
        </w:tc>
      </w:tr>
      <w:tr w:rsidR="00B1019D" w:rsidRPr="00B1019D" w14:paraId="7585A79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B0E247D" w14:textId="7E9B5E6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58 с угл</w:t>
            </w:r>
            <w:proofErr w:type="gramStart"/>
            <w:r w:rsidRPr="00B1019D">
              <w:rPr>
                <w:sz w:val="22"/>
                <w:szCs w:val="20"/>
              </w:rPr>
              <w:t>.и</w:t>
            </w:r>
            <w:proofErr w:type="gramEnd"/>
            <w:r w:rsidRPr="00B1019D">
              <w:rPr>
                <w:sz w:val="22"/>
                <w:szCs w:val="20"/>
              </w:rPr>
              <w:t>зуч.предметов ест-мат. цикла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B6B2EF8" w14:textId="4C1F626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ООШ № 14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9F5B3B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ООШ № 14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1FC423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18 им.В.Г. Соколова</w:t>
            </w:r>
          </w:p>
        </w:tc>
      </w:tr>
      <w:tr w:rsidR="00B1019D" w:rsidRPr="00B1019D" w14:paraId="1F9B7DA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2419812" w14:textId="2982D36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62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37B9471" w14:textId="189AB5E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ООШ № 15 им. Н.И. Дементьева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6FA704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ООШ № 15 им. Н.И. Дементьева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0B1C9E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21</w:t>
            </w:r>
          </w:p>
        </w:tc>
      </w:tr>
      <w:tr w:rsidR="00B1019D" w:rsidRPr="00B1019D" w14:paraId="76414F8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28D7C1F" w14:textId="1AF481F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72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B306E99" w14:textId="297397A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C0FB1E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127FDD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23</w:t>
            </w:r>
          </w:p>
        </w:tc>
      </w:tr>
      <w:tr w:rsidR="00B1019D" w:rsidRPr="00B1019D" w14:paraId="5840632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14A48BD" w14:textId="312AA40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80 с угл</w:t>
            </w:r>
            <w:proofErr w:type="gramStart"/>
            <w:r w:rsidRPr="00B1019D">
              <w:rPr>
                <w:sz w:val="22"/>
                <w:szCs w:val="20"/>
              </w:rPr>
              <w:t>.и</w:t>
            </w:r>
            <w:proofErr w:type="gramEnd"/>
            <w:r w:rsidRPr="00B1019D">
              <w:rPr>
                <w:sz w:val="22"/>
                <w:szCs w:val="20"/>
              </w:rPr>
              <w:t>зучением английского языка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2940F7C" w14:textId="18DF805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17 им.А.А. Герасимова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522E49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17 им.А.А. Герасимова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6A80E7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26</w:t>
            </w:r>
          </w:p>
        </w:tc>
      </w:tr>
      <w:tr w:rsidR="00B1019D" w:rsidRPr="00B1019D" w14:paraId="519D8CF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AB825E8" w14:textId="4BE30BA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СОШ № 81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9294456" w14:textId="29D5660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18 им.В.Г. Соколова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F2F574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18 им.В.Г. Соколова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63530C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27</w:t>
            </w:r>
          </w:p>
        </w:tc>
      </w:tr>
      <w:tr w:rsidR="00B1019D" w:rsidRPr="00B1019D" w14:paraId="3B5CEE2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A9D319F" w14:textId="6042526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Санаторная школа-интернат № 10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4361343" w14:textId="05932FC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98DACE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B2F29A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№28 им.А.А. Суркова</w:t>
            </w:r>
          </w:p>
        </w:tc>
      </w:tr>
      <w:tr w:rsidR="00B1019D" w:rsidRPr="00B1019D" w14:paraId="09EAE13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CA8C181" w14:textId="6B60A36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51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7299194" w14:textId="7B85876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0C2D02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23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CB9407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29</w:t>
            </w:r>
          </w:p>
        </w:tc>
      </w:tr>
      <w:tr w:rsidR="00B1019D" w:rsidRPr="00B1019D" w14:paraId="1056172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07B6328" w14:textId="756A23D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52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2CE8F24" w14:textId="01143D2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956063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24 им</w:t>
            </w:r>
            <w:proofErr w:type="gramStart"/>
            <w:r w:rsidRPr="00B1019D">
              <w:rPr>
                <w:sz w:val="20"/>
                <w:szCs w:val="20"/>
              </w:rPr>
              <w:t>.Б</w:t>
            </w:r>
            <w:proofErr w:type="gramEnd"/>
            <w:r w:rsidRPr="00B1019D">
              <w:rPr>
                <w:sz w:val="20"/>
                <w:szCs w:val="20"/>
              </w:rPr>
              <w:t>ориса Рукавицына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43A017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30</w:t>
            </w:r>
          </w:p>
        </w:tc>
      </w:tr>
      <w:tr w:rsidR="00B1019D" w:rsidRPr="00B1019D" w14:paraId="14A23E2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C3E9A48" w14:textId="03ED3B5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77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1C226FA" w14:textId="1897A26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05E246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6A8611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32 им</w:t>
            </w:r>
            <w:proofErr w:type="gramStart"/>
            <w:r w:rsidRPr="00B1019D">
              <w:rPr>
                <w:sz w:val="20"/>
                <w:szCs w:val="20"/>
              </w:rPr>
              <w:t>.а</w:t>
            </w:r>
            <w:proofErr w:type="gramEnd"/>
            <w:r w:rsidRPr="00B1019D">
              <w:rPr>
                <w:sz w:val="20"/>
                <w:szCs w:val="20"/>
              </w:rPr>
              <w:t>кадемика А.А.Ухтомского</w:t>
            </w:r>
          </w:p>
        </w:tc>
      </w:tr>
      <w:tr w:rsidR="00B1019D" w:rsidRPr="00B1019D" w14:paraId="6CF822B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B5D8CB8" w14:textId="3F09F21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№83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F36FC84" w14:textId="58B1783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30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B821D1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9A2934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35</w:t>
            </w:r>
          </w:p>
        </w:tc>
      </w:tr>
      <w:tr w:rsidR="00B1019D" w:rsidRPr="00B1019D" w14:paraId="4055A01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50448EC" w14:textId="7B99176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Cредняя школа № 84 с угл</w:t>
            </w:r>
            <w:proofErr w:type="gramStart"/>
            <w:r w:rsidRPr="00B1019D">
              <w:rPr>
                <w:sz w:val="22"/>
                <w:szCs w:val="20"/>
              </w:rPr>
              <w:t>.и</w:t>
            </w:r>
            <w:proofErr w:type="gramEnd"/>
            <w:r w:rsidRPr="00B1019D">
              <w:rPr>
                <w:sz w:val="22"/>
                <w:szCs w:val="20"/>
              </w:rPr>
              <w:t>зуч. английского языка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658BB4C" w14:textId="3EEC299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5160CF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№28 им.А.А. Суркова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9FCBFC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37</w:t>
            </w:r>
          </w:p>
        </w:tc>
      </w:tr>
      <w:tr w:rsidR="00B1019D" w:rsidRPr="00B1019D" w14:paraId="0CCE8E9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D1A5ADE" w14:textId="3B2382F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Открытая (сменная) школа № 97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FEB5CB0" w14:textId="106E28A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34F869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29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CEBCAC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43</w:t>
            </w:r>
          </w:p>
        </w:tc>
      </w:tr>
      <w:tr w:rsidR="00B1019D" w:rsidRPr="00B1019D" w14:paraId="57F9884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BA74CD9" w14:textId="5C65032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Санаторно-лесная школа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B419C22" w14:textId="271CEC7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F0FBDA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32 им</w:t>
            </w:r>
            <w:proofErr w:type="gramStart"/>
            <w:r w:rsidRPr="00B1019D">
              <w:rPr>
                <w:sz w:val="20"/>
                <w:szCs w:val="20"/>
              </w:rPr>
              <w:t>.а</w:t>
            </w:r>
            <w:proofErr w:type="gramEnd"/>
            <w:r w:rsidRPr="00B1019D">
              <w:rPr>
                <w:sz w:val="20"/>
                <w:szCs w:val="20"/>
              </w:rPr>
              <w:t>кадемика А.А.Ухтомского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9EBD93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 им.О.А.Варенцовой</w:t>
            </w:r>
          </w:p>
        </w:tc>
      </w:tr>
      <w:tr w:rsidR="00B1019D" w:rsidRPr="00B1019D" w14:paraId="06C7CED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DD6D1AD" w14:textId="2A36771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AEE999D" w14:textId="7C3BD13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44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E87D2E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35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BB2007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10</w:t>
            </w:r>
          </w:p>
        </w:tc>
      </w:tr>
      <w:tr w:rsidR="00B1019D" w:rsidRPr="00B1019D" w14:paraId="056582F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B1D20B4" w14:textId="068450C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4 им. Н.А.Некрасова с угл</w:t>
            </w:r>
            <w:proofErr w:type="gramStart"/>
            <w:r w:rsidRPr="00B1019D">
              <w:rPr>
                <w:sz w:val="22"/>
                <w:szCs w:val="20"/>
              </w:rPr>
              <w:t>.и</w:t>
            </w:r>
            <w:proofErr w:type="gramEnd"/>
            <w:r w:rsidRPr="00B1019D">
              <w:rPr>
                <w:sz w:val="22"/>
                <w:szCs w:val="20"/>
              </w:rPr>
              <w:t>зуч. английского языка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A55BA49" w14:textId="55369C7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лицей №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5D8494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57F081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11</w:t>
            </w:r>
          </w:p>
        </w:tc>
      </w:tr>
      <w:tr w:rsidR="00B1019D" w:rsidRPr="00B1019D" w14:paraId="3B1F65D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8471F2F" w14:textId="1D1ABEF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33 им. К. Маркса с угл</w:t>
            </w:r>
            <w:proofErr w:type="gramStart"/>
            <w:r w:rsidRPr="00B1019D">
              <w:rPr>
                <w:sz w:val="22"/>
                <w:szCs w:val="20"/>
              </w:rPr>
              <w:t>.и</w:t>
            </w:r>
            <w:proofErr w:type="gramEnd"/>
            <w:r w:rsidRPr="00B1019D">
              <w:rPr>
                <w:sz w:val="22"/>
                <w:szCs w:val="20"/>
              </w:rPr>
              <w:t>зуч. математики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25F05B2" w14:textId="177C57F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 им.О.А.Варенцовой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26A32B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43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F28610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17</w:t>
            </w:r>
          </w:p>
        </w:tc>
      </w:tr>
      <w:tr w:rsidR="00B1019D" w:rsidRPr="00B1019D" w14:paraId="3086D80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2C089F3" w14:textId="261C4B0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43 им. А.С. Пушкина с угл</w:t>
            </w:r>
            <w:proofErr w:type="gramStart"/>
            <w:r w:rsidRPr="00B1019D">
              <w:rPr>
                <w:sz w:val="22"/>
                <w:szCs w:val="20"/>
              </w:rPr>
              <w:t>.и</w:t>
            </w:r>
            <w:proofErr w:type="gramEnd"/>
            <w:r w:rsidRPr="00B1019D">
              <w:rPr>
                <w:sz w:val="22"/>
                <w:szCs w:val="20"/>
              </w:rPr>
              <w:t>зуч. немецкого языка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E92E590" w14:textId="7B8404F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10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47D93D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44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09D605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26</w:t>
            </w:r>
          </w:p>
        </w:tc>
      </w:tr>
      <w:tr w:rsidR="00B1019D" w:rsidRPr="00B1019D" w14:paraId="16A6D9E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BE4D4AE" w14:textId="2676B10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49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01980BF" w14:textId="7F78E48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D6CF15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 им.О.А.Варенцовой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772B56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27</w:t>
            </w:r>
          </w:p>
        </w:tc>
      </w:tr>
      <w:tr w:rsidR="00B1019D" w:rsidRPr="00B1019D" w14:paraId="443E701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4EAF63D" w14:textId="3271DB1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70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A01914A" w14:textId="74C000C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92F83B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EDD20C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29</w:t>
            </w:r>
          </w:p>
        </w:tc>
      </w:tr>
      <w:tr w:rsidR="00B1019D" w:rsidRPr="00B1019D" w14:paraId="099C49C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08FE370" w14:textId="54EFE09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с угл</w:t>
            </w:r>
            <w:proofErr w:type="gramStart"/>
            <w:r w:rsidRPr="00B1019D">
              <w:rPr>
                <w:sz w:val="22"/>
                <w:szCs w:val="20"/>
              </w:rPr>
              <w:t>.и</w:t>
            </w:r>
            <w:proofErr w:type="gramEnd"/>
            <w:r w:rsidRPr="00B1019D">
              <w:rPr>
                <w:sz w:val="22"/>
                <w:szCs w:val="20"/>
              </w:rPr>
              <w:t>зуч. отдельных предметов Провинциальный колледж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A5E21DB" w14:textId="44F5461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84594B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06624B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99</w:t>
            </w:r>
          </w:p>
        </w:tc>
      </w:tr>
      <w:tr w:rsidR="00B1019D" w:rsidRPr="00B1019D" w14:paraId="5CC0C8F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FCC8C64" w14:textId="1188FB9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13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BC7B023" w14:textId="7B1500C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6BCFBD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B15573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55</w:t>
            </w:r>
          </w:p>
        </w:tc>
      </w:tr>
      <w:tr w:rsidR="00B1019D" w:rsidRPr="00B1019D" w14:paraId="093D83B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76DD066" w14:textId="4F29BDA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15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AEA13E7" w14:textId="1532C2F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10A67E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740BA7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58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 xml:space="preserve">зуч.предметов ест-мат. </w:t>
            </w:r>
            <w:r w:rsidRPr="00B1019D">
              <w:rPr>
                <w:sz w:val="20"/>
                <w:szCs w:val="20"/>
              </w:rPr>
              <w:lastRenderedPageBreak/>
              <w:t>цикла</w:t>
            </w:r>
          </w:p>
        </w:tc>
      </w:tr>
      <w:tr w:rsidR="00B1019D" w:rsidRPr="00B1019D" w14:paraId="25E7BF0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9D9E5C1" w14:textId="0F5DA70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СОШ № 75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7F34805" w14:textId="2AE0B70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99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B1EAC4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29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2C4E09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60</w:t>
            </w:r>
          </w:p>
        </w:tc>
      </w:tr>
      <w:tr w:rsidR="00B1019D" w:rsidRPr="00B1019D" w14:paraId="1BFB5D0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C77DD3A" w14:textId="16DD9EF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Лицей № 86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697D9F7" w14:textId="074FD3A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A91A69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39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0B0716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62</w:t>
            </w:r>
          </w:p>
        </w:tc>
      </w:tr>
      <w:tr w:rsidR="00B1019D" w:rsidRPr="00B1019D" w14:paraId="0605FFC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D601EDC" w14:textId="4F2776D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Открытая (сменная) школа № 96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52BA803" w14:textId="3D6EC3F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6D93AD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55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6B3AD2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72</w:t>
            </w:r>
          </w:p>
        </w:tc>
      </w:tr>
      <w:tr w:rsidR="00B1019D" w:rsidRPr="00B1019D" w14:paraId="237E7DB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571ABF5" w14:textId="3807EB0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Санаторная школа-интернат № 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F32CDB0" w14:textId="4B8CD91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56 г</w:t>
            </w:r>
            <w:proofErr w:type="gramStart"/>
            <w:r w:rsidRPr="00B1019D">
              <w:rPr>
                <w:sz w:val="20"/>
                <w:szCs w:val="20"/>
              </w:rPr>
              <w:t>.Я</w:t>
            </w:r>
            <w:proofErr w:type="gramEnd"/>
            <w:r w:rsidRPr="00B1019D">
              <w:rPr>
                <w:sz w:val="20"/>
                <w:szCs w:val="20"/>
              </w:rPr>
              <w:t>рославля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B09A29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58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зуч.предметов ест-мат. цикла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BAF69E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80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зучением английского языка</w:t>
            </w:r>
          </w:p>
        </w:tc>
      </w:tr>
      <w:tr w:rsidR="00B1019D" w:rsidRPr="00B1019D" w14:paraId="7CE80C5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4DD94A5" w14:textId="22D0573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9 им</w:t>
            </w:r>
            <w:proofErr w:type="gramStart"/>
            <w:r w:rsidRPr="00B1019D">
              <w:rPr>
                <w:sz w:val="22"/>
                <w:szCs w:val="20"/>
              </w:rPr>
              <w:t>.И</w:t>
            </w:r>
            <w:proofErr w:type="gramEnd"/>
            <w:r w:rsidRPr="00B1019D">
              <w:rPr>
                <w:sz w:val="22"/>
                <w:szCs w:val="20"/>
              </w:rPr>
              <w:t>вана Ткаченко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6AA85B0" w14:textId="24DEDD5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58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зуч.предметов ест-мат. цикла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6D79C7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89A277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81</w:t>
            </w:r>
          </w:p>
        </w:tc>
      </w:tr>
      <w:tr w:rsidR="00B1019D" w:rsidRPr="00B1019D" w14:paraId="2C284A1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8E195E5" w14:textId="2DAEB37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30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D2D5956" w14:textId="139C291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60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FC9373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559413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90</w:t>
            </w:r>
          </w:p>
        </w:tc>
      </w:tr>
      <w:tr w:rsidR="00B1019D" w:rsidRPr="00B1019D" w14:paraId="6D4B432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FF00430" w14:textId="2228D2C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36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0AEAC59" w14:textId="31406F0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1685F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80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зучением английского языка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31DE79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2</w:t>
            </w:r>
          </w:p>
        </w:tc>
      </w:tr>
      <w:tr w:rsidR="00B1019D" w:rsidRPr="00B1019D" w14:paraId="1175A9A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6A34673" w14:textId="132BB6C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ОСОШ № 94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B5D310C" w14:textId="05DD521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12F846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6F85F8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№ 115</w:t>
            </w:r>
          </w:p>
        </w:tc>
      </w:tr>
      <w:tr w:rsidR="00B1019D" w:rsidRPr="00B1019D" w14:paraId="71989EA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5B445B7" w14:textId="0F0F9B8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НШ-ДС № 158 для детей с ОВЗ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9F9CC1F" w14:textId="10D27A8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80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зучением английского языка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F18AF6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10E031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Санаторная школа-интернат № 10</w:t>
            </w:r>
          </w:p>
        </w:tc>
      </w:tr>
      <w:tr w:rsidR="00B1019D" w:rsidRPr="00B1019D" w14:paraId="48FF218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5455526" w14:textId="64CE5C7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70B7A10" w14:textId="1FE37D2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E5661F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90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2FA579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</w:t>
            </w:r>
          </w:p>
        </w:tc>
      </w:tr>
      <w:tr w:rsidR="00B1019D" w:rsidRPr="00B1019D" w14:paraId="30D76F3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3F63699" w14:textId="5BBE139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18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EB64AE6" w14:textId="7FE0890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2645A5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EEB383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 41</w:t>
            </w:r>
          </w:p>
        </w:tc>
      </w:tr>
      <w:tr w:rsidR="00B1019D" w:rsidRPr="00B1019D" w14:paraId="7B63B05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46CDF8B" w14:textId="2601E02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23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3D177E7" w14:textId="7799700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90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5F1AF3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№ 115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3DC743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 46</w:t>
            </w:r>
          </w:p>
        </w:tc>
      </w:tr>
      <w:tr w:rsidR="00B1019D" w:rsidRPr="00B1019D" w14:paraId="0DEC3FD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FC11380" w14:textId="3100BAF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28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A708FDC" w14:textId="6FC8A72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B4BC2D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Санаторная школа-интернат № 10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47D81D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47</w:t>
            </w:r>
          </w:p>
        </w:tc>
      </w:tr>
      <w:tr w:rsidR="00B1019D" w:rsidRPr="00B1019D" w14:paraId="76977B8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0FB46C7" w14:textId="04107EA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 ООШ № 35 им</w:t>
            </w:r>
            <w:proofErr w:type="gramStart"/>
            <w:r w:rsidRPr="00B1019D">
              <w:rPr>
                <w:sz w:val="22"/>
                <w:szCs w:val="20"/>
              </w:rPr>
              <w:t>.Г</w:t>
            </w:r>
            <w:proofErr w:type="gramEnd"/>
            <w:r w:rsidRPr="00B1019D">
              <w:rPr>
                <w:sz w:val="22"/>
                <w:szCs w:val="20"/>
              </w:rPr>
              <w:t>ероя Советского Союза Н.А. Кривова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B594636" w14:textId="2D16064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№ 115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AE7672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A6DEFD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№50 им</w:t>
            </w:r>
            <w:proofErr w:type="gramStart"/>
            <w:r w:rsidRPr="00B1019D">
              <w:rPr>
                <w:sz w:val="20"/>
                <w:szCs w:val="20"/>
              </w:rPr>
              <w:t>.В</w:t>
            </w:r>
            <w:proofErr w:type="gramEnd"/>
            <w:r w:rsidRPr="00B1019D">
              <w:rPr>
                <w:sz w:val="20"/>
                <w:szCs w:val="20"/>
              </w:rPr>
              <w:t xml:space="preserve">алерия Харитонова </w:t>
            </w:r>
          </w:p>
        </w:tc>
      </w:tr>
      <w:tr w:rsidR="00B1019D" w:rsidRPr="00B1019D" w14:paraId="79BD91F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2CA283D" w14:textId="07D8857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66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C6BA5A4" w14:textId="02D7259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Санаторная школа-интернат № 10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8BE611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 41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AA07BE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51</w:t>
            </w:r>
          </w:p>
        </w:tc>
      </w:tr>
      <w:tr w:rsidR="00B1019D" w:rsidRPr="00B1019D" w14:paraId="7538D03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B6D544B" w14:textId="18861A0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68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894F310" w14:textId="707674D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53D9A4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 46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754A48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52</w:t>
            </w:r>
          </w:p>
        </w:tc>
      </w:tr>
      <w:tr w:rsidR="00B1019D" w:rsidRPr="00B1019D" w14:paraId="62E933D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E5B1799" w14:textId="6BA13D8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78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F98D3E1" w14:textId="7C47823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 41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50528F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202725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77</w:t>
            </w:r>
          </w:p>
        </w:tc>
      </w:tr>
      <w:tr w:rsidR="00B1019D" w:rsidRPr="00B1019D" w14:paraId="7EA1FED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8E66FB6" w14:textId="23C3679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ОШ № 91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775CC64" w14:textId="67A53B7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D2EEEA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№50 им</w:t>
            </w:r>
            <w:proofErr w:type="gramStart"/>
            <w:r w:rsidRPr="00B1019D">
              <w:rPr>
                <w:sz w:val="20"/>
                <w:szCs w:val="20"/>
              </w:rPr>
              <w:t>.В</w:t>
            </w:r>
            <w:proofErr w:type="gramEnd"/>
            <w:r w:rsidRPr="00B1019D">
              <w:rPr>
                <w:sz w:val="20"/>
                <w:szCs w:val="20"/>
              </w:rPr>
              <w:t xml:space="preserve">алерия Харитонова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C86135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Cредняя школа № 84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английского языка</w:t>
            </w:r>
          </w:p>
        </w:tc>
      </w:tr>
      <w:tr w:rsidR="00B1019D" w:rsidRPr="00B1019D" w14:paraId="7C542E8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BDFEB70" w14:textId="1A6936F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СОШ № 88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7BAB4C8" w14:textId="4B58772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0B6305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869C26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Открытая (сменная) школа № 97</w:t>
            </w:r>
          </w:p>
        </w:tc>
      </w:tr>
      <w:tr w:rsidR="00B1019D" w:rsidRPr="00B1019D" w14:paraId="213AFDF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D576DBD" w14:textId="516E5CE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Великосельская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48AD374" w14:textId="7857DA1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№50 им</w:t>
            </w:r>
            <w:proofErr w:type="gramStart"/>
            <w:r w:rsidRPr="00B1019D">
              <w:rPr>
                <w:sz w:val="20"/>
                <w:szCs w:val="20"/>
              </w:rPr>
              <w:t>.В</w:t>
            </w:r>
            <w:proofErr w:type="gramEnd"/>
            <w:r w:rsidRPr="00B1019D">
              <w:rPr>
                <w:sz w:val="20"/>
                <w:szCs w:val="20"/>
              </w:rPr>
              <w:t xml:space="preserve">алерия </w:t>
            </w:r>
            <w:r w:rsidRPr="00B1019D">
              <w:rPr>
                <w:sz w:val="20"/>
                <w:szCs w:val="20"/>
              </w:rPr>
              <w:lastRenderedPageBreak/>
              <w:t xml:space="preserve">Харитонова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CDEE92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lastRenderedPageBreak/>
              <w:t>МОУ СОШ № 52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EA23E4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Санаторно-лесная школа</w:t>
            </w:r>
          </w:p>
        </w:tc>
      </w:tr>
      <w:tr w:rsidR="00B1019D" w:rsidRPr="00B1019D" w14:paraId="73128F4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08EF095" w14:textId="11EFB69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МОБУ Ильинская 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F2E7320" w14:textId="7E19D86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40396D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8BFD9C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</w:t>
            </w:r>
          </w:p>
        </w:tc>
      </w:tr>
      <w:tr w:rsidR="00B1019D" w:rsidRPr="00B1019D" w14:paraId="3CA9D41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6990A32" w14:textId="343D2F3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МОБУ Шопшинская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A100E95" w14:textId="46B05AD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50C37F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69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0CC677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</w:t>
            </w:r>
          </w:p>
        </w:tc>
      </w:tr>
      <w:tr w:rsidR="00B1019D" w:rsidRPr="00B1019D" w14:paraId="4C345C0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9EBA902" w14:textId="2A49928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A3A2F00" w14:textId="68290D2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52A049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7FEFCC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33 им. К. Маркса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математики</w:t>
            </w:r>
          </w:p>
        </w:tc>
      </w:tr>
      <w:tr w:rsidR="00B1019D" w:rsidRPr="00B1019D" w14:paraId="05BECA3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7B4836B" w14:textId="6386D8F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FBB2414" w14:textId="30BF588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963DB3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№83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6DCF56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отдельных предметов Провинциальный колледж</w:t>
            </w:r>
          </w:p>
        </w:tc>
      </w:tr>
      <w:tr w:rsidR="00B1019D" w:rsidRPr="00B1019D" w14:paraId="21E2BAF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D75E358" w14:textId="473EAE6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ГУ ЯО Переславль-Залесский санаторный детский дом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36014AC" w14:textId="23227F2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805AD8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Cредняя школа № 84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английского языка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CDFD45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</w:t>
            </w:r>
          </w:p>
        </w:tc>
      </w:tr>
      <w:tr w:rsidR="00B1019D" w:rsidRPr="00B1019D" w14:paraId="1CC8137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EB4AAF5" w14:textId="4AB6BA5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Горушинская НШ-ДС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22B8501" w14:textId="2E9FACC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A9A20B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Открытая (сменная) школа № 97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5E63D3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15</w:t>
            </w:r>
          </w:p>
        </w:tc>
      </w:tr>
      <w:tr w:rsidR="00B1019D" w:rsidRPr="00B1019D" w14:paraId="4571926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A855EAB" w14:textId="5F1718D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Дмитриевская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29EBE6D" w14:textId="340F503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№83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EFC366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Санаторно-лесная школа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CC039A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31</w:t>
            </w:r>
          </w:p>
        </w:tc>
      </w:tr>
      <w:tr w:rsidR="00B1019D" w:rsidRPr="00B1019D" w14:paraId="211D023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7CBA2B9" w14:textId="142087F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Макаровская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109D96D" w14:textId="798D964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Cредняя школа № 84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английского языка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1E6EEE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369137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32 им.В.В.Терешковой</w:t>
            </w:r>
          </w:p>
        </w:tc>
      </w:tr>
      <w:tr w:rsidR="00B1019D" w:rsidRPr="00B1019D" w14:paraId="00EA0AD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13A011F" w14:textId="3F0BAC8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Покровская 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0E9E797" w14:textId="6A2E673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Открытая (сменная) школа № 97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8668B3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0F84E8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40</w:t>
            </w:r>
          </w:p>
        </w:tc>
      </w:tr>
      <w:tr w:rsidR="00B1019D" w:rsidRPr="00B1019D" w14:paraId="0F42E03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DEA4D05" w14:textId="3DE65C3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СОШ им</w:t>
            </w:r>
            <w:proofErr w:type="gramStart"/>
            <w:r w:rsidRPr="00B1019D">
              <w:rPr>
                <w:sz w:val="22"/>
                <w:szCs w:val="20"/>
              </w:rPr>
              <w:t>.М</w:t>
            </w:r>
            <w:proofErr w:type="gramEnd"/>
            <w:r w:rsidRPr="00B1019D">
              <w:rPr>
                <w:sz w:val="22"/>
                <w:szCs w:val="20"/>
              </w:rPr>
              <w:t>ичурина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DAF3DAA" w14:textId="7949C3D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6DD6EE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33 им. К. Маркса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математики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7F3CE6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75</w:t>
            </w:r>
          </w:p>
        </w:tc>
      </w:tr>
      <w:tr w:rsidR="00B1019D" w:rsidRPr="00B1019D" w14:paraId="14F9B0D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D6B5669" w14:textId="496C3AB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Середская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39FCBA3" w14:textId="40998AB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Санаторно-лесная школа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453EE2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43 им. А.С. Пушкина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немецкого языка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2E4220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Лицей № 86</w:t>
            </w:r>
          </w:p>
        </w:tc>
      </w:tr>
      <w:tr w:rsidR="00B1019D" w:rsidRPr="00B1019D" w14:paraId="41FE65B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69F2363" w14:textId="58145F2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Трофимовская 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A013910" w14:textId="79DEE25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BF6ED4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отдельных предметов Провинциальный колледж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AFAC90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Санаторная школа-интернат № 6</w:t>
            </w:r>
          </w:p>
        </w:tc>
      </w:tr>
      <w:tr w:rsidR="00B1019D" w:rsidRPr="00B1019D" w14:paraId="2E8A0D6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F146687" w14:textId="2094617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СОШ № 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790C6FD" w14:textId="521D74B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2EC9E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6037AC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</w:tr>
      <w:tr w:rsidR="00B1019D" w:rsidRPr="00B1019D" w14:paraId="71A8213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093DD3B" w14:textId="776C18C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СОШ № 2 им. В.И.Ленина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13195A5" w14:textId="5CAE2A2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25 им</w:t>
            </w:r>
            <w:proofErr w:type="gramStart"/>
            <w:r w:rsidRPr="00B1019D">
              <w:rPr>
                <w:sz w:val="20"/>
                <w:szCs w:val="20"/>
              </w:rPr>
              <w:t>.А</w:t>
            </w:r>
            <w:proofErr w:type="gramEnd"/>
            <w:r w:rsidRPr="00B1019D">
              <w:rPr>
                <w:sz w:val="20"/>
                <w:szCs w:val="20"/>
              </w:rPr>
              <w:t>лександра Сивагина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646914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C3FABA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30</w:t>
            </w:r>
          </w:p>
        </w:tc>
      </w:tr>
      <w:tr w:rsidR="00B1019D" w:rsidRPr="00B1019D" w14:paraId="678087E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904DDAF" w14:textId="0900530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НШ-ДС № 9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A0E4F9B" w14:textId="639AE9B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33 им. К. Маркса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математики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210E26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15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CCB1F6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36</w:t>
            </w:r>
          </w:p>
        </w:tc>
      </w:tr>
      <w:tr w:rsidR="00B1019D" w:rsidRPr="00B1019D" w14:paraId="3184932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28B9229" w14:textId="6C7D21C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СОШ № 12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8EAD926" w14:textId="5AB951F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42 им. Н.П. Гусева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французского языка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499690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C5F5D2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37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английского языка</w:t>
            </w:r>
          </w:p>
        </w:tc>
      </w:tr>
      <w:tr w:rsidR="00B1019D" w:rsidRPr="00B1019D" w14:paraId="382099A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4ED4D7C" w14:textId="1786D0E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ГОБУ ЯО Ярославская школа-интернат № 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60F1D88" w14:textId="0F72DF4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43 им. А.С. Пушкина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немецкого языка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CECD1B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32 им.В.В.Терешковой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436DF4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57</w:t>
            </w:r>
          </w:p>
        </w:tc>
      </w:tr>
      <w:tr w:rsidR="00B1019D" w:rsidRPr="00B1019D" w14:paraId="41B77E3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55A0724" w14:textId="2A07F09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 xml:space="preserve">ГОУ ЯО Ярославская школа № 38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5B3AD54" w14:textId="5EC276F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70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90D4D8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E64F27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74 им.Ю.А.Гагарина</w:t>
            </w:r>
          </w:p>
        </w:tc>
      </w:tr>
      <w:tr w:rsidR="00B1019D" w:rsidRPr="00B1019D" w14:paraId="468A2AC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C2693CA" w14:textId="0DA5110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Ярославская школа-интернат № 7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7714DBC" w14:textId="49D0D92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отдельных предметов Провинциальный колледж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0BFEBA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75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DC0550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76</w:t>
            </w:r>
          </w:p>
        </w:tc>
      </w:tr>
      <w:tr w:rsidR="00B1019D" w:rsidRPr="00B1019D" w14:paraId="3DFB3A8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3355E59" w14:textId="108AA99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Ярославская школа № 45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D981A91" w14:textId="1F008D3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F3FF35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Лицей № 86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366E8B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ОСОШ № 94</w:t>
            </w:r>
          </w:p>
        </w:tc>
      </w:tr>
      <w:tr w:rsidR="00B1019D" w:rsidRPr="00B1019D" w14:paraId="2C32C39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9C08592" w14:textId="32989EE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"Рыбинская общеобразовательная школа"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A004845" w14:textId="61717C7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7E15E0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Санаторная школа-интернат № 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BE0052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№ 158 для детей с ОВЗ</w:t>
            </w:r>
          </w:p>
        </w:tc>
      </w:tr>
      <w:tr w:rsidR="00B1019D" w:rsidRPr="00B1019D" w14:paraId="6B1C416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44E6212" w14:textId="2414113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Боровская школа-интернат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28685EC" w14:textId="49D10F8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DCC713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71F696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 им</w:t>
            </w:r>
            <w:proofErr w:type="gramStart"/>
            <w:r w:rsidRPr="00B1019D">
              <w:rPr>
                <w:sz w:val="20"/>
                <w:szCs w:val="20"/>
              </w:rPr>
              <w:t>.П</w:t>
            </w:r>
            <w:proofErr w:type="gramEnd"/>
            <w:r w:rsidRPr="00B1019D">
              <w:rPr>
                <w:sz w:val="20"/>
                <w:szCs w:val="20"/>
              </w:rPr>
              <w:t>одвойского</w:t>
            </w:r>
          </w:p>
        </w:tc>
      </w:tr>
      <w:tr w:rsidR="00B1019D" w:rsidRPr="00B1019D" w14:paraId="2AD89E6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09898EF" w14:textId="30E4CE3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Михайловская школа-интернат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605FF36" w14:textId="7E15422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32 им.В.В.Терешковой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F1C789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24ACE4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16</w:t>
            </w:r>
          </w:p>
        </w:tc>
      </w:tr>
      <w:tr w:rsidR="00B1019D" w:rsidRPr="00B1019D" w14:paraId="70DE5E3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820DE97" w14:textId="54C7AAA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Переславль-Залесская школа интернат №4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341FE75" w14:textId="492FC18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40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5CB9FF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37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английского языка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FC4182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18</w:t>
            </w:r>
          </w:p>
        </w:tc>
      </w:tr>
      <w:tr w:rsidR="00B1019D" w:rsidRPr="00B1019D" w14:paraId="1221E78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58CFF4C" w14:textId="0AEBD6D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Петров</w:t>
            </w:r>
            <w:proofErr w:type="gramStart"/>
            <w:r w:rsidRPr="00B1019D">
              <w:rPr>
                <w:sz w:val="22"/>
                <w:szCs w:val="20"/>
              </w:rPr>
              <w:t>c</w:t>
            </w:r>
            <w:proofErr w:type="gramEnd"/>
            <w:r w:rsidRPr="00B1019D">
              <w:rPr>
                <w:sz w:val="22"/>
                <w:szCs w:val="20"/>
              </w:rPr>
              <w:t>кая школа-интернат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DD12E9D" w14:textId="300832A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CF5ED3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19A28F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21 им.А.М. Достоевского</w:t>
            </w:r>
          </w:p>
        </w:tc>
      </w:tr>
      <w:tr w:rsidR="00B1019D" w:rsidRPr="00B1019D" w14:paraId="02F9DC6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2221FBF" w14:textId="149DB2B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Пошехонская школа-интернат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9BC7D3D" w14:textId="4D2AE86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Лицей № 86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F1D65E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5DB8E9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28</w:t>
            </w:r>
          </w:p>
        </w:tc>
      </w:tr>
      <w:tr w:rsidR="00B1019D" w:rsidRPr="00B1019D" w14:paraId="3EA71EF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7BFAB58" w14:textId="00DE3B0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Рыбинская школа-интернат № 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688E8AE" w14:textId="7228869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Санаторная школа-интернат № 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533AD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74 им.Ю.А.Гагарина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D04727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сад № 85</w:t>
            </w:r>
          </w:p>
        </w:tc>
      </w:tr>
      <w:tr w:rsidR="00B1019D" w:rsidRPr="00B1019D" w14:paraId="57AECEA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9D37FFB" w14:textId="688B2A8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Рязанцевская школа-интернат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C5B88E7" w14:textId="2F1D15A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E9FCEF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ОСОШ № 94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3D4041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66</w:t>
            </w:r>
          </w:p>
        </w:tc>
      </w:tr>
      <w:tr w:rsidR="00B1019D" w:rsidRPr="00B1019D" w14:paraId="64DF5F9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3ED8BBD" w14:textId="3DEB2C4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Центр помощи детям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83BFCF8" w14:textId="11E1866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9 им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вана Ткаченко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064976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№ 158 для детей с ОВЗ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E12089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ОШ № 91</w:t>
            </w:r>
          </w:p>
        </w:tc>
      </w:tr>
      <w:tr w:rsidR="00B1019D" w:rsidRPr="00B1019D" w14:paraId="19DD560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AC1D898" w14:textId="020D62D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ГОУ ЯО Арефинская школа-интернат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863178B" w14:textId="1B168A3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30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C8B1AB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 им</w:t>
            </w:r>
            <w:proofErr w:type="gramStart"/>
            <w:r w:rsidRPr="00B1019D">
              <w:rPr>
                <w:sz w:val="20"/>
                <w:szCs w:val="20"/>
              </w:rPr>
              <w:t>.П</w:t>
            </w:r>
            <w:proofErr w:type="gramEnd"/>
            <w:r w:rsidRPr="00B1019D">
              <w:rPr>
                <w:sz w:val="20"/>
                <w:szCs w:val="20"/>
              </w:rPr>
              <w:t>одвойского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F8CDBE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 88 </w:t>
            </w:r>
          </w:p>
        </w:tc>
      </w:tr>
      <w:tr w:rsidR="00B1019D" w:rsidRPr="00B1019D" w14:paraId="7978F57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5BF7B13" w14:textId="56950EB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Бармановская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B3A4952" w14:textId="099F0CE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37 с угл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>зуч. английского языка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61BB58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№14 им</w:t>
            </w:r>
            <w:proofErr w:type="gramStart"/>
            <w:r w:rsidRPr="00B1019D">
              <w:rPr>
                <w:sz w:val="20"/>
                <w:szCs w:val="20"/>
              </w:rPr>
              <w:t>.Л</w:t>
            </w:r>
            <w:proofErr w:type="gramEnd"/>
            <w:r w:rsidRPr="00B1019D">
              <w:rPr>
                <w:sz w:val="20"/>
                <w:szCs w:val="20"/>
              </w:rPr>
              <w:t xml:space="preserve">ататуева В.Н.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00F63E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1</w:t>
            </w:r>
          </w:p>
        </w:tc>
      </w:tr>
      <w:tr w:rsidR="00B1019D" w:rsidRPr="00B1019D" w14:paraId="371F6A8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6EEB00C" w14:textId="2F6383E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Воскресенская ООШ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06E319F" w14:textId="0DE14A5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E72749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7F041F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Великосельская СОШ</w:t>
            </w:r>
          </w:p>
        </w:tc>
      </w:tr>
      <w:tr w:rsidR="00B1019D" w:rsidRPr="00B1019D" w14:paraId="0C2414E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288D50D" w14:textId="17C8804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Закобякинская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B46E063" w14:textId="5DE4832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91B0EE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21 им.А.М. Достоевского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E17A51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Ильинская  ООШ</w:t>
            </w:r>
          </w:p>
        </w:tc>
      </w:tr>
      <w:tr w:rsidR="00B1019D" w:rsidRPr="00B1019D" w14:paraId="155BF18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B4D6F18" w14:textId="01EDD63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Рузбугинская НШ-ДС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F43B830" w14:textId="766211A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 74 </w:t>
            </w:r>
            <w:r w:rsidRPr="00B1019D">
              <w:rPr>
                <w:sz w:val="20"/>
                <w:szCs w:val="20"/>
              </w:rPr>
              <w:lastRenderedPageBreak/>
              <w:t>им.Ю.А.Гагарина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3FDFF7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lastRenderedPageBreak/>
              <w:t>МОУ НШ-ДС сад № 85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23DBBD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Митинская  ООШ</w:t>
            </w:r>
          </w:p>
        </w:tc>
      </w:tr>
      <w:tr w:rsidR="00B1019D" w:rsidRPr="00B1019D" w14:paraId="451637B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C7C13FB" w14:textId="1C40058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Страшевская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34CF03C" w14:textId="54ABC39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9A8D66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D363ED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Полянская  ООШ</w:t>
            </w:r>
          </w:p>
        </w:tc>
      </w:tr>
      <w:tr w:rsidR="00B1019D" w:rsidRPr="00B1019D" w14:paraId="11D9665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2FCAA1F" w14:textId="5F21B89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Любимская </w:t>
            </w:r>
            <w:proofErr w:type="gramStart"/>
            <w:r w:rsidRPr="00B1019D">
              <w:rPr>
                <w:sz w:val="22"/>
                <w:szCs w:val="20"/>
              </w:rPr>
              <w:t>В(</w:t>
            </w:r>
            <w:proofErr w:type="gramEnd"/>
            <w:r w:rsidRPr="00B1019D">
              <w:rPr>
                <w:sz w:val="22"/>
                <w:szCs w:val="20"/>
              </w:rPr>
              <w:t>С)ОШ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0635CDE" w14:textId="1F177BF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ОСОШ № 94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EEE62C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78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A5033A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Пружининская СОШ</w:t>
            </w:r>
          </w:p>
        </w:tc>
      </w:tr>
      <w:tr w:rsidR="00B1019D" w:rsidRPr="00B1019D" w14:paraId="1840D37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14612D3" w14:textId="2BB30C1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Любимская ООШ им</w:t>
            </w:r>
            <w:proofErr w:type="gramStart"/>
            <w:r w:rsidRPr="00B1019D">
              <w:rPr>
                <w:sz w:val="22"/>
                <w:szCs w:val="20"/>
              </w:rPr>
              <w:t>.В</w:t>
            </w:r>
            <w:proofErr w:type="gramEnd"/>
            <w:r w:rsidRPr="00B1019D">
              <w:rPr>
                <w:sz w:val="22"/>
                <w:szCs w:val="20"/>
              </w:rPr>
              <w:t>адима Юрьевича Орлова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C3873BE" w14:textId="121741D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№ 158 для детей с ОВЗ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CBD332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ОШ № 91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161994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Стогинская СОШ</w:t>
            </w:r>
          </w:p>
        </w:tc>
      </w:tr>
      <w:tr w:rsidR="00B1019D" w:rsidRPr="00B1019D" w14:paraId="2BBD514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CE6F322" w14:textId="0EE4822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Любимская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9FC4975" w14:textId="184CFF3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 им</w:t>
            </w:r>
            <w:proofErr w:type="gramStart"/>
            <w:r w:rsidRPr="00B1019D">
              <w:rPr>
                <w:sz w:val="20"/>
                <w:szCs w:val="20"/>
              </w:rPr>
              <w:t>.П</w:t>
            </w:r>
            <w:proofErr w:type="gramEnd"/>
            <w:r w:rsidRPr="00B1019D">
              <w:rPr>
                <w:sz w:val="20"/>
                <w:szCs w:val="20"/>
              </w:rPr>
              <w:t>одвойского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E9ABD5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 88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15EC52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Шалаевская НШ-ДС</w:t>
            </w:r>
          </w:p>
        </w:tc>
      </w:tr>
      <w:tr w:rsidR="00B1019D" w:rsidRPr="00B1019D" w14:paraId="09ECE77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E5CEF23" w14:textId="6F623FA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Богородская НШ-ДС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8E2E6AC" w14:textId="230A549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3B816B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89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84C809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</w:t>
            </w:r>
          </w:p>
        </w:tc>
      </w:tr>
      <w:tr w:rsidR="00B1019D" w:rsidRPr="00B1019D" w14:paraId="41098DB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88C4BC5" w14:textId="272FCA1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Коптевская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0794B59" w14:textId="2E4F055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21 им.А.М. Достоевского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84C843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A79785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ГУ ЯО Переславль-Залесский санаторный детский дом</w:t>
            </w:r>
          </w:p>
        </w:tc>
      </w:tr>
      <w:tr w:rsidR="00B1019D" w:rsidRPr="00B1019D" w14:paraId="21408EF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2548B21" w14:textId="6F67F26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Крюковская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68DD070" w14:textId="29439FC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9822C4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Великосельская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1EAA17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Дмитриевская СОШ</w:t>
            </w:r>
          </w:p>
        </w:tc>
      </w:tr>
      <w:tr w:rsidR="00B1019D" w:rsidRPr="00B1019D" w14:paraId="2D71570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3563749" w14:textId="01CC09E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Шипиловская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4B8AF69" w14:textId="206A269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 35 им</w:t>
            </w:r>
            <w:proofErr w:type="gramStart"/>
            <w:r w:rsidRPr="00B1019D">
              <w:rPr>
                <w:sz w:val="20"/>
                <w:szCs w:val="20"/>
              </w:rPr>
              <w:t>.Г</w:t>
            </w:r>
            <w:proofErr w:type="gramEnd"/>
            <w:r w:rsidRPr="00B1019D">
              <w:rPr>
                <w:sz w:val="20"/>
                <w:szCs w:val="20"/>
              </w:rPr>
              <w:t>ероя Советского Союза Н.А. Кривова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C2E234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Ильинская 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10CA70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Макаровская СОШ</w:t>
            </w:r>
          </w:p>
        </w:tc>
      </w:tr>
      <w:tr w:rsidR="00B1019D" w:rsidRPr="00B1019D" w14:paraId="5E679CF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32AAF9A" w14:textId="0BA5AA2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Мышкинская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025191C" w14:textId="3D939E3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сад № 85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A41386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Митинская 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31D197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Покровская  ООШ</w:t>
            </w:r>
          </w:p>
        </w:tc>
      </w:tr>
      <w:tr w:rsidR="00B1019D" w:rsidRPr="00B1019D" w14:paraId="3B4124A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D786C8E" w14:textId="6D7C967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"Переславская православная гимназия" им. св. благ</w:t>
            </w:r>
            <w:proofErr w:type="gramStart"/>
            <w:r w:rsidRPr="00B1019D">
              <w:rPr>
                <w:sz w:val="22"/>
                <w:szCs w:val="20"/>
              </w:rPr>
              <w:t>.</w:t>
            </w:r>
            <w:proofErr w:type="gramEnd"/>
            <w:r w:rsidRPr="00B1019D">
              <w:rPr>
                <w:sz w:val="22"/>
                <w:szCs w:val="20"/>
              </w:rPr>
              <w:t xml:space="preserve"> </w:t>
            </w:r>
            <w:proofErr w:type="gramStart"/>
            <w:r w:rsidRPr="00B1019D">
              <w:rPr>
                <w:sz w:val="22"/>
                <w:szCs w:val="20"/>
              </w:rPr>
              <w:t>в</w:t>
            </w:r>
            <w:proofErr w:type="gramEnd"/>
            <w:r w:rsidRPr="00B1019D">
              <w:rPr>
                <w:sz w:val="22"/>
                <w:szCs w:val="20"/>
              </w:rPr>
              <w:t>ел. кн. А. Невского"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7FE61D0" w14:textId="779F832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4FB427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Полянская 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6321AF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Середская СОШ</w:t>
            </w:r>
          </w:p>
        </w:tc>
      </w:tr>
      <w:tr w:rsidR="00B1019D" w:rsidRPr="00B1019D" w14:paraId="5CE7F48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41CCE04" w14:textId="5FA477C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Ярославская Губернская Гимназия имени святителя Игнатия Брянчанинова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D274FD0" w14:textId="4FE94C3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 ООШ № 73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82DCD2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Пружининская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024554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Скоковская СОШ</w:t>
            </w:r>
          </w:p>
        </w:tc>
      </w:tr>
      <w:tr w:rsidR="00B1019D" w:rsidRPr="00B1019D" w14:paraId="23B57C7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D002817" w14:textId="43951A0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ЧОУ "Школа-сад на ул</w:t>
            </w:r>
            <w:proofErr w:type="gramStart"/>
            <w:r w:rsidRPr="00B1019D">
              <w:rPr>
                <w:sz w:val="22"/>
                <w:szCs w:val="20"/>
              </w:rPr>
              <w:t>.В</w:t>
            </w:r>
            <w:proofErr w:type="gramEnd"/>
            <w:r w:rsidRPr="00B1019D">
              <w:rPr>
                <w:sz w:val="22"/>
                <w:szCs w:val="20"/>
              </w:rPr>
              <w:t>ольная"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99CF5A6" w14:textId="20183D9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588BEE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Стогинская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A1005A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Спасская СОШ</w:t>
            </w:r>
          </w:p>
        </w:tc>
      </w:tr>
      <w:tr w:rsidR="00B1019D" w:rsidRPr="00B1019D" w14:paraId="2E81E69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A39626F" w14:textId="4A14C34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ЧОУ "Варницкая Гимназия"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4747577" w14:textId="6A0EF0D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ОШ № 91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2CB0B5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Шалаевская НШ-ДС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27F739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Тороповская  ООШ</w:t>
            </w:r>
          </w:p>
        </w:tc>
      </w:tr>
      <w:tr w:rsidR="00B1019D" w:rsidRPr="00B1019D" w14:paraId="38DFBC9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7541E09" w14:textId="199560B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"Православная классическая Гимназия-пансион"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877CF99" w14:textId="6682145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 88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76408E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3B599F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Трофимовская  ООШ</w:t>
            </w:r>
          </w:p>
        </w:tc>
      </w:tr>
      <w:tr w:rsidR="00B1019D" w:rsidRPr="00B1019D" w14:paraId="44CF1A9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57EF58D" w14:textId="12AC8DC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ЧОУ Православная школа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A51F6D7" w14:textId="6111087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 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577931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СОШ № 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7528BE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№ 2 им. В.И.Ленина</w:t>
            </w:r>
          </w:p>
        </w:tc>
      </w:tr>
      <w:tr w:rsidR="00B1019D" w:rsidRPr="00B1019D" w14:paraId="6D2F9F5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D070C22" w14:textId="00C896D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ЧОУ "Добрая школа на Сольбе"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83C6A6C" w14:textId="529F1C2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Великосельская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0CBA15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EF8E32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школа-интернат № 8</w:t>
            </w:r>
          </w:p>
        </w:tc>
      </w:tr>
      <w:tr w:rsidR="00B1019D" w:rsidRPr="00B1019D" w14:paraId="5EEB64D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CFABEB3" w14:textId="2A50684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ЧОУ  "Рыбинская православная гимназия имени преподобного Серафима Вырицкого"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6FFD731" w14:textId="52694EA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Вышеславская 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FEF5AE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ГУ ЯО Переславль-Залесский санаторный детский дом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C7E28A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ГОБУ ЯО Ярославская школа-интернат № 6</w:t>
            </w:r>
          </w:p>
        </w:tc>
      </w:tr>
      <w:tr w:rsidR="00B1019D" w:rsidRPr="00B1019D" w14:paraId="2311619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97EEBC7" w14:textId="69BCB33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Борковская СОШ им.И.Д. </w:t>
            </w:r>
            <w:r w:rsidRPr="00B1019D">
              <w:rPr>
                <w:sz w:val="22"/>
                <w:szCs w:val="20"/>
              </w:rPr>
              <w:lastRenderedPageBreak/>
              <w:t>Папанина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7896155" w14:textId="2A7299B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lastRenderedPageBreak/>
              <w:t>МОБУ Ильинская 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C67B4B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Горушинская НШ-ДС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18C010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ГОУ ЯО "Ярославская общеобразовательная </w:t>
            </w:r>
            <w:r w:rsidRPr="00B1019D">
              <w:rPr>
                <w:sz w:val="20"/>
                <w:szCs w:val="20"/>
              </w:rPr>
              <w:lastRenderedPageBreak/>
              <w:t>школа"</w:t>
            </w:r>
          </w:p>
        </w:tc>
      </w:tr>
      <w:tr w:rsidR="00B1019D" w:rsidRPr="00B1019D" w14:paraId="0451C57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6F8E5CE" w14:textId="073471B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Веретейская НШ-ДС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CDA6A52" w14:textId="6527E7E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Митинская 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22DC50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Дмитриевская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0EC4CF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школа-интернат № 9</w:t>
            </w:r>
          </w:p>
        </w:tc>
      </w:tr>
      <w:tr w:rsidR="00B1019D" w:rsidRPr="00B1019D" w14:paraId="73B073D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F92C3F7" w14:textId="01FBD0E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Волжская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01184B4" w14:textId="5594FBF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Полянская 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B1CD94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Макаровская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CC7450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ГОУ ЯО Ярославская школа № 38 </w:t>
            </w:r>
          </w:p>
        </w:tc>
      </w:tr>
      <w:tr w:rsidR="00B1019D" w:rsidRPr="00B1019D" w14:paraId="1CA17D8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2F86575" w14:textId="3489E9B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Воскресенская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358C576" w14:textId="4C74AC0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Пружининская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F9C2F4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Покровская 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5CEE12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школа-интернат № 7</w:t>
            </w:r>
          </w:p>
        </w:tc>
      </w:tr>
      <w:tr w:rsidR="00B1019D" w:rsidRPr="00B1019D" w14:paraId="18A2179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5E11B56" w14:textId="29D7C30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Марьинская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A585E9B" w14:textId="7E58F5F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Стогинская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B32489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им</w:t>
            </w:r>
            <w:proofErr w:type="gramStart"/>
            <w:r w:rsidRPr="00B1019D">
              <w:rPr>
                <w:sz w:val="20"/>
                <w:szCs w:val="20"/>
              </w:rPr>
              <w:t>.М</w:t>
            </w:r>
            <w:proofErr w:type="gramEnd"/>
            <w:r w:rsidRPr="00B1019D">
              <w:rPr>
                <w:sz w:val="20"/>
                <w:szCs w:val="20"/>
              </w:rPr>
              <w:t>ичурина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3185C8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 № 45</w:t>
            </w:r>
          </w:p>
        </w:tc>
      </w:tr>
      <w:tr w:rsidR="00B1019D" w:rsidRPr="00B1019D" w14:paraId="7B5C73C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9B48CD5" w14:textId="5561170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Некоузская </w:t>
            </w:r>
            <w:proofErr w:type="gramStart"/>
            <w:r w:rsidRPr="00B1019D">
              <w:rPr>
                <w:sz w:val="22"/>
                <w:szCs w:val="20"/>
              </w:rPr>
              <w:t>В(</w:t>
            </w:r>
            <w:proofErr w:type="gramEnd"/>
            <w:r w:rsidRPr="00B1019D">
              <w:rPr>
                <w:sz w:val="22"/>
                <w:szCs w:val="20"/>
              </w:rPr>
              <w:t>С)ОШ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D70857B" w14:textId="17E28FD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Шалаевская НШ-ДС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0BD6FF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Середская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E7C232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"Рыбинская общеобразовательная школа"</w:t>
            </w:r>
          </w:p>
        </w:tc>
      </w:tr>
      <w:tr w:rsidR="00B1019D" w:rsidRPr="00B1019D" w14:paraId="69E3F9B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1410A26" w14:textId="08BDC96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Некоузская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4D21639" w14:textId="4E8BB8E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Шопшинская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AAB517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Скоковская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961040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Боровская школа-интернат</w:t>
            </w:r>
          </w:p>
        </w:tc>
      </w:tr>
      <w:tr w:rsidR="00B1019D" w:rsidRPr="00B1019D" w14:paraId="3AE244B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83621C6" w14:textId="73E3538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Октябрьская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9F01A1A" w14:textId="172F2F4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B2646D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Спасская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67969F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ГОУ ЯО </w:t>
            </w:r>
            <w:proofErr w:type="gramStart"/>
            <w:r w:rsidRPr="00B1019D">
              <w:rPr>
                <w:sz w:val="20"/>
                <w:szCs w:val="20"/>
              </w:rPr>
              <w:t>Гаврилов-Ямская</w:t>
            </w:r>
            <w:proofErr w:type="gramEnd"/>
            <w:r w:rsidRPr="00B1019D">
              <w:rPr>
                <w:sz w:val="20"/>
                <w:szCs w:val="20"/>
              </w:rPr>
              <w:t xml:space="preserve"> школа-интернат</w:t>
            </w:r>
          </w:p>
        </w:tc>
      </w:tr>
      <w:tr w:rsidR="00B1019D" w:rsidRPr="00B1019D" w14:paraId="38DE54D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94FEC49" w14:textId="7308FC5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Парфеньевская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572746D" w14:textId="1FBA4E0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МОБУ СОШ №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2E9349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Тороповская 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79276A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Михайловская школа-интернат</w:t>
            </w:r>
          </w:p>
        </w:tc>
      </w:tr>
      <w:tr w:rsidR="00B1019D" w:rsidRPr="00B1019D" w14:paraId="6C31EE8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D7E22B4" w14:textId="3AC6B28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Спас-Ильдинская ООШ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46A493F" w14:textId="1A28778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C88E11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Трофимовская 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A30C63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Переславль-Залесская школа-интернат № 3</w:t>
            </w:r>
          </w:p>
        </w:tc>
      </w:tr>
      <w:tr w:rsidR="00B1019D" w:rsidRPr="00B1019D" w14:paraId="6C66953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2BDB341" w14:textId="73BC0C8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Шестихинская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2994946" w14:textId="0B0610C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ГУ ЯО Переславль-Залесский санаторный детский дом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9CE92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№ 2 им. В.И.Ленина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7A97E7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Петров</w:t>
            </w:r>
            <w:proofErr w:type="gramStart"/>
            <w:r w:rsidRPr="00B1019D">
              <w:rPr>
                <w:sz w:val="20"/>
                <w:szCs w:val="20"/>
              </w:rPr>
              <w:t>c</w:t>
            </w:r>
            <w:proofErr w:type="gramEnd"/>
            <w:r w:rsidRPr="00B1019D">
              <w:rPr>
                <w:sz w:val="20"/>
                <w:szCs w:val="20"/>
              </w:rPr>
              <w:t>кая школа-интернат</w:t>
            </w:r>
          </w:p>
        </w:tc>
      </w:tr>
      <w:tr w:rsidR="00B1019D" w:rsidRPr="00B1019D" w14:paraId="60E6B58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6FC28B5" w14:textId="1038AFC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Бурмакинская СОШ № 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67853D3" w14:textId="429270B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Горушинская НШ-ДС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134997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НШ-ДС № 9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9F180C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Пошехонская школа-интернат</w:t>
            </w:r>
          </w:p>
        </w:tc>
      </w:tr>
      <w:tr w:rsidR="00B1019D" w:rsidRPr="00B1019D" w14:paraId="1986EF3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00C5079" w14:textId="69BCCD0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Бурмакинская СОШ № 2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DCFB8D8" w14:textId="12B25FA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Покровская 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4F2E90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школа-интернат № 8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5E33C2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Рыбинская школа-интернат № 1</w:t>
            </w:r>
          </w:p>
        </w:tc>
      </w:tr>
      <w:tr w:rsidR="00B1019D" w:rsidRPr="00B1019D" w14:paraId="13617F0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32697B7" w14:textId="0B13181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Вятская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8931AE4" w14:textId="537824B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Середская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E7B92D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ГОБУ ЯО Ярославская школа-интернат № 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5BD1F2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Рыбинская школа-интернат № 2</w:t>
            </w:r>
          </w:p>
        </w:tc>
      </w:tr>
      <w:tr w:rsidR="00B1019D" w:rsidRPr="00B1019D" w14:paraId="779DC90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4252A1B" w14:textId="768FA57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Диево-Городищенская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E52F12F" w14:textId="3A9729A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Скоковская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EFB500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"Ярославская общеобразовательная школа"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A3AAA2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Рязанцевская школа-интернат</w:t>
            </w:r>
          </w:p>
        </w:tc>
      </w:tr>
      <w:tr w:rsidR="00B1019D" w:rsidRPr="00B1019D" w14:paraId="24E0E22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9D5B8B5" w14:textId="7FCC674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СОШ им. Карла Маркса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B35A984" w14:textId="30CD2A1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Спасская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4B531F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школа-интернат № 9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64A210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Центр помощи детям</w:t>
            </w:r>
          </w:p>
        </w:tc>
      </w:tr>
      <w:tr w:rsidR="00B1019D" w:rsidRPr="00B1019D" w14:paraId="09933DF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3D10888" w14:textId="5FA3EC5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Левашовская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250D43F" w14:textId="271BE29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Тороповская 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1EB6C2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школа-интернат № 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FA1B46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Дмитриевская ООШ</w:t>
            </w:r>
          </w:p>
        </w:tc>
      </w:tr>
      <w:tr w:rsidR="00B1019D" w:rsidRPr="00B1019D" w14:paraId="6D41D52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26A3199" w14:textId="2EAE605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Некрасовская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0BC34EB" w14:textId="35413A6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Трофимовская 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F470A9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 № 45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36D256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Арефинская школа-интернат</w:t>
            </w:r>
          </w:p>
        </w:tc>
      </w:tr>
      <w:tr w:rsidR="00B1019D" w:rsidRPr="00B1019D" w14:paraId="3AC59DE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005F27C" w14:textId="72B356F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Никольская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19C5F51" w14:textId="5EFD8C8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№ 2 им. В.И.Ленина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70167D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"Рыбинская общеобразовательная школа"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BF96C8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Рыбинская школа № 13</w:t>
            </w:r>
          </w:p>
        </w:tc>
      </w:tr>
      <w:tr w:rsidR="00B1019D" w:rsidRPr="00B1019D" w14:paraId="5A171C8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7CC9C6B" w14:textId="651C9F7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Всехсвятская 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A47BAD3" w14:textId="3F34632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НШ-ДС № 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CD71FE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Боровская школа-интернат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3F0707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Бармановская ООШ</w:t>
            </w:r>
          </w:p>
        </w:tc>
      </w:tr>
      <w:tr w:rsidR="00B1019D" w:rsidRPr="00B1019D" w14:paraId="31FE1AB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2943BD1" w14:textId="161D9E2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Козская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3AE7A0D" w14:textId="5F99992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школа-интернат № 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78D2D1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ГОУ ЯО </w:t>
            </w:r>
            <w:proofErr w:type="gramStart"/>
            <w:r w:rsidRPr="00B1019D">
              <w:rPr>
                <w:sz w:val="20"/>
                <w:szCs w:val="20"/>
              </w:rPr>
              <w:t>Гаврилов-Ямская</w:t>
            </w:r>
            <w:proofErr w:type="gramEnd"/>
            <w:r w:rsidRPr="00B1019D">
              <w:rPr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E07F2E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Воскресенская ООШ </w:t>
            </w:r>
          </w:p>
        </w:tc>
      </w:tr>
      <w:tr w:rsidR="00B1019D" w:rsidRPr="00B1019D" w14:paraId="07FC822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E1CC157" w14:textId="0949DBF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Скалинская 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C541BBF" w14:textId="2BC7769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ГОБУ ЯО Ярославская школа-интернат № 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1B967D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Михайловская школа-интернат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0D1B43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Закобякинская СОШ</w:t>
            </w:r>
          </w:p>
        </w:tc>
      </w:tr>
      <w:tr w:rsidR="00B1019D" w:rsidRPr="00B1019D" w14:paraId="2B91282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88D0F7E" w14:textId="7187A43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Бектышевская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D199430" w14:textId="5031FB9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"Ярославская общеобразовательная школа"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956FD7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Переславль-Залесская школа-интернат № 3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946C8C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Рузбугинская НШ-ДС</w:t>
            </w:r>
          </w:p>
        </w:tc>
      </w:tr>
      <w:tr w:rsidR="00B1019D" w:rsidRPr="00B1019D" w14:paraId="3D45D6D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715F0A5" w14:textId="7BB3888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Берендеевская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ABE19EF" w14:textId="46982D7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школа-интернат № 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9F5E7B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Петров</w:t>
            </w:r>
            <w:proofErr w:type="gramStart"/>
            <w:r w:rsidRPr="00B1019D">
              <w:rPr>
                <w:sz w:val="20"/>
                <w:szCs w:val="20"/>
              </w:rPr>
              <w:t>c</w:t>
            </w:r>
            <w:proofErr w:type="gramEnd"/>
            <w:r w:rsidRPr="00B1019D">
              <w:rPr>
                <w:sz w:val="20"/>
                <w:szCs w:val="20"/>
              </w:rPr>
              <w:t>кая школа-интернат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9C8893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Страшевская ООШ</w:t>
            </w:r>
          </w:p>
        </w:tc>
      </w:tr>
      <w:tr w:rsidR="00B1019D" w:rsidRPr="00B1019D" w14:paraId="743C727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17F19A0" w14:textId="318985E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Глебовская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B506667" w14:textId="7FBDDAC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ГОУ ЯО Ярославская школа № 38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67544E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Пошехонская школа-интернат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BE1105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Любимская </w:t>
            </w:r>
            <w:proofErr w:type="gramStart"/>
            <w:r w:rsidRPr="00B1019D">
              <w:rPr>
                <w:sz w:val="20"/>
                <w:szCs w:val="20"/>
              </w:rPr>
              <w:t>В(</w:t>
            </w:r>
            <w:proofErr w:type="gramEnd"/>
            <w:r w:rsidRPr="00B1019D">
              <w:rPr>
                <w:sz w:val="20"/>
                <w:szCs w:val="20"/>
              </w:rPr>
              <w:t>С)ОШ</w:t>
            </w:r>
          </w:p>
        </w:tc>
      </w:tr>
      <w:tr w:rsidR="00B1019D" w:rsidRPr="00B1019D" w14:paraId="44E2B1B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8355CA0" w14:textId="03E1AC5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Горкинская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E00BE36" w14:textId="7406E96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школа-интернат № 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8DFC4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Рыбинская школа-интернат № 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B130CE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Любимская ООШ им</w:t>
            </w:r>
            <w:proofErr w:type="gramStart"/>
            <w:r w:rsidRPr="00B1019D">
              <w:rPr>
                <w:sz w:val="20"/>
                <w:szCs w:val="20"/>
              </w:rPr>
              <w:t>.В</w:t>
            </w:r>
            <w:proofErr w:type="gramEnd"/>
            <w:r w:rsidRPr="00B1019D">
              <w:rPr>
                <w:sz w:val="20"/>
                <w:szCs w:val="20"/>
              </w:rPr>
              <w:t>адима Юрьевича Орлова</w:t>
            </w:r>
          </w:p>
        </w:tc>
      </w:tr>
      <w:tr w:rsidR="00B1019D" w:rsidRPr="00B1019D" w14:paraId="68B84C8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BAFA1A4" w14:textId="039CF71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Кубринская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7C985DD" w14:textId="422F4D2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Ярославская школа № 45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9213FD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Рыбинская школа-интернат № 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B9AB25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Любимская СОШ</w:t>
            </w:r>
          </w:p>
        </w:tc>
      </w:tr>
      <w:tr w:rsidR="00B1019D" w:rsidRPr="00B1019D" w14:paraId="0B1024B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C1E971D" w14:textId="37BF3E3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Купанская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15DD016" w14:textId="0BD8ED9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"Рыбинская общеобразовательная школа"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704901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Рязанцевская школа-интернат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517BF3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Богородская НШ-ДС</w:t>
            </w:r>
          </w:p>
        </w:tc>
      </w:tr>
      <w:tr w:rsidR="00B1019D" w:rsidRPr="00B1019D" w14:paraId="4CEBD77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D439035" w14:textId="3EC375B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Новская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55D86C2" w14:textId="5C97F94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Боровская школа-интернат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00760C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Центр помощи детям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6184A6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Крюковская ООШ</w:t>
            </w:r>
          </w:p>
        </w:tc>
      </w:tr>
      <w:tr w:rsidR="00B1019D" w:rsidRPr="00B1019D" w14:paraId="43C7738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1D48823" w14:textId="6B86BE5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Плещеевская НШ-ДС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EB4EB76" w14:textId="3400128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ГОУ ЯО </w:t>
            </w:r>
            <w:proofErr w:type="gramStart"/>
            <w:r w:rsidRPr="00B1019D">
              <w:rPr>
                <w:sz w:val="20"/>
                <w:szCs w:val="20"/>
              </w:rPr>
              <w:t>Гаврилов-Ямская</w:t>
            </w:r>
            <w:proofErr w:type="gramEnd"/>
            <w:r w:rsidRPr="00B1019D">
              <w:rPr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DB9C67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Дмитриевская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AFE95D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Рождественская СОШ</w:t>
            </w:r>
          </w:p>
        </w:tc>
      </w:tr>
      <w:tr w:rsidR="00B1019D" w:rsidRPr="00B1019D" w14:paraId="7795C48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C24CBF4" w14:textId="2B422FC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Смоленская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5A8102E" w14:textId="5177632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Михайловская школа-интернат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B81A48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Арефинская школа-интернат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790C30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Шипиловская ООШ</w:t>
            </w:r>
          </w:p>
        </w:tc>
      </w:tr>
      <w:tr w:rsidR="00B1019D" w:rsidRPr="00B1019D" w14:paraId="6793DB2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D93572F" w14:textId="252EF8E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Филимоновская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7A1F7C4" w14:textId="5AB1443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Переславль-Залесская школа-интернат № 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BAAEA0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Рыбинская школа № 13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6DFECF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Мышкинская СОШ</w:t>
            </w:r>
          </w:p>
        </w:tc>
      </w:tr>
      <w:tr w:rsidR="00B1019D" w:rsidRPr="00B1019D" w14:paraId="76A8389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1D7FB65" w14:textId="160E633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Белосельская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E4B9CA5" w14:textId="7884986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Петров</w:t>
            </w:r>
            <w:proofErr w:type="gramStart"/>
            <w:r w:rsidRPr="00B1019D">
              <w:rPr>
                <w:sz w:val="20"/>
                <w:szCs w:val="20"/>
              </w:rPr>
              <w:t>c</w:t>
            </w:r>
            <w:proofErr w:type="gramEnd"/>
            <w:r w:rsidRPr="00B1019D">
              <w:rPr>
                <w:sz w:val="20"/>
                <w:szCs w:val="20"/>
              </w:rPr>
              <w:t>кая школа-интернат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5C53D3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Бармановская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ACAF1B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"Переславская православная гимназия" им. св. благ</w:t>
            </w:r>
            <w:proofErr w:type="gramStart"/>
            <w:r w:rsidRPr="00B1019D">
              <w:rPr>
                <w:sz w:val="20"/>
                <w:szCs w:val="20"/>
              </w:rPr>
              <w:t>.</w:t>
            </w:r>
            <w:proofErr w:type="gramEnd"/>
            <w:r w:rsidRPr="00B1019D">
              <w:rPr>
                <w:sz w:val="20"/>
                <w:szCs w:val="20"/>
              </w:rPr>
              <w:t xml:space="preserve"> </w:t>
            </w:r>
            <w:proofErr w:type="gramStart"/>
            <w:r w:rsidRPr="00B1019D">
              <w:rPr>
                <w:sz w:val="20"/>
                <w:szCs w:val="20"/>
              </w:rPr>
              <w:t>в</w:t>
            </w:r>
            <w:proofErr w:type="gramEnd"/>
            <w:r w:rsidRPr="00B1019D">
              <w:rPr>
                <w:sz w:val="20"/>
                <w:szCs w:val="20"/>
              </w:rPr>
              <w:t>ел. кн. А. Невского"</w:t>
            </w:r>
          </w:p>
        </w:tc>
      </w:tr>
      <w:tr w:rsidR="00B1019D" w:rsidRPr="00B1019D" w14:paraId="4A0F3D8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10DDD58" w14:textId="41013DE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Вощиковская ООШ им. А.И. Королева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E91139D" w14:textId="25D3FFE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Пошехонская школа-интернат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EAA3E7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Воскресенская ООШ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429FE5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Ярославская Губернская Гимназия имени святителя Игнатия Брянчанинова</w:t>
            </w:r>
          </w:p>
        </w:tc>
      </w:tr>
      <w:tr w:rsidR="00B1019D" w:rsidRPr="00B1019D" w14:paraId="380379A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6EDFF40" w14:textId="67AF8EB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Ермаковская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5B8296D" w14:textId="1BF1664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Рыбинская школа-интернат № 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51A1C1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Ермаковская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5B4112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"Школа-сад на ул</w:t>
            </w:r>
            <w:proofErr w:type="gramStart"/>
            <w:r w:rsidRPr="00B1019D">
              <w:rPr>
                <w:sz w:val="20"/>
                <w:szCs w:val="20"/>
              </w:rPr>
              <w:t>.В</w:t>
            </w:r>
            <w:proofErr w:type="gramEnd"/>
            <w:r w:rsidRPr="00B1019D">
              <w:rPr>
                <w:sz w:val="20"/>
                <w:szCs w:val="20"/>
              </w:rPr>
              <w:t>ольная"</w:t>
            </w:r>
          </w:p>
        </w:tc>
      </w:tr>
      <w:tr w:rsidR="00B1019D" w:rsidRPr="00B1019D" w14:paraId="047176E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8B4065D" w14:textId="5503FD1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Колодинская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85F1677" w14:textId="4365EFF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Рыбинская школа-интернат №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2EDDDC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Закобякинская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A61C93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"Варницкая Гимназия"</w:t>
            </w:r>
          </w:p>
        </w:tc>
      </w:tr>
      <w:tr w:rsidR="00B1019D" w:rsidRPr="00B1019D" w14:paraId="15B88DA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4239651" w14:textId="1511550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Пятницкая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FEA9A84" w14:textId="6D64EEA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Рязанцевская школа-интернат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636685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Рузбугинская НШ-ДС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04D6F6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"Православная классическая Гимназия-пансион"</w:t>
            </w:r>
          </w:p>
        </w:tc>
      </w:tr>
      <w:tr w:rsidR="00B1019D" w:rsidRPr="00B1019D" w14:paraId="00B00D7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7B57964" w14:textId="54F839D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Юдинская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42000F5" w14:textId="744A769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Центр помощи детям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AD1B26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Страшевская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9B6463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Православная школа</w:t>
            </w:r>
          </w:p>
        </w:tc>
      </w:tr>
      <w:tr w:rsidR="00B1019D" w:rsidRPr="00B1019D" w14:paraId="7639BEB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87F575B" w14:textId="51D106A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СОШ № 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D022AA8" w14:textId="37FEE40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Дмитриевская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72B5C5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Любимская </w:t>
            </w:r>
            <w:proofErr w:type="gramStart"/>
            <w:r w:rsidRPr="00B1019D">
              <w:rPr>
                <w:sz w:val="20"/>
                <w:szCs w:val="20"/>
              </w:rPr>
              <w:t>В(</w:t>
            </w:r>
            <w:proofErr w:type="gramEnd"/>
            <w:r w:rsidRPr="00B1019D">
              <w:rPr>
                <w:sz w:val="20"/>
                <w:szCs w:val="20"/>
              </w:rPr>
              <w:t>С)ОШ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582CE8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"Добрая школа на Сольбе"</w:t>
            </w:r>
          </w:p>
        </w:tc>
      </w:tr>
      <w:tr w:rsidR="00B1019D" w:rsidRPr="00B1019D" w14:paraId="1E94E4C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C49CEC2" w14:textId="5AF97BC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МБОУ СОШ № 2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0579DF3" w14:textId="5847245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Арефинская школа-</w:t>
            </w:r>
            <w:r w:rsidRPr="00B1019D">
              <w:rPr>
                <w:sz w:val="20"/>
                <w:szCs w:val="20"/>
              </w:rPr>
              <w:lastRenderedPageBreak/>
              <w:t>интернат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C5330C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lastRenderedPageBreak/>
              <w:t>МОУ Любимская ООШ им</w:t>
            </w:r>
            <w:proofErr w:type="gramStart"/>
            <w:r w:rsidRPr="00B1019D">
              <w:rPr>
                <w:sz w:val="20"/>
                <w:szCs w:val="20"/>
              </w:rPr>
              <w:t>.В</w:t>
            </w:r>
            <w:proofErr w:type="gramEnd"/>
            <w:r w:rsidRPr="00B1019D">
              <w:rPr>
                <w:sz w:val="20"/>
                <w:szCs w:val="20"/>
              </w:rPr>
              <w:t xml:space="preserve">адима </w:t>
            </w:r>
            <w:r w:rsidRPr="00B1019D">
              <w:rPr>
                <w:sz w:val="20"/>
                <w:szCs w:val="20"/>
              </w:rPr>
              <w:lastRenderedPageBreak/>
              <w:t>Юрьевича Орлова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E83BA7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lastRenderedPageBreak/>
              <w:t xml:space="preserve">ЧОУ  "Рыбинская православная гимназия имени </w:t>
            </w:r>
            <w:r w:rsidRPr="00B1019D">
              <w:rPr>
                <w:sz w:val="20"/>
                <w:szCs w:val="20"/>
              </w:rPr>
              <w:lastRenderedPageBreak/>
              <w:t>преподобного Серафима Вырицкого"</w:t>
            </w:r>
          </w:p>
        </w:tc>
      </w:tr>
      <w:tr w:rsidR="00B1019D" w:rsidRPr="00B1019D" w14:paraId="1DDC85F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84A64C1" w14:textId="300D665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Петровская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118C09D" w14:textId="768DC84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ГОУ ЯО Рыбинская школа № 13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DA2349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Любимская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2C8010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Борковская СОШ им.И.Д. Папанина</w:t>
            </w:r>
          </w:p>
        </w:tc>
      </w:tr>
      <w:tr w:rsidR="00B1019D" w:rsidRPr="00B1019D" w14:paraId="720FA6B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35D5F67" w14:textId="0D1BFF8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Семибратовская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00D454E" w14:textId="190802B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Бармановская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828879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Богородская НШ-ДС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5E7A0C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Веретейская НШ-ДС</w:t>
            </w:r>
          </w:p>
        </w:tc>
      </w:tr>
      <w:tr w:rsidR="00B1019D" w:rsidRPr="00B1019D" w14:paraId="625E413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D4F3E81" w14:textId="0626DBC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Поречская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D7CA68E" w14:textId="1021D75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Воскресенская ООШ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20E863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Коптевская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23F52F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Волжская СОШ</w:t>
            </w:r>
          </w:p>
        </w:tc>
      </w:tr>
      <w:tr w:rsidR="00B1019D" w:rsidRPr="00B1019D" w14:paraId="1209A8D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8EE26F9" w14:textId="1BCA0CD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Белогостицкая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4F8CE5E" w14:textId="641DDE8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Рузбугинская НШ-ДС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11E1D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Крюковская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1129C7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Воскресенская СОШ</w:t>
            </w:r>
          </w:p>
        </w:tc>
      </w:tr>
      <w:tr w:rsidR="00B1019D" w:rsidRPr="00B1019D" w14:paraId="1905276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EE79E26" w14:textId="315AE8F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Васильковская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79F4CF9" w14:textId="135A011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Страшевская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558B28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Рождественская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6C5456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Лацковская ООШ</w:t>
            </w:r>
          </w:p>
        </w:tc>
      </w:tr>
      <w:tr w:rsidR="00B1019D" w:rsidRPr="00B1019D" w14:paraId="4AB4DCC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96F1CCF" w14:textId="07A7742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Вахрушевская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5C5C58D" w14:textId="16AB01C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Любимская </w:t>
            </w:r>
            <w:proofErr w:type="gramStart"/>
            <w:r w:rsidRPr="00B1019D">
              <w:rPr>
                <w:sz w:val="20"/>
                <w:szCs w:val="20"/>
              </w:rPr>
              <w:t>В(</w:t>
            </w:r>
            <w:proofErr w:type="gramEnd"/>
            <w:r w:rsidRPr="00B1019D">
              <w:rPr>
                <w:sz w:val="20"/>
                <w:szCs w:val="20"/>
              </w:rPr>
              <w:t>С)ОШ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F38AD5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Шипиловская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C5E5A2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Марьинская ООШ</w:t>
            </w:r>
          </w:p>
        </w:tc>
      </w:tr>
      <w:tr w:rsidR="00B1019D" w:rsidRPr="00B1019D" w14:paraId="0ED93D4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063376C" w14:textId="3E1F55F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Дмитриановская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785FBD6" w14:textId="76B106E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Любимская ООШ им</w:t>
            </w:r>
            <w:proofErr w:type="gramStart"/>
            <w:r w:rsidRPr="00B1019D">
              <w:rPr>
                <w:sz w:val="20"/>
                <w:szCs w:val="20"/>
              </w:rPr>
              <w:t>.В</w:t>
            </w:r>
            <w:proofErr w:type="gramEnd"/>
            <w:r w:rsidRPr="00B1019D">
              <w:rPr>
                <w:sz w:val="20"/>
                <w:szCs w:val="20"/>
              </w:rPr>
              <w:t>адима Юрьевича Орлова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A1AEFC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Мышкинская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66E41A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Мокеевская СОШ</w:t>
            </w:r>
          </w:p>
        </w:tc>
      </w:tr>
      <w:tr w:rsidR="00B1019D" w:rsidRPr="00B1019D" w14:paraId="3232189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41DE784" w14:textId="5331596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Карьерская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F1144BB" w14:textId="7951D9D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Любимская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48695A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"Переславская православная гимназия" им. св. благ</w:t>
            </w:r>
            <w:proofErr w:type="gramStart"/>
            <w:r w:rsidRPr="00B1019D">
              <w:rPr>
                <w:sz w:val="20"/>
                <w:szCs w:val="20"/>
              </w:rPr>
              <w:t>.</w:t>
            </w:r>
            <w:proofErr w:type="gramEnd"/>
            <w:r w:rsidRPr="00B1019D">
              <w:rPr>
                <w:sz w:val="20"/>
                <w:szCs w:val="20"/>
              </w:rPr>
              <w:t xml:space="preserve"> </w:t>
            </w:r>
            <w:proofErr w:type="gramStart"/>
            <w:r w:rsidRPr="00B1019D">
              <w:rPr>
                <w:sz w:val="20"/>
                <w:szCs w:val="20"/>
              </w:rPr>
              <w:t>в</w:t>
            </w:r>
            <w:proofErr w:type="gramEnd"/>
            <w:r w:rsidRPr="00B1019D">
              <w:rPr>
                <w:sz w:val="20"/>
                <w:szCs w:val="20"/>
              </w:rPr>
              <w:t>ел. кн. А. Невского"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A27C15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Некоузская </w:t>
            </w:r>
            <w:proofErr w:type="gramStart"/>
            <w:r w:rsidRPr="00B1019D">
              <w:rPr>
                <w:sz w:val="20"/>
                <w:szCs w:val="20"/>
              </w:rPr>
              <w:t>В(</w:t>
            </w:r>
            <w:proofErr w:type="gramEnd"/>
            <w:r w:rsidRPr="00B1019D">
              <w:rPr>
                <w:sz w:val="20"/>
                <w:szCs w:val="20"/>
              </w:rPr>
              <w:t>С)ОШ</w:t>
            </w:r>
          </w:p>
        </w:tc>
      </w:tr>
      <w:tr w:rsidR="00B1019D" w:rsidRPr="00B1019D" w14:paraId="17ED1A7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5A65CC8" w14:textId="2740274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Лазарцевская НОШ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6E6A389" w14:textId="1A478AD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Богородская НШ-ДС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91CA59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Ярославская Губернская Гимназия имени святителя Игнатия Брянчанинова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B08B3F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Октябрьская СОШ</w:t>
            </w:r>
          </w:p>
        </w:tc>
      </w:tr>
      <w:tr w:rsidR="00B1019D" w:rsidRPr="00B1019D" w14:paraId="21AE8A3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9226E4A" w14:textId="63308F1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Марковская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E1C49B9" w14:textId="1A42361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Крюковская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E4534E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"Школа-сад на ул</w:t>
            </w:r>
            <w:proofErr w:type="gramStart"/>
            <w:r w:rsidRPr="00B1019D">
              <w:rPr>
                <w:sz w:val="20"/>
                <w:szCs w:val="20"/>
              </w:rPr>
              <w:t>.В</w:t>
            </w:r>
            <w:proofErr w:type="gramEnd"/>
            <w:r w:rsidRPr="00B1019D">
              <w:rPr>
                <w:sz w:val="20"/>
                <w:szCs w:val="20"/>
              </w:rPr>
              <w:t>ольная"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00B043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Парфеньевская ООШ</w:t>
            </w:r>
          </w:p>
        </w:tc>
      </w:tr>
      <w:tr w:rsidR="00B1019D" w:rsidRPr="00B1019D" w14:paraId="6C8D1CE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F959573" w14:textId="58EF12B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Скнятиновская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FF8B1E6" w14:textId="38EE0DD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Рождественская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2CDA98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"Варницкая Гимназия"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6EEA71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Спас-Ильдинская ООШ </w:t>
            </w:r>
          </w:p>
        </w:tc>
      </w:tr>
      <w:tr w:rsidR="00B1019D" w:rsidRPr="00B1019D" w14:paraId="1A6FB0E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D7038F3" w14:textId="66ADE5B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Татищевская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C99E9C8" w14:textId="489313E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Шипиловская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7AA9C3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"Православная классическая Гимназия-пансион"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737958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Шестихинская СОШ</w:t>
            </w:r>
          </w:p>
        </w:tc>
      </w:tr>
      <w:tr w:rsidR="00B1019D" w:rsidRPr="00B1019D" w14:paraId="43A8F25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8EDAECE" w14:textId="3853C67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Угодичская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9E1B654" w14:textId="6545918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Мышкинская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31C816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Православная школа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79CC11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Бурмакинская СОШ № 1</w:t>
            </w:r>
          </w:p>
        </w:tc>
      </w:tr>
      <w:tr w:rsidR="00B1019D" w:rsidRPr="00B1019D" w14:paraId="7028DBC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6328B98" w14:textId="00F1F3F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Чепоровская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364C82B" w14:textId="1157F3D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"Переславская православная гимназия" им. св. благ</w:t>
            </w:r>
            <w:proofErr w:type="gramStart"/>
            <w:r w:rsidRPr="00B1019D">
              <w:rPr>
                <w:sz w:val="20"/>
                <w:szCs w:val="20"/>
              </w:rPr>
              <w:t>.</w:t>
            </w:r>
            <w:proofErr w:type="gramEnd"/>
            <w:r w:rsidRPr="00B1019D">
              <w:rPr>
                <w:sz w:val="20"/>
                <w:szCs w:val="20"/>
              </w:rPr>
              <w:t xml:space="preserve"> </w:t>
            </w:r>
            <w:proofErr w:type="gramStart"/>
            <w:r w:rsidRPr="00B1019D">
              <w:rPr>
                <w:sz w:val="20"/>
                <w:szCs w:val="20"/>
              </w:rPr>
              <w:t>в</w:t>
            </w:r>
            <w:proofErr w:type="gramEnd"/>
            <w:r w:rsidRPr="00B1019D">
              <w:rPr>
                <w:sz w:val="20"/>
                <w:szCs w:val="20"/>
              </w:rPr>
              <w:t>ел. кн. А. Невского"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C60030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"Добрая школа на Сольбе"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A61ACA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Бурмакинская СОШ № 2</w:t>
            </w:r>
          </w:p>
        </w:tc>
      </w:tr>
      <w:tr w:rsidR="00B1019D" w:rsidRPr="00B1019D" w14:paraId="5C2BCEE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784AAF9" w14:textId="5D29F73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гимназия им.А.Л. Кекина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A845714" w14:textId="0C22362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Ярославская Губернская Гимназия имени святителя Игнатия Брянчанинова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20D88C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 "Рыбинская православная гимназия имени преподобного Серафима Вырицкого"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C455DC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Вятская СОШ</w:t>
            </w:r>
          </w:p>
        </w:tc>
      </w:tr>
      <w:tr w:rsidR="00B1019D" w:rsidRPr="00B1019D" w14:paraId="45DF798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930FFB6" w14:textId="2DFCFB2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4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7AD1018" w14:textId="579FD16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"Школа-сад на ул</w:t>
            </w:r>
            <w:proofErr w:type="gramStart"/>
            <w:r w:rsidRPr="00B1019D">
              <w:rPr>
                <w:sz w:val="20"/>
                <w:szCs w:val="20"/>
              </w:rPr>
              <w:t>.В</w:t>
            </w:r>
            <w:proofErr w:type="gramEnd"/>
            <w:r w:rsidRPr="00B1019D">
              <w:rPr>
                <w:sz w:val="20"/>
                <w:szCs w:val="20"/>
              </w:rPr>
              <w:t>ольная"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54F279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Борковская СОШ им.И.Д. Папанина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8AE682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им. Н.А. Некрасова</w:t>
            </w:r>
          </w:p>
        </w:tc>
      </w:tr>
      <w:tr w:rsidR="00B1019D" w:rsidRPr="00B1019D" w14:paraId="69C1809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F87C04B" w14:textId="5D3CD3A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Арефинская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9457766" w14:textId="57CEB1C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"Варницкая Гимназия"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902519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Веретейская НШ-ДС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901811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Диево-Городищенская СОШ</w:t>
            </w:r>
          </w:p>
        </w:tc>
      </w:tr>
      <w:tr w:rsidR="00B1019D" w:rsidRPr="00B1019D" w14:paraId="44062A4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E31B3F4" w14:textId="018F78A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Болтинская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F6F97D2" w14:textId="05E8C74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"Православная классическая Гимназия-пансион"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720212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Волжская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6A4315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им. Карла Маркса</w:t>
            </w:r>
          </w:p>
        </w:tc>
      </w:tr>
      <w:tr w:rsidR="00B1019D" w:rsidRPr="00B1019D" w14:paraId="03CF27C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2FE843E" w14:textId="78140B6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Каменниковская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B90C4CD" w14:textId="63D1643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Православная школа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BDAD29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Воскресенская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4CE278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Левашовская СОШ</w:t>
            </w:r>
          </w:p>
        </w:tc>
      </w:tr>
      <w:tr w:rsidR="00B1019D" w:rsidRPr="00B1019D" w14:paraId="662C7F6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E8A171C" w14:textId="3406A13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Ломовская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D34FC6B" w14:textId="29243EC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"Добрая школа на Сольбе"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4C45E8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Лацковская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C6B29B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Всехсвятская  ООШ</w:t>
            </w:r>
          </w:p>
        </w:tc>
      </w:tr>
      <w:tr w:rsidR="00B1019D" w:rsidRPr="00B1019D" w14:paraId="234DE6D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37E156F" w14:textId="7D62EFA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НШ-ДС п</w:t>
            </w:r>
            <w:proofErr w:type="gramStart"/>
            <w:r w:rsidRPr="00B1019D">
              <w:rPr>
                <w:sz w:val="22"/>
                <w:szCs w:val="20"/>
              </w:rPr>
              <w:t>.Ю</w:t>
            </w:r>
            <w:proofErr w:type="gramEnd"/>
            <w:r w:rsidRPr="00B1019D">
              <w:rPr>
                <w:sz w:val="22"/>
                <w:szCs w:val="20"/>
              </w:rPr>
              <w:t>билейный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41FE96E" w14:textId="42A588C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ЧОУ  "Рыбинская православная гимназия имени преподобного Серафима Вырицкого"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74B137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Марьинская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636119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Козская СОШ</w:t>
            </w:r>
          </w:p>
        </w:tc>
      </w:tr>
      <w:tr w:rsidR="00B1019D" w:rsidRPr="00B1019D" w14:paraId="0418091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6CCE21B" w14:textId="5791AAF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Милюшинская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E9E5C50" w14:textId="770931E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Борковская СОШ им.И.Д. Папанина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C48537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Мокеевская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DB6AD0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Семеновская СОШ</w:t>
            </w:r>
          </w:p>
        </w:tc>
      </w:tr>
      <w:tr w:rsidR="00B1019D" w:rsidRPr="00B1019D" w14:paraId="3C2A230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B574575" w14:textId="0A59C8B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Николо-Кормская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9213EED" w14:textId="6D0B08A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Веретейская НШ-ДС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B77CAD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Некоузская </w:t>
            </w:r>
            <w:proofErr w:type="gramStart"/>
            <w:r w:rsidRPr="00B1019D">
              <w:rPr>
                <w:sz w:val="20"/>
                <w:szCs w:val="20"/>
              </w:rPr>
              <w:t>В(</w:t>
            </w:r>
            <w:proofErr w:type="gramEnd"/>
            <w:r w:rsidRPr="00B1019D">
              <w:rPr>
                <w:sz w:val="20"/>
                <w:szCs w:val="20"/>
              </w:rPr>
              <w:t>С)ОШ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DAD4B2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Шильпуховская ООШ</w:t>
            </w:r>
          </w:p>
        </w:tc>
      </w:tr>
      <w:tr w:rsidR="00B1019D" w:rsidRPr="00B1019D" w14:paraId="45E4AE4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8B5822D" w14:textId="3176B4C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Песоченская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78E1B3B" w14:textId="3E10771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Волжская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1B78AE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Октябрьская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958FCB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Скалинская  ООШ</w:t>
            </w:r>
          </w:p>
        </w:tc>
      </w:tr>
      <w:tr w:rsidR="00B1019D" w:rsidRPr="00B1019D" w14:paraId="00DAE4E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D0BE675" w14:textId="32031AE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Покровская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0FFE9C2" w14:textId="064FC38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Воскресенская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4B7A83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Парфеньевская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4BE3A9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Бектышевская ООШ</w:t>
            </w:r>
          </w:p>
        </w:tc>
      </w:tr>
      <w:tr w:rsidR="00B1019D" w:rsidRPr="00B1019D" w14:paraId="5BD2C78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9146ECC" w14:textId="3C2AEDA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Шашковская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88BA21E" w14:textId="0C94F1F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Лацковская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FD747F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Спас-Ильдинская ООШ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0EFD53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Берендеевская СОШ</w:t>
            </w:r>
          </w:p>
        </w:tc>
      </w:tr>
      <w:tr w:rsidR="00B1019D" w:rsidRPr="00B1019D" w14:paraId="1E4FF51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1F191C7" w14:textId="55EADC5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НШ-ДС № 16 Солнышко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03DD3F2" w14:textId="2FEB539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Марьинская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EF8CA7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Шестихинская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97B67F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Глебовская ООШ</w:t>
            </w:r>
          </w:p>
        </w:tc>
      </w:tr>
      <w:tr w:rsidR="00B1019D" w:rsidRPr="00B1019D" w14:paraId="606BFAB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058D67D" w14:textId="2E136E1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Верещагинская 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C7AAAC7" w14:textId="5B7270A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Мокеевская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8F6875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Бурмакинская СОШ № 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4B1B4A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Горкинская ООШ</w:t>
            </w:r>
          </w:p>
        </w:tc>
      </w:tr>
      <w:tr w:rsidR="00B1019D" w:rsidRPr="00B1019D" w14:paraId="68ABE05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DF252D2" w14:textId="3A74221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Павловская ООШ им.А.К.Васильева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97DA049" w14:textId="7B29641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Некоузская </w:t>
            </w:r>
            <w:proofErr w:type="gramStart"/>
            <w:r w:rsidRPr="00B1019D">
              <w:rPr>
                <w:sz w:val="20"/>
                <w:szCs w:val="20"/>
              </w:rPr>
              <w:t>В(</w:t>
            </w:r>
            <w:proofErr w:type="gramEnd"/>
            <w:r w:rsidRPr="00B1019D">
              <w:rPr>
                <w:sz w:val="20"/>
                <w:szCs w:val="20"/>
              </w:rPr>
              <w:t>С)ОШ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37AE2A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Бурмакинская СОШ № 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C558A6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Дубковская СОШ</w:t>
            </w:r>
          </w:p>
        </w:tc>
      </w:tr>
      <w:tr w:rsidR="00B1019D" w:rsidRPr="00B1019D" w14:paraId="3DB15B5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ADB396C" w14:textId="144C476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Першинская ООШ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4CB6A84" w14:textId="54603B9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Октябрьская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AC200C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Вятская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FA590C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Ивановская СОШ</w:t>
            </w:r>
          </w:p>
        </w:tc>
      </w:tr>
      <w:tr w:rsidR="00B1019D" w:rsidRPr="00B1019D" w14:paraId="6B79EF0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4B48F4D" w14:textId="4D5C616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Столбищенская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80937DF" w14:textId="173699B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Парфеньевская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4B1531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им. Н.А. Некрасова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1CE1EA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Кубринская СОШ</w:t>
            </w:r>
          </w:p>
        </w:tc>
      </w:tr>
      <w:tr w:rsidR="00B1019D" w:rsidRPr="00B1019D" w14:paraId="0FBB239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CD2D7A1" w14:textId="6C12B47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Фоминская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FD32ED7" w14:textId="3DEA33D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Шестихинская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3B8C56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Диево-Городищенская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279A4F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Нагорьевская СОШ</w:t>
            </w:r>
          </w:p>
        </w:tc>
      </w:tr>
      <w:tr w:rsidR="00B1019D" w:rsidRPr="00B1019D" w14:paraId="69BCA60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8CD1EF8" w14:textId="24A13A1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Чебаковская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9518C70" w14:textId="1FA71B4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Бурмакинская СОШ № 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8565B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им. Карла Маркса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09C5D8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Новская ООШ</w:t>
            </w:r>
          </w:p>
        </w:tc>
      </w:tr>
      <w:tr w:rsidR="00B1019D" w:rsidRPr="00B1019D" w14:paraId="03F8A04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5E30643" w14:textId="583DE1D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Начальная школ</w:t>
            </w:r>
            <w:proofErr w:type="gramStart"/>
            <w:r w:rsidRPr="00B1019D">
              <w:rPr>
                <w:sz w:val="22"/>
                <w:szCs w:val="20"/>
              </w:rPr>
              <w:t>а-</w:t>
            </w:r>
            <w:proofErr w:type="gramEnd"/>
            <w:r w:rsidRPr="00B1019D">
              <w:rPr>
                <w:sz w:val="22"/>
                <w:szCs w:val="20"/>
              </w:rPr>
              <w:t xml:space="preserve"> детский сад № 24 Солнышко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53B7920" w14:textId="2029FD3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Бурмакинская СОШ №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5A274C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Левашовская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466B9F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Плещеевская НШ-ДС</w:t>
            </w:r>
          </w:p>
        </w:tc>
      </w:tr>
      <w:tr w:rsidR="00B1019D" w:rsidRPr="00B1019D" w14:paraId="6442402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95B0962" w14:textId="590CCC8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лицей №1 Тутаевского МР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42AA1EE" w14:textId="7173FA6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Вятская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293203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Никольская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148E33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Филимоновская ООШ</w:t>
            </w:r>
          </w:p>
        </w:tc>
      </w:tr>
      <w:tr w:rsidR="00B1019D" w:rsidRPr="00B1019D" w14:paraId="7ECD01D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A131618" w14:textId="5B0EC9A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CA4CDD9" w14:textId="0483A9B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им. Н.А. Некрасова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979D86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Всехсвятская 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27071D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Вощиковская ООШ им. А.И. Королева</w:t>
            </w:r>
          </w:p>
        </w:tc>
      </w:tr>
      <w:tr w:rsidR="00B1019D" w:rsidRPr="00B1019D" w14:paraId="3320599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91A0875" w14:textId="615A11F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7 им</w:t>
            </w:r>
            <w:proofErr w:type="gramStart"/>
            <w:r w:rsidRPr="00B1019D">
              <w:rPr>
                <w:sz w:val="22"/>
                <w:szCs w:val="20"/>
              </w:rPr>
              <w:t>.а</w:t>
            </w:r>
            <w:proofErr w:type="gramEnd"/>
            <w:r w:rsidRPr="00B1019D">
              <w:rPr>
                <w:sz w:val="22"/>
                <w:szCs w:val="20"/>
              </w:rPr>
              <w:t xml:space="preserve">дмирала Ф.Ф.Ушакова Тутаевского МР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9CBF3FD" w14:textId="5943622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Диево-Городищенская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05BFFC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Козская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4718C4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Гаютинская СОШ</w:t>
            </w:r>
          </w:p>
        </w:tc>
      </w:tr>
      <w:tr w:rsidR="00B1019D" w:rsidRPr="00B1019D" w14:paraId="21795E5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50EFF76" w14:textId="5770CAF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</w:t>
            </w:r>
            <w:proofErr w:type="gramStart"/>
            <w:r w:rsidRPr="00B1019D">
              <w:rPr>
                <w:sz w:val="22"/>
                <w:szCs w:val="20"/>
              </w:rPr>
              <w:t>Левобережная</w:t>
            </w:r>
            <w:proofErr w:type="gramEnd"/>
            <w:r w:rsidRPr="00B1019D">
              <w:rPr>
                <w:sz w:val="22"/>
                <w:szCs w:val="20"/>
              </w:rPr>
              <w:t xml:space="preserve"> СОШ города Тутаева Тутаевского МР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B19B3BE" w14:textId="46C3152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им. Карла Маркса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411819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Шильпуховская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EA4C07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Ермаковская СОШ</w:t>
            </w:r>
          </w:p>
        </w:tc>
      </w:tr>
      <w:tr w:rsidR="00B1019D" w:rsidRPr="00B1019D" w14:paraId="2FB5739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AF3FF5C" w14:textId="1D28089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Василёвская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8241A46" w14:textId="6B6B359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Левашовская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C10C8E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Бектышевская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AF7CE6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Кременевская ООШ</w:t>
            </w:r>
          </w:p>
        </w:tc>
      </w:tr>
      <w:tr w:rsidR="00B1019D" w:rsidRPr="00B1019D" w14:paraId="426FFF4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EF2D8E6" w14:textId="23DEDAB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Воздвиженская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F2080EF" w14:textId="4D98188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Некрасовская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CFF2E2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Берендеевская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49BA75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Покров-Рогульская СОШ</w:t>
            </w:r>
          </w:p>
        </w:tc>
      </w:tr>
      <w:tr w:rsidR="00B1019D" w:rsidRPr="00B1019D" w14:paraId="752A717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26CD73A" w14:textId="377A092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Ильинская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DA17A52" w14:textId="2577DD2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Никольская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6DE7DB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Глебовская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089E53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Пятницкая ООШ</w:t>
            </w:r>
          </w:p>
        </w:tc>
      </w:tr>
      <w:tr w:rsidR="00B1019D" w:rsidRPr="00B1019D" w14:paraId="6E1AFF9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7CCC81B" w14:textId="5FBE197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Климатинская общеобразовательная школа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85025B7" w14:textId="2489715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Всехсвятская 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5C3D9F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Горкинская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58C9AC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Петровская СОШ</w:t>
            </w:r>
          </w:p>
        </w:tc>
      </w:tr>
      <w:tr w:rsidR="00B1019D" w:rsidRPr="00B1019D" w14:paraId="5C9C036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9B50B1B" w14:textId="1AE41DE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Маймерская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CCD07C6" w14:textId="16258D9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Козская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0AFF36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Дубковская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91959E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Поречская СОШ</w:t>
            </w:r>
          </w:p>
        </w:tc>
      </w:tr>
      <w:tr w:rsidR="00B1019D" w:rsidRPr="00B1019D" w14:paraId="7DD36DF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0185FA4" w14:textId="3C5C3D2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Ниноровская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83BB36D" w14:textId="7177E85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Бектышевская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55F461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Ивановская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310FD5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Белогостицкая СОШ</w:t>
            </w:r>
          </w:p>
        </w:tc>
      </w:tr>
      <w:tr w:rsidR="00B1019D" w:rsidRPr="00B1019D" w14:paraId="50C1A35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6969CA7" w14:textId="39A2BBE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Ординская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32E462B" w14:textId="6219E5E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Берендеевская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146A45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Кубринская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E1B1A0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Васильковская ООШ</w:t>
            </w:r>
          </w:p>
        </w:tc>
      </w:tr>
      <w:tr w:rsidR="00B1019D" w:rsidRPr="00B1019D" w14:paraId="1FDD593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2F7A94D" w14:textId="330FC31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Отрадновская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FA4B1BA" w14:textId="2B04673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Глебовская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C42F3F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Нагорьевская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F969BA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Вахрушевская ООШ</w:t>
            </w:r>
          </w:p>
        </w:tc>
      </w:tr>
      <w:tr w:rsidR="00B1019D" w:rsidRPr="00B1019D" w14:paraId="5E30528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7BB852A" w14:textId="7EBB52D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Плоскинская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9B451C6" w14:textId="5226DB6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Горкинская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5B1D4A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237B53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Дмитриановская СОШ</w:t>
            </w:r>
          </w:p>
        </w:tc>
      </w:tr>
      <w:tr w:rsidR="00B1019D" w:rsidRPr="00B1019D" w14:paraId="08835F9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32F59F3" w14:textId="73650E7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Покровская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ED9F002" w14:textId="2FF05D1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Дубковская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9D9721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Плещеевская НШ-ДС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5F9BAE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Ишненская СОШ</w:t>
            </w:r>
          </w:p>
        </w:tc>
      </w:tr>
      <w:tr w:rsidR="00B1019D" w:rsidRPr="00B1019D" w14:paraId="3076C51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72D6E5D" w14:textId="06E9C74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Улейминская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2F72ED9" w14:textId="3A9A940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Ивановская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FCD127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Рязанцевская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94B7FE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Карьерская ООШ</w:t>
            </w:r>
          </w:p>
        </w:tc>
      </w:tr>
      <w:tr w:rsidR="00B1019D" w:rsidRPr="00B1019D" w14:paraId="73A8088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E465B65" w14:textId="518E97A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Гимназия №1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773ED14" w14:textId="04EFCAD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Кубринская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55AFD6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Смоленская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EB8D3F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Кладовицкая ООШ</w:t>
            </w:r>
          </w:p>
        </w:tc>
      </w:tr>
      <w:tr w:rsidR="00B1019D" w:rsidRPr="00B1019D" w14:paraId="79F55E1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C27F838" w14:textId="665BD51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4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05D5CC0" w14:textId="6C2D2D1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Купанская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BBDC8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Филимоновская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A0842B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Коленовская СОШ</w:t>
            </w:r>
          </w:p>
        </w:tc>
      </w:tr>
      <w:tr w:rsidR="00B1019D" w:rsidRPr="00B1019D" w14:paraId="1A2678F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8FE59DC" w14:textId="6C0B299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5 им.63-го Угличского пехотного полка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527AE36" w14:textId="446A319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Нагорьевская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E53323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Вощиковская ООШ им. А.И. Королева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8BB728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Марковская ООШ</w:t>
            </w:r>
          </w:p>
        </w:tc>
      </w:tr>
      <w:tr w:rsidR="00B1019D" w:rsidRPr="00B1019D" w14:paraId="797608E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2D9BF92" w14:textId="0346D22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6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0FC8615" w14:textId="10CA102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2B0BD5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Гаютинская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15D0AD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Татищевская ООШ</w:t>
            </w:r>
          </w:p>
        </w:tc>
      </w:tr>
      <w:tr w:rsidR="00B1019D" w:rsidRPr="00B1019D" w14:paraId="0B5731D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B1AB82C" w14:textId="4EF915A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7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040E0EF" w14:textId="669707F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Плещеевская НШ-ДС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402084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Ермаковская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D03F19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Угодичская ООШ</w:t>
            </w:r>
          </w:p>
        </w:tc>
      </w:tr>
      <w:tr w:rsidR="00B1019D" w:rsidRPr="00B1019D" w14:paraId="686A2DE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FE01DC9" w14:textId="44BFBE2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СОШ № 8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B203A6F" w14:textId="5B18577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Филимоновская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E6E7DA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Кременевская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FD84F6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Хмельниковская СОШ</w:t>
            </w:r>
          </w:p>
        </w:tc>
      </w:tr>
      <w:tr w:rsidR="00B1019D" w:rsidRPr="00B1019D" w14:paraId="761DE85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C7D89A0" w14:textId="0AEF720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Угличский физико-математический лицей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C6FE5D0" w14:textId="63E392A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Вощиковская ООШ им. А.И. Королева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BD02FC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Покров-Рогульская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CC6EA7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Чепоровская ООШ</w:t>
            </w:r>
          </w:p>
        </w:tc>
      </w:tr>
      <w:tr w:rsidR="00B1019D" w:rsidRPr="00B1019D" w14:paraId="695294A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22CD251" w14:textId="1EF7554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для детей для дошк</w:t>
            </w:r>
            <w:proofErr w:type="gramStart"/>
            <w:r w:rsidRPr="00B1019D">
              <w:rPr>
                <w:sz w:val="22"/>
                <w:szCs w:val="20"/>
              </w:rPr>
              <w:t>.и</w:t>
            </w:r>
            <w:proofErr w:type="gramEnd"/>
            <w:r w:rsidRPr="00B1019D">
              <w:rPr>
                <w:sz w:val="22"/>
                <w:szCs w:val="20"/>
              </w:rPr>
              <w:t xml:space="preserve"> мл.шк.возраста НШ-ДС № 1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46831D7" w14:textId="6715961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Гаютинская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C4D014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Пятницкая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136406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Шурскольская СОШ</w:t>
            </w:r>
          </w:p>
        </w:tc>
      </w:tr>
      <w:tr w:rsidR="00B1019D" w:rsidRPr="00B1019D" w14:paraId="4BB9778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35B48B8" w14:textId="118F8EF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</w:t>
            </w:r>
            <w:proofErr w:type="gramStart"/>
            <w:r w:rsidRPr="00B1019D">
              <w:rPr>
                <w:sz w:val="22"/>
                <w:szCs w:val="20"/>
              </w:rPr>
              <w:t>В(</w:t>
            </w:r>
            <w:proofErr w:type="gramEnd"/>
            <w:r w:rsidRPr="00B1019D">
              <w:rPr>
                <w:sz w:val="22"/>
                <w:szCs w:val="20"/>
              </w:rPr>
              <w:t>С)ОШ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01E8D16" w14:textId="4C8D49F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Ермаковская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F174F7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№ 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C509D9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Школа им</w:t>
            </w:r>
            <w:proofErr w:type="gramStart"/>
            <w:r w:rsidRPr="00B1019D">
              <w:rPr>
                <w:sz w:val="20"/>
                <w:szCs w:val="20"/>
              </w:rPr>
              <w:t>.Е</w:t>
            </w:r>
            <w:proofErr w:type="gramEnd"/>
            <w:r w:rsidRPr="00B1019D">
              <w:rPr>
                <w:sz w:val="20"/>
                <w:szCs w:val="20"/>
              </w:rPr>
              <w:t>вгения Родионова</w:t>
            </w:r>
          </w:p>
        </w:tc>
      </w:tr>
      <w:tr w:rsidR="00B1019D" w:rsidRPr="00B1019D" w14:paraId="53337B6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864073B" w14:textId="4B6C4B1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Глебовская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52B4432" w14:textId="4001995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Кременевская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7E3F6F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Петровская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F85986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№2 </w:t>
            </w:r>
          </w:p>
        </w:tc>
      </w:tr>
      <w:tr w:rsidR="00B1019D" w:rsidRPr="00B1019D" w14:paraId="299718F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F164797" w14:textId="148A3F8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Григорьевская СОШ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91136A4" w14:textId="5076227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Покров-Рогульская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46A1BD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Семибратовская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5BA5D3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 3 </w:t>
            </w:r>
          </w:p>
        </w:tc>
      </w:tr>
      <w:tr w:rsidR="00B1019D" w:rsidRPr="00B1019D" w14:paraId="60CC778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EB95337" w14:textId="16B4B78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Иванищевская СОШ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4A4A919" w14:textId="74C5437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Пятницкая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BF7EBD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Поречская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120579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</w:t>
            </w:r>
          </w:p>
        </w:tc>
      </w:tr>
      <w:tr w:rsidR="00B1019D" w:rsidRPr="00B1019D" w14:paraId="426DAF1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33F41FF" w14:textId="2DF25FF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Ивняковская СОШ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F121058" w14:textId="36BA46E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Юдинская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309D07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Белогостицкая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A8E5C0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Арефинская СОШ</w:t>
            </w:r>
          </w:p>
        </w:tc>
      </w:tr>
      <w:tr w:rsidR="00B1019D" w:rsidRPr="00B1019D" w14:paraId="0C2AAA3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C2C5B99" w14:textId="46581BA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Карабихская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4E20B4D" w14:textId="4CD395F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№ 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ED8409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Васильковская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931F25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Болтинская СОШ</w:t>
            </w:r>
          </w:p>
        </w:tc>
      </w:tr>
      <w:tr w:rsidR="00B1019D" w:rsidRPr="00B1019D" w14:paraId="372FCF8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DCA8F63" w14:textId="3D2909B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Карачихская СОШ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BD15CF1" w14:textId="7CC2F1F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МБОУ СОШ №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9E77CA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Вахрушевская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0A5796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Назаровская ООШ</w:t>
            </w:r>
          </w:p>
        </w:tc>
      </w:tr>
      <w:tr w:rsidR="00B1019D" w:rsidRPr="00B1019D" w14:paraId="7D71F10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4806016" w14:textId="6A659E1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lastRenderedPageBreak/>
              <w:t>МОУ Козьмодемьянская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039E0E3" w14:textId="3EEBBB6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Петровская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77532B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Дмитриановская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6267C0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Глебовская СОШ</w:t>
            </w:r>
          </w:p>
        </w:tc>
      </w:tr>
      <w:tr w:rsidR="00B1019D" w:rsidRPr="00B1019D" w14:paraId="18218FD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9891C35" w14:textId="576EF3E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Красноткацкая СОШ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739D3B3" w14:textId="7BF322C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Семибратовская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07B284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Ишненская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FC4489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Ермаковская СОШ</w:t>
            </w:r>
          </w:p>
        </w:tc>
      </w:tr>
      <w:tr w:rsidR="00B1019D" w:rsidRPr="00B1019D" w14:paraId="352BBF0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063F8CA" w14:textId="568FE86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Леснополянская начальная школа им. К.Д. Ушинского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A96F8ED" w14:textId="5C0BEBD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Поречская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CD8782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Карьерская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78785F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Каменниковская СОШ</w:t>
            </w:r>
          </w:p>
        </w:tc>
      </w:tr>
      <w:tr w:rsidR="00B1019D" w:rsidRPr="00B1019D" w14:paraId="1EE8115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584D0A7" w14:textId="69D4223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Медягинская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A4C6F5E" w14:textId="264C3B1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Белогостицкая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15964B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Коленовская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D793B6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Ломовская СОШ</w:t>
            </w:r>
          </w:p>
        </w:tc>
      </w:tr>
      <w:tr w:rsidR="00B1019D" w:rsidRPr="00B1019D" w14:paraId="27E2E87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C4A2241" w14:textId="0A32886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Михайловская СОШ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7ED2DC9" w14:textId="63457FF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Васильковская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1025E4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Марковская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2E8612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п</w:t>
            </w:r>
            <w:proofErr w:type="gramStart"/>
            <w:r w:rsidRPr="00B1019D">
              <w:rPr>
                <w:sz w:val="20"/>
                <w:szCs w:val="20"/>
              </w:rPr>
              <w:t>.Ю</w:t>
            </w:r>
            <w:proofErr w:type="gramEnd"/>
            <w:r w:rsidRPr="00B1019D">
              <w:rPr>
                <w:sz w:val="20"/>
                <w:szCs w:val="20"/>
              </w:rPr>
              <w:t>билейный</w:t>
            </w:r>
          </w:p>
        </w:tc>
      </w:tr>
      <w:tr w:rsidR="00B1019D" w:rsidRPr="00B1019D" w14:paraId="7CC15CC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0FC87FD" w14:textId="4FA7B62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Мокеевская СОШ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6FCB68F" w14:textId="4311126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Вахрушевская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7F4659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Татищевская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5E9287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Милюшинская СОШ</w:t>
            </w:r>
          </w:p>
        </w:tc>
      </w:tr>
      <w:tr w:rsidR="00B1019D" w:rsidRPr="00B1019D" w14:paraId="3C5F426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E30D5F9" w14:textId="7002DA3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Мордвиновская СОШ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11217F0" w14:textId="72F9A4B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Дмитриановская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E2D289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Угодичская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57AA02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Середневская ООШ</w:t>
            </w:r>
          </w:p>
        </w:tc>
      </w:tr>
      <w:tr w:rsidR="00B1019D" w:rsidRPr="00B1019D" w14:paraId="57EA7DD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E504FE2" w14:textId="387B569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Пестрецовская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D832669" w14:textId="628DA06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Ишненская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B655E7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Хмельниковская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AE4D5C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Сретенская СОШ им</w:t>
            </w:r>
            <w:proofErr w:type="gramStart"/>
            <w:r w:rsidRPr="00B1019D">
              <w:rPr>
                <w:sz w:val="20"/>
                <w:szCs w:val="20"/>
              </w:rPr>
              <w:t>.г</w:t>
            </w:r>
            <w:proofErr w:type="gramEnd"/>
            <w:r w:rsidRPr="00B1019D">
              <w:rPr>
                <w:sz w:val="20"/>
                <w:szCs w:val="20"/>
              </w:rPr>
              <w:t>енерала армии П.И. Батова</w:t>
            </w:r>
          </w:p>
        </w:tc>
      </w:tr>
      <w:tr w:rsidR="00B1019D" w:rsidRPr="00B1019D" w14:paraId="67E3006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7BF1728" w14:textId="6EB59F1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Сарафоновская СОШ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9E9E084" w14:textId="1A158C9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Карьерская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C57122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Чепоровская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35F3E3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Тихменевская СОШ</w:t>
            </w:r>
          </w:p>
        </w:tc>
      </w:tr>
      <w:tr w:rsidR="00B1019D" w:rsidRPr="00B1019D" w14:paraId="03E9C6B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DA04559" w14:textId="48A4429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 xml:space="preserve">МОУ Начальная школа поселка Заволжье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A9428C6" w14:textId="08E82A0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Кладовицкая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0ECD8D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Шурскольская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948AB8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Шашковская СОШ</w:t>
            </w:r>
          </w:p>
        </w:tc>
      </w:tr>
      <w:tr w:rsidR="00B1019D" w:rsidRPr="00B1019D" w14:paraId="0248837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9E24B1D" w14:textId="609A840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2"/>
                <w:szCs w:val="20"/>
              </w:rPr>
              <w:t>МОУ Ширинская ООШ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A7A394C" w14:textId="1891512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Коленовская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DF4DD0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Школа им</w:t>
            </w:r>
            <w:proofErr w:type="gramStart"/>
            <w:r w:rsidRPr="00B1019D">
              <w:rPr>
                <w:sz w:val="20"/>
                <w:szCs w:val="20"/>
              </w:rPr>
              <w:t>.Е</w:t>
            </w:r>
            <w:proofErr w:type="gramEnd"/>
            <w:r w:rsidRPr="00B1019D">
              <w:rPr>
                <w:sz w:val="20"/>
                <w:szCs w:val="20"/>
              </w:rPr>
              <w:t>вгения Родионова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5CFDC7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№ 16 Солнышко</w:t>
            </w:r>
          </w:p>
        </w:tc>
      </w:tr>
      <w:tr w:rsidR="00B1019D" w:rsidRPr="00B1019D" w14:paraId="19BEF1A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1B09CA6" w14:textId="11835A3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2E735DB" w14:textId="19684F2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Лазарцевская НОШ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B09E80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№2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618353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Верещагинская  ООШ</w:t>
            </w:r>
          </w:p>
        </w:tc>
      </w:tr>
      <w:tr w:rsidR="00B1019D" w:rsidRPr="00B1019D" w14:paraId="42B7D91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CAF45CF" w14:textId="7728232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D4A3A36" w14:textId="7F76693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Марковская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3A8049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 3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FC48F3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Емишевская ООШ</w:t>
            </w:r>
          </w:p>
        </w:tc>
      </w:tr>
      <w:tr w:rsidR="00B1019D" w:rsidRPr="00B1019D" w14:paraId="780AB0F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704DA95" w14:textId="59DA6E9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21067EE" w14:textId="6B16068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Скнятиновская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A6FD2C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EF4FFE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Константиновская СОШ</w:t>
            </w:r>
          </w:p>
        </w:tc>
      </w:tr>
      <w:tr w:rsidR="00B1019D" w:rsidRPr="00B1019D" w14:paraId="729565C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D180263" w14:textId="2BD11FE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D34B2D9" w14:textId="20425DD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Татищевская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9BE200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Арефинская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DE057C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Никольская ООШ</w:t>
            </w:r>
          </w:p>
        </w:tc>
      </w:tr>
      <w:tr w:rsidR="00B1019D" w:rsidRPr="00B1019D" w14:paraId="0913D13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F8215C5" w14:textId="10C279C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86F8638" w14:textId="0D2069A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Угодичская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97D124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Болтинская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E31D70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Першинская ООШ </w:t>
            </w:r>
          </w:p>
        </w:tc>
      </w:tr>
      <w:tr w:rsidR="00B1019D" w:rsidRPr="00B1019D" w14:paraId="11D0E78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0A99C38" w14:textId="0FC58C8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84EB799" w14:textId="2C89E1D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Хмельниковская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EE6496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Назаровская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39A4EE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НШ/ДС № 13 Улыбка</w:t>
            </w:r>
          </w:p>
        </w:tc>
      </w:tr>
      <w:tr w:rsidR="00B1019D" w:rsidRPr="00B1019D" w14:paraId="4EED132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948AAE6" w14:textId="28ABC47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64E0A92" w14:textId="45DAE32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Чепоровская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AF83A3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Глебовская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FDD114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Савинская ООШ</w:t>
            </w:r>
          </w:p>
        </w:tc>
      </w:tr>
      <w:tr w:rsidR="00B1019D" w:rsidRPr="00B1019D" w14:paraId="3BE862B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D201389" w14:textId="609E063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804C61C" w14:textId="73D13D0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Шурскольская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A31258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Ермаковская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A7A2B9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Столбищенская ООШ</w:t>
            </w:r>
          </w:p>
        </w:tc>
      </w:tr>
      <w:tr w:rsidR="00B1019D" w:rsidRPr="00B1019D" w14:paraId="7364FC4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0AFFF13" w14:textId="296244A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D1F7B77" w14:textId="129A335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Школа им</w:t>
            </w:r>
            <w:proofErr w:type="gramStart"/>
            <w:r w:rsidRPr="00B1019D">
              <w:rPr>
                <w:sz w:val="20"/>
                <w:szCs w:val="20"/>
              </w:rPr>
              <w:t>.Е</w:t>
            </w:r>
            <w:proofErr w:type="gramEnd"/>
            <w:r w:rsidRPr="00B1019D">
              <w:rPr>
                <w:sz w:val="20"/>
                <w:szCs w:val="20"/>
              </w:rPr>
              <w:t>вгения Родионова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BD0698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Каменниковская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56D766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Фоминская СОШ</w:t>
            </w:r>
          </w:p>
        </w:tc>
      </w:tr>
      <w:tr w:rsidR="00B1019D" w:rsidRPr="00B1019D" w14:paraId="64A2198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BD58D10" w14:textId="39F0832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42F10FB" w14:textId="3AD9426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им.А.Л. Кекина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CAB10E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п</w:t>
            </w:r>
            <w:proofErr w:type="gramStart"/>
            <w:r w:rsidRPr="00B1019D">
              <w:rPr>
                <w:sz w:val="20"/>
                <w:szCs w:val="20"/>
              </w:rPr>
              <w:t>.К</w:t>
            </w:r>
            <w:proofErr w:type="gramEnd"/>
            <w:r w:rsidRPr="00B1019D">
              <w:rPr>
                <w:sz w:val="20"/>
                <w:szCs w:val="20"/>
              </w:rPr>
              <w:t>расная Горка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9B5203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Чебаковская СОШ</w:t>
            </w:r>
          </w:p>
        </w:tc>
      </w:tr>
      <w:tr w:rsidR="00B1019D" w:rsidRPr="00B1019D" w14:paraId="2FD9E85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8198400" w14:textId="5AE32EE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9BA1C52" w14:textId="0A916D4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№2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3DD4C2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Ломовская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BC06B1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Ченцевская СОШ</w:t>
            </w:r>
          </w:p>
        </w:tc>
      </w:tr>
      <w:tr w:rsidR="00B1019D" w:rsidRPr="00B1019D" w14:paraId="1A0D17D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19C700C" w14:textId="588B2A4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5B2286B" w14:textId="55E9B39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 3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EC5652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п</w:t>
            </w:r>
            <w:proofErr w:type="gramStart"/>
            <w:r w:rsidRPr="00B1019D">
              <w:rPr>
                <w:sz w:val="20"/>
                <w:szCs w:val="20"/>
              </w:rPr>
              <w:t>.Ю</w:t>
            </w:r>
            <w:proofErr w:type="gramEnd"/>
            <w:r w:rsidRPr="00B1019D">
              <w:rPr>
                <w:sz w:val="20"/>
                <w:szCs w:val="20"/>
              </w:rPr>
              <w:t>билейный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5C6E35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Начальная школ</w:t>
            </w:r>
            <w:proofErr w:type="gramStart"/>
            <w:r w:rsidRPr="00B1019D">
              <w:rPr>
                <w:sz w:val="20"/>
                <w:szCs w:val="20"/>
              </w:rPr>
              <w:t>а-</w:t>
            </w:r>
            <w:proofErr w:type="gramEnd"/>
            <w:r w:rsidRPr="00B1019D">
              <w:rPr>
                <w:sz w:val="20"/>
                <w:szCs w:val="20"/>
              </w:rPr>
              <w:t xml:space="preserve"> детский сад № 24 Солнышко</w:t>
            </w:r>
          </w:p>
        </w:tc>
      </w:tr>
      <w:tr w:rsidR="00B1019D" w:rsidRPr="00B1019D" w14:paraId="085CC89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66D91D5" w14:textId="6DE3031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3595227" w14:textId="69831FF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4B165F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Милюшинская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4A2106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</w:t>
            </w:r>
          </w:p>
        </w:tc>
      </w:tr>
      <w:tr w:rsidR="00B1019D" w:rsidRPr="00B1019D" w14:paraId="146B673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F03BC02" w14:textId="38FAAD3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A881C19" w14:textId="1480748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Арефинская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2AAE3B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Николо-Кормская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0EECE4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 им</w:t>
            </w:r>
            <w:proofErr w:type="gramStart"/>
            <w:r w:rsidRPr="00B1019D">
              <w:rPr>
                <w:sz w:val="20"/>
                <w:szCs w:val="20"/>
              </w:rPr>
              <w:t>.а</w:t>
            </w:r>
            <w:proofErr w:type="gramEnd"/>
            <w:r w:rsidRPr="00B1019D">
              <w:rPr>
                <w:sz w:val="20"/>
                <w:szCs w:val="20"/>
              </w:rPr>
              <w:t xml:space="preserve">дмирала Ф.Ф.Ушакова Тутаевского МР </w:t>
            </w:r>
          </w:p>
        </w:tc>
      </w:tr>
      <w:tr w:rsidR="00B1019D" w:rsidRPr="00B1019D" w14:paraId="18A460D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050ECFB" w14:textId="03D4472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7644E79" w14:textId="6D50657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Болтинская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E23647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Покровская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ED1909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Василёвская СОШ</w:t>
            </w:r>
          </w:p>
        </w:tc>
      </w:tr>
      <w:tr w:rsidR="00B1019D" w:rsidRPr="00B1019D" w14:paraId="55E6ABA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A9BCCD2" w14:textId="01B9E4F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5233712" w14:textId="7BA02AE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Назаровская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304A51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Середневская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43F929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Воздвиженская СОШ</w:t>
            </w:r>
          </w:p>
        </w:tc>
      </w:tr>
      <w:tr w:rsidR="00B1019D" w:rsidRPr="00B1019D" w14:paraId="05D60E0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9EB14D1" w14:textId="53922DC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D5308FF" w14:textId="560D5E6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Глебовская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58CD96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Сретенская СОШ им</w:t>
            </w:r>
            <w:proofErr w:type="gramStart"/>
            <w:r w:rsidRPr="00B1019D">
              <w:rPr>
                <w:sz w:val="20"/>
                <w:szCs w:val="20"/>
              </w:rPr>
              <w:t>.г</w:t>
            </w:r>
            <w:proofErr w:type="gramEnd"/>
            <w:r w:rsidRPr="00B1019D">
              <w:rPr>
                <w:sz w:val="20"/>
                <w:szCs w:val="20"/>
              </w:rPr>
              <w:t>енерала армии П.И. Батова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77C47A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Воскресенская ООШ</w:t>
            </w:r>
          </w:p>
        </w:tc>
      </w:tr>
      <w:tr w:rsidR="00B1019D" w:rsidRPr="00B1019D" w14:paraId="4938EC0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F135FAB" w14:textId="29F3E94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FE561D5" w14:textId="2A8A84B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Ермаковская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DE71E2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Тихменевская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67D1FC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Головинская СОШ</w:t>
            </w:r>
          </w:p>
        </w:tc>
      </w:tr>
      <w:tr w:rsidR="00B1019D" w:rsidRPr="00B1019D" w14:paraId="6583B95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C364334" w14:textId="0D49A83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7C4E254" w14:textId="4549D32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Каменниковская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72B730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Шашковская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8E99EF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Дивногорская ООШ</w:t>
            </w:r>
          </w:p>
        </w:tc>
      </w:tr>
      <w:tr w:rsidR="00B1019D" w:rsidRPr="00B1019D" w14:paraId="5E8F0B1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4AA8B43" w14:textId="5DC7ABE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9699852" w14:textId="08BCF90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п</w:t>
            </w:r>
            <w:proofErr w:type="gramStart"/>
            <w:r w:rsidRPr="00B1019D">
              <w:rPr>
                <w:sz w:val="20"/>
                <w:szCs w:val="20"/>
              </w:rPr>
              <w:t>.К</w:t>
            </w:r>
            <w:proofErr w:type="gramEnd"/>
            <w:r w:rsidRPr="00B1019D">
              <w:rPr>
                <w:sz w:val="20"/>
                <w:szCs w:val="20"/>
              </w:rPr>
              <w:t>расная Горка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3053C3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№ 16 Солнышко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AE4975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Заозерская СОШ</w:t>
            </w:r>
          </w:p>
        </w:tc>
      </w:tr>
      <w:tr w:rsidR="00B1019D" w:rsidRPr="00B1019D" w14:paraId="757A4A5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EEDF6F3" w14:textId="501BDB1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0A988C9" w14:textId="2DAD5DA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Ломовская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2F1648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 Великосельская 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1AA834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Ильинская СОШ</w:t>
            </w:r>
          </w:p>
        </w:tc>
      </w:tr>
      <w:tr w:rsidR="00B1019D" w:rsidRPr="00B1019D" w14:paraId="3C00BC9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2E6EC92" w14:textId="57B2124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F8239B3" w14:textId="3A27C61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п</w:t>
            </w:r>
            <w:proofErr w:type="gramStart"/>
            <w:r w:rsidRPr="00B1019D">
              <w:rPr>
                <w:sz w:val="20"/>
                <w:szCs w:val="20"/>
              </w:rPr>
              <w:t>.Ю</w:t>
            </w:r>
            <w:proofErr w:type="gramEnd"/>
            <w:r w:rsidRPr="00B1019D">
              <w:rPr>
                <w:sz w:val="20"/>
                <w:szCs w:val="20"/>
              </w:rPr>
              <w:t>билейный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1EC894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Верещагинская 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A5B4F5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Клементьевская ООШ</w:t>
            </w:r>
          </w:p>
        </w:tc>
      </w:tr>
      <w:tr w:rsidR="00B1019D" w:rsidRPr="00B1019D" w14:paraId="4F6CF973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3B1A168" w14:textId="6574C5D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350A95B" w14:textId="100E67D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Милюшинская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87DC52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Емишевская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C0037E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Климатинская общеобразовательная школа </w:t>
            </w:r>
          </w:p>
        </w:tc>
      </w:tr>
      <w:tr w:rsidR="00B1019D" w:rsidRPr="00B1019D" w14:paraId="7FE902A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3DD5D3D" w14:textId="4BD7FB2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2AA7F87" w14:textId="2089DC8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Николо-Кормская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1EB343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Константиновская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73ED11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Маймерская ООШ</w:t>
            </w:r>
          </w:p>
        </w:tc>
      </w:tr>
      <w:tr w:rsidR="00B1019D" w:rsidRPr="00B1019D" w14:paraId="7F2883F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FB0B71C" w14:textId="37CB5D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918A015" w14:textId="3E4ECA3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Середневская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0C21B6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Никольская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1A2D74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Ниноровская ООШ</w:t>
            </w:r>
          </w:p>
        </w:tc>
      </w:tr>
      <w:tr w:rsidR="00B1019D" w:rsidRPr="00B1019D" w14:paraId="2B5112A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C009752" w14:textId="0FCD649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05CADFE" w14:textId="696D952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Сретенская СОШ им</w:t>
            </w:r>
            <w:proofErr w:type="gramStart"/>
            <w:r w:rsidRPr="00B1019D">
              <w:rPr>
                <w:sz w:val="20"/>
                <w:szCs w:val="20"/>
              </w:rPr>
              <w:t>.г</w:t>
            </w:r>
            <w:proofErr w:type="gramEnd"/>
            <w:r w:rsidRPr="00B1019D">
              <w:rPr>
                <w:sz w:val="20"/>
                <w:szCs w:val="20"/>
              </w:rPr>
              <w:t>енерала армии П.И. Батова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E8BD9B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Першинская ООШ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62D1A2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Ординская ООШ</w:t>
            </w:r>
          </w:p>
        </w:tc>
      </w:tr>
      <w:tr w:rsidR="00B1019D" w:rsidRPr="00B1019D" w14:paraId="528C54B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19B6CFB" w14:textId="5598BDD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0445066" w14:textId="2DB9F29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Тихменевская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7CD55D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НШ/ДС № 13 Улыбка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B61D09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Отрадновская СОШ</w:t>
            </w:r>
          </w:p>
        </w:tc>
      </w:tr>
      <w:tr w:rsidR="00B1019D" w:rsidRPr="00B1019D" w14:paraId="50F8B87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1718C19" w14:textId="5FB7916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C9B208F" w14:textId="52B0BDE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Шашковская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63D089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Столбищенская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E80097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Плоскинская ООШ</w:t>
            </w:r>
          </w:p>
        </w:tc>
      </w:tr>
      <w:tr w:rsidR="00B1019D" w:rsidRPr="00B1019D" w14:paraId="15F2D19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3A8D81F" w14:textId="20532F3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0C9353F" w14:textId="5C1884B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НШ-ДС № 16 Солнышко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20C9C6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Чебаковская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8DA336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Покровская ООШ</w:t>
            </w:r>
          </w:p>
        </w:tc>
      </w:tr>
      <w:tr w:rsidR="00B1019D" w:rsidRPr="00B1019D" w14:paraId="0DEA073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469FEFE" w14:textId="3247D77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F600353" w14:textId="6F77DD1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 Великосельская 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16C3CB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Ченцевская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062808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Улейминская СОШ</w:t>
            </w:r>
          </w:p>
        </w:tc>
      </w:tr>
      <w:tr w:rsidR="00B1019D" w:rsidRPr="00B1019D" w14:paraId="3A3DE67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691889F" w14:textId="092161F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623EE7F" w14:textId="51683A4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Верещагинская 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B81615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D80335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Юрьевская СОШ</w:t>
            </w:r>
          </w:p>
        </w:tc>
      </w:tr>
      <w:tr w:rsidR="00B1019D" w:rsidRPr="00B1019D" w14:paraId="68F392F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73E6FBF" w14:textId="60B939D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3C06CD3" w14:textId="3832FDC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Емишевская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81BE0E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 им</w:t>
            </w:r>
            <w:proofErr w:type="gramStart"/>
            <w:r w:rsidRPr="00B1019D">
              <w:rPr>
                <w:sz w:val="20"/>
                <w:szCs w:val="20"/>
              </w:rPr>
              <w:t>.а</w:t>
            </w:r>
            <w:proofErr w:type="gramEnd"/>
            <w:r w:rsidRPr="00B1019D">
              <w:rPr>
                <w:sz w:val="20"/>
                <w:szCs w:val="20"/>
              </w:rPr>
              <w:t xml:space="preserve">дмирала Ф.Ф.Ушакова Тутаевского МР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090AAC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№1</w:t>
            </w:r>
          </w:p>
        </w:tc>
      </w:tr>
      <w:tr w:rsidR="00B1019D" w:rsidRPr="00B1019D" w14:paraId="71B5242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52F5721" w14:textId="3CECF4E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359FA4D" w14:textId="5151AB8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Константиновская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E43D6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</w:t>
            </w:r>
            <w:proofErr w:type="gramStart"/>
            <w:r w:rsidRPr="00B1019D">
              <w:rPr>
                <w:sz w:val="20"/>
                <w:szCs w:val="20"/>
              </w:rPr>
              <w:t>Левобережная</w:t>
            </w:r>
            <w:proofErr w:type="gramEnd"/>
            <w:r w:rsidRPr="00B1019D">
              <w:rPr>
                <w:sz w:val="20"/>
                <w:szCs w:val="20"/>
              </w:rPr>
              <w:t xml:space="preserve"> СОШ города Тутаева Тутаевского МР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813912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</w:t>
            </w:r>
          </w:p>
        </w:tc>
      </w:tr>
      <w:tr w:rsidR="00B1019D" w:rsidRPr="00B1019D" w14:paraId="255B830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228F054" w14:textId="697B144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D386D24" w14:textId="442E601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Никольская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8BFE5D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Василёвская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4E1CBF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</w:tr>
      <w:tr w:rsidR="00B1019D" w:rsidRPr="00B1019D" w14:paraId="4428AAE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352AB7D" w14:textId="31C6F9D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2BF50E8" w14:textId="3798932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Павловская ООШ им.А.К.Васильева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08F9D3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Воздвиженская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08E0A2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</w:t>
            </w:r>
          </w:p>
        </w:tc>
      </w:tr>
      <w:tr w:rsidR="00B1019D" w:rsidRPr="00B1019D" w14:paraId="391D965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3F951C4" w14:textId="396C3AA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7320C61" w14:textId="4589D69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Першинская ООШ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611CD9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Воскресенская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409DAD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№ 5 им.63-го Угличского пехотного </w:t>
            </w:r>
            <w:r w:rsidRPr="00B1019D">
              <w:rPr>
                <w:sz w:val="20"/>
                <w:szCs w:val="20"/>
              </w:rPr>
              <w:lastRenderedPageBreak/>
              <w:t>полка</w:t>
            </w:r>
          </w:p>
        </w:tc>
      </w:tr>
      <w:tr w:rsidR="00B1019D" w:rsidRPr="00B1019D" w14:paraId="2D38DF5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C3DA79C" w14:textId="0811CD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F1E5E67" w14:textId="1EC2A4E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НШ/ДС № 13 Улыбка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B186F7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Головинская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379A84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</w:t>
            </w:r>
          </w:p>
        </w:tc>
      </w:tr>
      <w:tr w:rsidR="00B1019D" w:rsidRPr="00B1019D" w14:paraId="7223C62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F4B5EC6" w14:textId="2E0410B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9DDE87F" w14:textId="5453D62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Савинская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12D37B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Дивногорская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EBE35D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</w:t>
            </w:r>
          </w:p>
        </w:tc>
      </w:tr>
      <w:tr w:rsidR="00B1019D" w:rsidRPr="00B1019D" w14:paraId="3C5507D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1FBD598" w14:textId="6D01348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175B296" w14:textId="797FAC2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Столбищенская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B511E6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Заозерская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2081D3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</w:t>
            </w:r>
          </w:p>
        </w:tc>
      </w:tr>
      <w:tr w:rsidR="00B1019D" w:rsidRPr="00B1019D" w14:paraId="2D8780D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3BCEF55" w14:textId="624A3F1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519B21F" w14:textId="253DED1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Фоминская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5D316E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Ильинская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E221B8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Угличский физико-математический лицей</w:t>
            </w:r>
          </w:p>
        </w:tc>
      </w:tr>
      <w:tr w:rsidR="00B1019D" w:rsidRPr="00B1019D" w14:paraId="6CA6C64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CE4451E" w14:textId="556454C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26737D6" w14:textId="12366C4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Чебаковская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CD5E44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Клементьевская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04A297D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для детей для дошк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 xml:space="preserve"> мл.шк.возраста НШ-ДС № 1</w:t>
            </w:r>
          </w:p>
        </w:tc>
      </w:tr>
      <w:tr w:rsidR="00B1019D" w:rsidRPr="00B1019D" w14:paraId="463BC1E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69FB316" w14:textId="0514A82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5106E39" w14:textId="6C3C769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Ченцевская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2616CF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Климатинская общеобразовательная школа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E9E9EB8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</w:t>
            </w:r>
            <w:proofErr w:type="gramStart"/>
            <w:r w:rsidRPr="00B1019D">
              <w:rPr>
                <w:sz w:val="20"/>
                <w:szCs w:val="20"/>
              </w:rPr>
              <w:t>В(</w:t>
            </w:r>
            <w:proofErr w:type="gramEnd"/>
            <w:r w:rsidRPr="00B1019D">
              <w:rPr>
                <w:sz w:val="20"/>
                <w:szCs w:val="20"/>
              </w:rPr>
              <w:t>С)ОШ</w:t>
            </w:r>
          </w:p>
        </w:tc>
      </w:tr>
      <w:tr w:rsidR="00B1019D" w:rsidRPr="00B1019D" w14:paraId="519625C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003D72A" w14:textId="048324C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D8A7236" w14:textId="17A640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Начальная школ</w:t>
            </w:r>
            <w:proofErr w:type="gramStart"/>
            <w:r w:rsidRPr="00B1019D">
              <w:rPr>
                <w:sz w:val="20"/>
                <w:szCs w:val="20"/>
              </w:rPr>
              <w:t>а-</w:t>
            </w:r>
            <w:proofErr w:type="gramEnd"/>
            <w:r w:rsidRPr="00B1019D">
              <w:rPr>
                <w:sz w:val="20"/>
                <w:szCs w:val="20"/>
              </w:rPr>
              <w:t xml:space="preserve"> детский сад № 24 Солнышко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34C83C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Маймерская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967E3A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Ананьинская ООШ</w:t>
            </w:r>
          </w:p>
        </w:tc>
      </w:tr>
      <w:tr w:rsidR="00B1019D" w:rsidRPr="00B1019D" w14:paraId="7A621CA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F1B98E2" w14:textId="3625B20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83463DE" w14:textId="0E62607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CE7F8F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Ниноровская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A45FF5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Глебовская ООШ</w:t>
            </w:r>
          </w:p>
        </w:tc>
      </w:tr>
      <w:tr w:rsidR="00B1019D" w:rsidRPr="00B1019D" w14:paraId="5648207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18E5BC1" w14:textId="5F2B1C3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0F2F1CA" w14:textId="10C5064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3329D3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Ординская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7C6F23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Григорьевская СОШ</w:t>
            </w:r>
          </w:p>
        </w:tc>
      </w:tr>
      <w:tr w:rsidR="00B1019D" w:rsidRPr="00B1019D" w14:paraId="051B0AE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A38F99F" w14:textId="13E759B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8137829" w14:textId="7D63016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</w:t>
            </w:r>
            <w:proofErr w:type="gramStart"/>
            <w:r w:rsidRPr="00B1019D">
              <w:rPr>
                <w:sz w:val="20"/>
                <w:szCs w:val="20"/>
              </w:rPr>
              <w:t>Левобережная</w:t>
            </w:r>
            <w:proofErr w:type="gramEnd"/>
            <w:r w:rsidRPr="00B1019D">
              <w:rPr>
                <w:sz w:val="20"/>
                <w:szCs w:val="20"/>
              </w:rPr>
              <w:t xml:space="preserve"> СОШ города Тутаева Тутаевского МР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F5967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Отрадновская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198FC7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Дубковская СОШ </w:t>
            </w:r>
          </w:p>
        </w:tc>
      </w:tr>
      <w:tr w:rsidR="00B1019D" w:rsidRPr="00B1019D" w14:paraId="46A35FD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85EAC7B" w14:textId="2D6A214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97ECC75" w14:textId="56CD2DB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Василёвская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076A4B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Плоскинская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299858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Ивняковская СОШ </w:t>
            </w:r>
          </w:p>
        </w:tc>
      </w:tr>
      <w:tr w:rsidR="00B1019D" w:rsidRPr="00B1019D" w14:paraId="43AB70D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043969D" w14:textId="5B8C033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4A14508" w14:textId="030BA19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Воздвиженская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9E1E9A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Покровская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ACE33F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Карачихская СОШ </w:t>
            </w:r>
          </w:p>
        </w:tc>
      </w:tr>
      <w:tr w:rsidR="00B1019D" w:rsidRPr="00B1019D" w14:paraId="0DF8748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878DABB" w14:textId="25649EC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3144B69" w14:textId="6BF6070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Воскресенская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C9DBF2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Улейминская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ABC1ED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Козьмодемьянская ООШ</w:t>
            </w:r>
          </w:p>
        </w:tc>
      </w:tr>
      <w:tr w:rsidR="00B1019D" w:rsidRPr="00B1019D" w14:paraId="029F27F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0F55EF6" w14:textId="202B7EC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F9C1985" w14:textId="2F6C188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Головинская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28BC40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Юрьевская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6ED248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Красноткацкая СОШ </w:t>
            </w:r>
          </w:p>
        </w:tc>
      </w:tr>
      <w:tr w:rsidR="00B1019D" w:rsidRPr="00B1019D" w14:paraId="422C4D4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83276B7" w14:textId="3FAA526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ECDB967" w14:textId="4048E97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Дивногорская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54E698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C32567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Курбская СОШ </w:t>
            </w:r>
          </w:p>
        </w:tc>
      </w:tr>
      <w:tr w:rsidR="00B1019D" w:rsidRPr="00B1019D" w14:paraId="6C8B4E2E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FFD56E3" w14:textId="042844A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89D7728" w14:textId="5301328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Заозерская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BF1159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AD7314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Леснополянская начальная школа им. К.Д. Ушинского </w:t>
            </w:r>
          </w:p>
        </w:tc>
      </w:tr>
      <w:tr w:rsidR="00B1019D" w:rsidRPr="00B1019D" w14:paraId="66E4A128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3CC87CE" w14:textId="17DDE76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7433A8A" w14:textId="64FB327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Ильинская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929955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B527F2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Лучинская СОШ </w:t>
            </w:r>
          </w:p>
        </w:tc>
      </w:tr>
      <w:tr w:rsidR="00B1019D" w:rsidRPr="00B1019D" w14:paraId="1956B7E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7FEDF09" w14:textId="3703FBA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C0758E4" w14:textId="2882ABA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Клементьевская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0EA091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D6C286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Медягинская ООШ</w:t>
            </w:r>
          </w:p>
        </w:tc>
      </w:tr>
      <w:tr w:rsidR="00B1019D" w:rsidRPr="00B1019D" w14:paraId="774A58D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A80A4E5" w14:textId="2ED9A18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EDB0E5D" w14:textId="47BF21C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Климатинская общеобразовательная школа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4C2C4A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 им.63-го Угличского пехотного полка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EFEFD5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Михайловская СОШ </w:t>
            </w:r>
          </w:p>
        </w:tc>
      </w:tr>
      <w:tr w:rsidR="00B1019D" w:rsidRPr="00B1019D" w14:paraId="3181873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A7A4333" w14:textId="6E15FDB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A3FD0BA" w14:textId="04429C7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Маймерская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D37637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0F065E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Мокеевская СОШ </w:t>
            </w:r>
          </w:p>
        </w:tc>
      </w:tr>
      <w:tr w:rsidR="00B1019D" w:rsidRPr="00B1019D" w14:paraId="40A7D38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3E4C947" w14:textId="5CB47C7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12D02F9" w14:textId="0F70C29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Ниноровская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6D7FAE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6C2223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Мордвиновская СОШ </w:t>
            </w:r>
          </w:p>
        </w:tc>
      </w:tr>
      <w:tr w:rsidR="00B1019D" w:rsidRPr="00B1019D" w14:paraId="5E5CCDD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2BA338A" w14:textId="13172F8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16AAE53" w14:textId="2B0AA72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Ординская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4AE562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F2D0D1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Пестрецовская ООШ</w:t>
            </w:r>
          </w:p>
        </w:tc>
      </w:tr>
      <w:tr w:rsidR="00B1019D" w:rsidRPr="00B1019D" w14:paraId="7558A0B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D22EB82" w14:textId="7B88240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9520681" w14:textId="4C5828D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Отрадновская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AD0425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Угличский физико-</w:t>
            </w:r>
            <w:r w:rsidRPr="00B1019D">
              <w:rPr>
                <w:sz w:val="20"/>
                <w:szCs w:val="20"/>
              </w:rPr>
              <w:lastRenderedPageBreak/>
              <w:t>математический лицей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28D649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lastRenderedPageBreak/>
              <w:t xml:space="preserve">МОУ Сарафоновская СОШ </w:t>
            </w:r>
          </w:p>
        </w:tc>
      </w:tr>
      <w:tr w:rsidR="00B1019D" w:rsidRPr="00B1019D" w14:paraId="227A1F75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4AB246C" w14:textId="30DA879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41963BD" w14:textId="6FB1D7A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Плоскинская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D1447C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для детей для дошк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 xml:space="preserve"> мл.шк.возраста НШ-ДС № 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E11F89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</w:t>
            </w:r>
            <w:proofErr w:type="gramStart"/>
            <w:r w:rsidRPr="00B1019D">
              <w:rPr>
                <w:sz w:val="20"/>
                <w:szCs w:val="20"/>
              </w:rPr>
              <w:t>C</w:t>
            </w:r>
            <w:proofErr w:type="gramEnd"/>
            <w:r w:rsidRPr="00B1019D">
              <w:rPr>
                <w:sz w:val="20"/>
                <w:szCs w:val="20"/>
              </w:rPr>
              <w:t xml:space="preserve">редняя школа поселка Ярославка </w:t>
            </w:r>
          </w:p>
        </w:tc>
      </w:tr>
      <w:tr w:rsidR="00B1019D" w:rsidRPr="00B1019D" w14:paraId="245DCA8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DF1B81E" w14:textId="4A90997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2158F3D" w14:textId="04A0F55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Покровская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024F8C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</w:t>
            </w:r>
            <w:proofErr w:type="gramStart"/>
            <w:r w:rsidRPr="00B1019D">
              <w:rPr>
                <w:sz w:val="20"/>
                <w:szCs w:val="20"/>
              </w:rPr>
              <w:t>В(</w:t>
            </w:r>
            <w:proofErr w:type="gramEnd"/>
            <w:r w:rsidRPr="00B1019D">
              <w:rPr>
                <w:sz w:val="20"/>
                <w:szCs w:val="20"/>
              </w:rPr>
              <w:t>С)ОШ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569513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им.Ф.И.Толбухина </w:t>
            </w:r>
          </w:p>
        </w:tc>
      </w:tr>
      <w:tr w:rsidR="00B1019D" w:rsidRPr="00B1019D" w14:paraId="38ACA14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2B49981" w14:textId="285CAD32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D2E85B0" w14:textId="2D312DB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Улейминская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CCB8E1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Ананьинская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816404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Туношёнская СОШ им</w:t>
            </w:r>
            <w:proofErr w:type="gramStart"/>
            <w:r w:rsidRPr="00B1019D">
              <w:rPr>
                <w:sz w:val="20"/>
                <w:szCs w:val="20"/>
              </w:rPr>
              <w:t>.Г</w:t>
            </w:r>
            <w:proofErr w:type="gramEnd"/>
            <w:r w:rsidRPr="00B1019D">
              <w:rPr>
                <w:sz w:val="20"/>
                <w:szCs w:val="20"/>
              </w:rPr>
              <w:t xml:space="preserve">ероя России Селезнёва А.А. </w:t>
            </w:r>
          </w:p>
        </w:tc>
      </w:tr>
      <w:tr w:rsidR="00B1019D" w:rsidRPr="00B1019D" w14:paraId="51694C7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A114F2F" w14:textId="066D22C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1B53268" w14:textId="7571CEA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Юрьевская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F5BB06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Глебовская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B8B131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Начальная школа поселка Заволжье </w:t>
            </w:r>
          </w:p>
        </w:tc>
      </w:tr>
      <w:tr w:rsidR="00B1019D" w:rsidRPr="00B1019D" w14:paraId="6821B80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12C6BB9" w14:textId="23DB9D9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FA7B16C" w14:textId="75177D3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Гимназия №1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F4E528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Григорьевская СОШ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AC1CEA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Ширинская ООШ</w:t>
            </w:r>
          </w:p>
        </w:tc>
      </w:tr>
      <w:tr w:rsidR="00B1019D" w:rsidRPr="00B1019D" w14:paraId="7A1C501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6107AFD" w14:textId="3B3A2C6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09CE84F" w14:textId="402D548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E8918C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Дубковская СОШ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C87A04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2C5CDCF0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49A65F3" w14:textId="41C7721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B390761" w14:textId="614AFB5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5DCCE4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Иванищевская СОШ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2E37DC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45DC522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49F460FA" w14:textId="1B70DF6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194AC06" w14:textId="0245C71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4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F98049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Ивняковская СОШ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5F43D3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6B3339E4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FBC2FB2" w14:textId="543766B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04945DD" w14:textId="3F392E9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5 им.63-го Угличского пехотного полка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60A0E0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Карачихская СОШ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AC7B9E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0913C46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9B26DA9" w14:textId="6C6C03F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740C668" w14:textId="417E69E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6</w:t>
            </w:r>
          </w:p>
        </w:tc>
        <w:tc>
          <w:tcPr>
            <w:tcW w:w="7712" w:type="dxa"/>
            <w:gridSpan w:val="2"/>
            <w:shd w:val="clear" w:color="auto" w:fill="auto"/>
            <w:noWrap/>
            <w:vAlign w:val="bottom"/>
            <w:hideMark/>
          </w:tcPr>
          <w:p w14:paraId="7B0850E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Козьмодемьянская ООШ</w:t>
            </w:r>
          </w:p>
        </w:tc>
      </w:tr>
      <w:tr w:rsidR="00B1019D" w:rsidRPr="00B1019D" w14:paraId="5604F71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89B125C" w14:textId="06E22A1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663204D" w14:textId="3D25A79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3DB053D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Красноткацкая СОШ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464B1C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7CE233C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950D7D6" w14:textId="2D75E07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788C285" w14:textId="201C50B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СОШ № 8</w:t>
            </w:r>
          </w:p>
        </w:tc>
        <w:tc>
          <w:tcPr>
            <w:tcW w:w="7712" w:type="dxa"/>
            <w:gridSpan w:val="2"/>
            <w:shd w:val="clear" w:color="auto" w:fill="auto"/>
            <w:noWrap/>
            <w:vAlign w:val="bottom"/>
            <w:hideMark/>
          </w:tcPr>
          <w:p w14:paraId="749B178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Леснополянская начальная школа им. К.Д. Ушинского </w:t>
            </w:r>
          </w:p>
        </w:tc>
      </w:tr>
      <w:tr w:rsidR="00B1019D" w:rsidRPr="00B1019D" w14:paraId="7B25985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44FA5D2" w14:textId="1E3117D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CE9AA92" w14:textId="2D7533C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Угличский физико-математический лицей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B4162F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Лучинская СОШ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67E0229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3D8B34A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42AAEC7" w14:textId="5C6C481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6C530DD6" w14:textId="7E9924E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для детей для дошк</w:t>
            </w:r>
            <w:proofErr w:type="gramStart"/>
            <w:r w:rsidRPr="00B1019D">
              <w:rPr>
                <w:sz w:val="20"/>
                <w:szCs w:val="20"/>
              </w:rPr>
              <w:t>.и</w:t>
            </w:r>
            <w:proofErr w:type="gramEnd"/>
            <w:r w:rsidRPr="00B1019D">
              <w:rPr>
                <w:sz w:val="20"/>
                <w:szCs w:val="20"/>
              </w:rPr>
              <w:t xml:space="preserve"> мл.шк.возраста НШ-ДС № 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946B3B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Медягинская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8695FC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5DA10CF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AB0F167" w14:textId="4116113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06F8D5D" w14:textId="047FECE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</w:t>
            </w:r>
            <w:proofErr w:type="gramStart"/>
            <w:r w:rsidRPr="00B1019D">
              <w:rPr>
                <w:sz w:val="20"/>
                <w:szCs w:val="20"/>
              </w:rPr>
              <w:t>В(</w:t>
            </w:r>
            <w:proofErr w:type="gramEnd"/>
            <w:r w:rsidRPr="00B1019D">
              <w:rPr>
                <w:sz w:val="20"/>
                <w:szCs w:val="20"/>
              </w:rPr>
              <w:t>С)ОШ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28EE01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Михайловская СОШ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E37616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509B6A3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A4A5377" w14:textId="069F3EA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67BBB33" w14:textId="3129C3D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Ананьинская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3C947F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Мокеевская СОШ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BDB215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53BE895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0072E903" w14:textId="2634489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5477941" w14:textId="0070BF9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Глебовская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2039D4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Мордвиновская СОШ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FB6D2B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25CAE26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B07889E" w14:textId="3ED0B4B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FA8177D" w14:textId="5361D3C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Григорьевская СОШ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E99EF6C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Пестрецовская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282FA5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2D58645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9346997" w14:textId="67B1F31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35C5A90" w14:textId="1B1113E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Дубковская СОШ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90B3BA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Спасская СОШ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EFC3A60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646147C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075C2F1" w14:textId="30C6FFE3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30F4EC7" w14:textId="6AC3B14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Иванищевская СОШ </w:t>
            </w:r>
          </w:p>
        </w:tc>
        <w:tc>
          <w:tcPr>
            <w:tcW w:w="7712" w:type="dxa"/>
            <w:gridSpan w:val="2"/>
            <w:shd w:val="clear" w:color="auto" w:fill="auto"/>
            <w:noWrap/>
            <w:vAlign w:val="bottom"/>
            <w:hideMark/>
          </w:tcPr>
          <w:p w14:paraId="6D4DFFF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</w:t>
            </w:r>
            <w:proofErr w:type="gramStart"/>
            <w:r w:rsidRPr="00B1019D">
              <w:rPr>
                <w:sz w:val="20"/>
                <w:szCs w:val="20"/>
              </w:rPr>
              <w:t>C</w:t>
            </w:r>
            <w:proofErr w:type="gramEnd"/>
            <w:r w:rsidRPr="00B1019D">
              <w:rPr>
                <w:sz w:val="20"/>
                <w:szCs w:val="20"/>
              </w:rPr>
              <w:t xml:space="preserve">редняя школа поселка Ярославка </w:t>
            </w:r>
          </w:p>
        </w:tc>
      </w:tr>
      <w:tr w:rsidR="00B1019D" w:rsidRPr="00B1019D" w14:paraId="3CF7B96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F8609BA" w14:textId="5D53751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30B54D2" w14:textId="70C48DE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Ивняковская СОШ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4C1A04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им.Ф.И.Толбухина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32DBEA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75121BF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09BCFAE" w14:textId="65BFD41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069068D5" w14:textId="143000C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Карабихская ООШ</w:t>
            </w:r>
          </w:p>
        </w:tc>
        <w:tc>
          <w:tcPr>
            <w:tcW w:w="7712" w:type="dxa"/>
            <w:gridSpan w:val="2"/>
            <w:shd w:val="clear" w:color="auto" w:fill="auto"/>
            <w:noWrap/>
            <w:vAlign w:val="bottom"/>
            <w:hideMark/>
          </w:tcPr>
          <w:p w14:paraId="6D1260A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Туношёнская СОШ им</w:t>
            </w:r>
            <w:proofErr w:type="gramStart"/>
            <w:r w:rsidRPr="00B1019D">
              <w:rPr>
                <w:sz w:val="20"/>
                <w:szCs w:val="20"/>
              </w:rPr>
              <w:t>.Г</w:t>
            </w:r>
            <w:proofErr w:type="gramEnd"/>
            <w:r w:rsidRPr="00B1019D">
              <w:rPr>
                <w:sz w:val="20"/>
                <w:szCs w:val="20"/>
              </w:rPr>
              <w:t xml:space="preserve">ероя России Селезнёва А.А. </w:t>
            </w:r>
          </w:p>
        </w:tc>
      </w:tr>
      <w:tr w:rsidR="00B1019D" w:rsidRPr="00B1019D" w14:paraId="2CBFDAA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FF44224" w14:textId="0B383CF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2C7A8F9" w14:textId="447B0ED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Карачихская СОШ </w:t>
            </w:r>
          </w:p>
        </w:tc>
        <w:tc>
          <w:tcPr>
            <w:tcW w:w="7712" w:type="dxa"/>
            <w:gridSpan w:val="2"/>
            <w:shd w:val="clear" w:color="auto" w:fill="auto"/>
            <w:noWrap/>
            <w:vAlign w:val="bottom"/>
            <w:hideMark/>
          </w:tcPr>
          <w:p w14:paraId="50AA34FE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Начальная школа поселка Заволжье </w:t>
            </w:r>
          </w:p>
        </w:tc>
      </w:tr>
      <w:tr w:rsidR="00B1019D" w:rsidRPr="00B1019D" w14:paraId="31E5BDF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DC5F537" w14:textId="0786A11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7330A9C" w14:textId="189A2D3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Козьмодемьянская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C2ADE62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Ширинская ООШ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3A23C0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7842C4E6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8D810A2" w14:textId="52DE203B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55B6B73A" w14:textId="5E5D357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Красноткацкая СОШ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A012D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100D6F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2E9A309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09EDF0D" w14:textId="2E87587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488943B" w14:textId="5402F5D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Курбская СОШ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6AB6BD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954A06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7D7600AB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7BAD50C" w14:textId="1959AFB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2"/>
            <w:shd w:val="clear" w:color="auto" w:fill="auto"/>
            <w:noWrap/>
            <w:vAlign w:val="bottom"/>
            <w:hideMark/>
          </w:tcPr>
          <w:p w14:paraId="6C47BC6B" w14:textId="39DFBF4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Леснополянская начальная школа им. К.Д. Ушинского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1714365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626C5B5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59B4CD69" w14:textId="20B5C05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304A87E" w14:textId="358C12A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Медягинская ООШ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4C0B3B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7FBBCB1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6443E209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32E269F" w14:textId="77A0956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71F84AC1" w14:textId="08392431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Михайловская СОШ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58B28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EC55B1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4E2384DA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62100FE7" w14:textId="6691964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1B434FF5" w14:textId="6C8C6BCA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Мокеевская СОШ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05F37E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FF17BB4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02D0F6B7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586BAB3" w14:textId="7A3EB1E6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3AC8CF7" w14:textId="1D3F03EF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Мордвиновская СОШ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DA8BD8A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D7C40DB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17AC07FD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9DEA584" w14:textId="523BC6C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5958633" w14:textId="6CB51474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Сарафоновская СОШ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44A2373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5B3EEA36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5BF0A752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7D15933E" w14:textId="5A45B4A8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3DBB3DBE" w14:textId="6D80B110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Спасская СОШ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33C6AC7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4FD93C7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297355EF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10678D52" w14:textId="3F306E3E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2"/>
            <w:shd w:val="clear" w:color="auto" w:fill="auto"/>
            <w:noWrap/>
            <w:vAlign w:val="bottom"/>
            <w:hideMark/>
          </w:tcPr>
          <w:p w14:paraId="3A4FE0B0" w14:textId="3FBEA909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</w:t>
            </w:r>
            <w:proofErr w:type="gramStart"/>
            <w:r w:rsidRPr="00B1019D">
              <w:rPr>
                <w:sz w:val="20"/>
                <w:szCs w:val="20"/>
              </w:rPr>
              <w:t>C</w:t>
            </w:r>
            <w:proofErr w:type="gramEnd"/>
            <w:r w:rsidRPr="00B1019D">
              <w:rPr>
                <w:sz w:val="20"/>
                <w:szCs w:val="20"/>
              </w:rPr>
              <w:t xml:space="preserve">редняя школа поселка Ярославка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256B88FF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39AEEB31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33C0169B" w14:textId="400218DD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48B48D9C" w14:textId="6FA54E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 xml:space="preserve">МОУ СОШ им.Ф.И.Толбухина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1A9871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6FAF7881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1019D" w:rsidRPr="00B1019D" w14:paraId="7E5C4FDC" w14:textId="77777777" w:rsidTr="00D37EB0">
        <w:trPr>
          <w:trHeight w:val="300"/>
        </w:trPr>
        <w:tc>
          <w:tcPr>
            <w:tcW w:w="3239" w:type="dxa"/>
            <w:shd w:val="clear" w:color="auto" w:fill="auto"/>
          </w:tcPr>
          <w:p w14:paraId="2A247C4B" w14:textId="2B80B60C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2"/>
            <w:shd w:val="clear" w:color="auto" w:fill="auto"/>
            <w:noWrap/>
            <w:vAlign w:val="bottom"/>
            <w:hideMark/>
          </w:tcPr>
          <w:p w14:paraId="06819A16" w14:textId="6B2FF705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1019D">
              <w:rPr>
                <w:sz w:val="20"/>
                <w:szCs w:val="20"/>
              </w:rPr>
              <w:t>МОУ Туношёнская СОШ им</w:t>
            </w:r>
            <w:proofErr w:type="gramStart"/>
            <w:r w:rsidRPr="00B1019D">
              <w:rPr>
                <w:sz w:val="20"/>
                <w:szCs w:val="20"/>
              </w:rPr>
              <w:t>.Г</w:t>
            </w:r>
            <w:proofErr w:type="gramEnd"/>
            <w:r w:rsidRPr="00B1019D">
              <w:rPr>
                <w:sz w:val="20"/>
                <w:szCs w:val="20"/>
              </w:rPr>
              <w:t xml:space="preserve">ероя России Селезнёва А.А. 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14:paraId="3500E4F5" w14:textId="77777777" w:rsidR="00B1019D" w:rsidRPr="00B1019D" w:rsidRDefault="00B1019D" w:rsidP="00B1019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42EAD844" w14:textId="6FD285D5" w:rsidR="00B1019D" w:rsidRPr="00300E33" w:rsidRDefault="00B1019D" w:rsidP="00B1019D">
      <w:pPr>
        <w:pStyle w:val="a3"/>
        <w:spacing w:after="0" w:line="259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1019D" w:rsidRPr="00300E33" w:rsidSect="00E255E9">
      <w:pgSz w:w="16836" w:h="11908" w:orient="landscape"/>
      <w:pgMar w:top="1701" w:right="1440" w:bottom="847" w:left="99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A43F2" w14:textId="77777777" w:rsidR="00E37A81" w:rsidRDefault="00E37A81">
      <w:pPr>
        <w:spacing w:after="0" w:line="240" w:lineRule="auto"/>
      </w:pPr>
      <w:r>
        <w:separator/>
      </w:r>
    </w:p>
  </w:endnote>
  <w:endnote w:type="continuationSeparator" w:id="0">
    <w:p w14:paraId="235D981B" w14:textId="77777777" w:rsidR="00E37A81" w:rsidRDefault="00E3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FA0E" w14:textId="77777777" w:rsidR="00E37A81" w:rsidRDefault="00E37A81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126405"/>
      <w:docPartObj>
        <w:docPartGallery w:val="Page Numbers (Bottom of Page)"/>
        <w:docPartUnique/>
      </w:docPartObj>
    </w:sdtPr>
    <w:sdtContent>
      <w:p w14:paraId="51675A71" w14:textId="6660A33D" w:rsidR="00E37A81" w:rsidRDefault="00E37A8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9A3">
          <w:rPr>
            <w:noProof/>
          </w:rPr>
          <w:t>52</w:t>
        </w:r>
        <w:r>
          <w:fldChar w:fldCharType="end"/>
        </w:r>
      </w:p>
    </w:sdtContent>
  </w:sdt>
  <w:p w14:paraId="43916FD9" w14:textId="77777777" w:rsidR="00E37A81" w:rsidRDefault="00E37A81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F82B2" w14:textId="77777777" w:rsidR="00E37A81" w:rsidRDefault="00E37A81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5C88" w14:textId="77777777" w:rsidR="00E37A81" w:rsidRDefault="00E37A81">
      <w:pPr>
        <w:spacing w:after="0" w:line="240" w:lineRule="auto"/>
      </w:pPr>
      <w:r>
        <w:separator/>
      </w:r>
    </w:p>
  </w:footnote>
  <w:footnote w:type="continuationSeparator" w:id="0">
    <w:p w14:paraId="00AF2474" w14:textId="77777777" w:rsidR="00E37A81" w:rsidRDefault="00E37A81">
      <w:pPr>
        <w:spacing w:after="0" w:line="240" w:lineRule="auto"/>
      </w:pPr>
      <w:r>
        <w:continuationSeparator/>
      </w:r>
    </w:p>
  </w:footnote>
  <w:footnote w:id="1">
    <w:p w14:paraId="280D8C22" w14:textId="77777777" w:rsidR="00E37A81" w:rsidRPr="00BB4D36" w:rsidRDefault="00E37A81" w:rsidP="00BB4D36">
      <w:pPr>
        <w:rPr>
          <w:color w:val="00008F"/>
          <w:sz w:val="20"/>
          <w:szCs w:val="16"/>
        </w:rPr>
      </w:pPr>
      <w:r w:rsidRPr="00BB4D36">
        <w:rPr>
          <w:sz w:val="20"/>
          <w:szCs w:val="16"/>
        </w:rPr>
        <w:footnoteRef/>
      </w:r>
      <w:r w:rsidRPr="00BB4D36">
        <w:rPr>
          <w:sz w:val="20"/>
          <w:szCs w:val="16"/>
        </w:rPr>
        <w:t xml:space="preserve"> </w:t>
      </w:r>
      <w:r w:rsidRPr="00BB4D36">
        <w:rPr>
          <w:color w:val="auto"/>
          <w:sz w:val="20"/>
          <w:szCs w:val="16"/>
        </w:rPr>
        <w:t>Педагогический словарь: Новейший этап развития терминологии / О. Б. Даутова, Н. А. Вершинина, М. Г. Ермолаева [и др.]. – Санкт-Петербург</w:t>
      </w:r>
      <w:proofErr w:type="gramStart"/>
      <w:r w:rsidRPr="00BB4D36">
        <w:rPr>
          <w:color w:val="auto"/>
          <w:sz w:val="20"/>
          <w:szCs w:val="16"/>
        </w:rPr>
        <w:t xml:space="preserve"> :</w:t>
      </w:r>
      <w:proofErr w:type="gramEnd"/>
      <w:r w:rsidRPr="00BB4D36">
        <w:rPr>
          <w:color w:val="auto"/>
          <w:sz w:val="20"/>
          <w:szCs w:val="16"/>
        </w:rPr>
        <w:t xml:space="preserve"> Общество с ограниченной ответственностью "Издательско-полиграфический центр "КАРО", 2020. – 328 с. – ISBN 978-5-9925-1484-1.</w:t>
      </w:r>
    </w:p>
    <w:p w14:paraId="2AC5B877" w14:textId="77777777" w:rsidR="00E37A81" w:rsidRDefault="00E37A81"/>
  </w:footnote>
  <w:footnote w:id="2">
    <w:p w14:paraId="7E4264F9" w14:textId="77777777" w:rsidR="00E37A81" w:rsidRDefault="00E37A81">
      <w:r>
        <w:footnoteRef/>
      </w:r>
      <w:r>
        <w:t xml:space="preserve"> Менеджмент</w:t>
      </w:r>
      <w:proofErr w:type="gramStart"/>
      <w:r>
        <w:t xml:space="preserve"> :</w:t>
      </w:r>
      <w:proofErr w:type="gramEnd"/>
      <w:r>
        <w:t xml:space="preserve"> учебник / Бездудная А.Г. [и др.] ; под ред. д-ра экон. наук, проф. А.Г. Бездудной. – СПб</w:t>
      </w:r>
      <w:proofErr w:type="gramStart"/>
      <w:r>
        <w:t xml:space="preserve">. : </w:t>
      </w:r>
      <w:proofErr w:type="gramEnd"/>
      <w:r>
        <w:t>Изд-во СПбГЭУ, 2021. – 258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120"/>
    <w:multiLevelType w:val="hybridMultilevel"/>
    <w:tmpl w:val="8D6A81AE"/>
    <w:lvl w:ilvl="0" w:tplc="545CBF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CDD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AC8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4A0D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8E0D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B25C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CE9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3405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4D5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204DD3"/>
    <w:multiLevelType w:val="multilevel"/>
    <w:tmpl w:val="BC0457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925C80"/>
    <w:multiLevelType w:val="hybridMultilevel"/>
    <w:tmpl w:val="D9121AA8"/>
    <w:lvl w:ilvl="0" w:tplc="07CA3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AAC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63A4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405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E0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0DD3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62FF0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4126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07F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EE7020"/>
    <w:multiLevelType w:val="hybridMultilevel"/>
    <w:tmpl w:val="A48C0DF2"/>
    <w:lvl w:ilvl="0" w:tplc="0562F712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093860BA"/>
    <w:multiLevelType w:val="hybridMultilevel"/>
    <w:tmpl w:val="067E8A3A"/>
    <w:lvl w:ilvl="0" w:tplc="5D7A6C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AB1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65E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8DF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AC5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BA2E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E7C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2AA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C94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4063E4"/>
    <w:multiLevelType w:val="hybridMultilevel"/>
    <w:tmpl w:val="BE02C22C"/>
    <w:lvl w:ilvl="0" w:tplc="BD480C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56B7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F6F2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699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429D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1A54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CEF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0051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E9D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C48A8"/>
    <w:multiLevelType w:val="multilevel"/>
    <w:tmpl w:val="200608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4D78CD"/>
    <w:multiLevelType w:val="hybridMultilevel"/>
    <w:tmpl w:val="308E0506"/>
    <w:lvl w:ilvl="0" w:tplc="38DA7B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D0B5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A1B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863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AF9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8C3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8F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415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C10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FB1822"/>
    <w:multiLevelType w:val="hybridMultilevel"/>
    <w:tmpl w:val="094C00F2"/>
    <w:lvl w:ilvl="0" w:tplc="9F389D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6AA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54632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2C61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432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A3CE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26EC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4040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8B04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FE6A3F"/>
    <w:multiLevelType w:val="hybridMultilevel"/>
    <w:tmpl w:val="8B32A746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343E0"/>
    <w:multiLevelType w:val="hybridMultilevel"/>
    <w:tmpl w:val="44E6887E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A1BA5"/>
    <w:multiLevelType w:val="hybridMultilevel"/>
    <w:tmpl w:val="D5EA22EA"/>
    <w:lvl w:ilvl="0" w:tplc="EED852F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5F24A2"/>
    <w:multiLevelType w:val="hybridMultilevel"/>
    <w:tmpl w:val="0BECD7A0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A5668"/>
    <w:multiLevelType w:val="hybridMultilevel"/>
    <w:tmpl w:val="1F7AE702"/>
    <w:lvl w:ilvl="0" w:tplc="FC5623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0B2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7ACF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22A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E2F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F461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2898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8BA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DA99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DA0743"/>
    <w:multiLevelType w:val="hybridMultilevel"/>
    <w:tmpl w:val="0C84A844"/>
    <w:lvl w:ilvl="0" w:tplc="84C4F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007055"/>
    <w:multiLevelType w:val="hybridMultilevel"/>
    <w:tmpl w:val="80B4E488"/>
    <w:lvl w:ilvl="0" w:tplc="CCD82E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CC7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D2C70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46A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A20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AEB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2BD0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6A7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EF96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7F6BCE"/>
    <w:multiLevelType w:val="hybridMultilevel"/>
    <w:tmpl w:val="1A50F618"/>
    <w:lvl w:ilvl="0" w:tplc="BC9E92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C7E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E70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580A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8A90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209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0217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E55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E9B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C071E9"/>
    <w:multiLevelType w:val="hybridMultilevel"/>
    <w:tmpl w:val="93A0C562"/>
    <w:lvl w:ilvl="0" w:tplc="CA2238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46785B"/>
    <w:multiLevelType w:val="hybridMultilevel"/>
    <w:tmpl w:val="FF04C7F4"/>
    <w:lvl w:ilvl="0" w:tplc="6F4078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AFA6A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22D3E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2B624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4A07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C21D8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26D356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6C63E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6814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B926B4"/>
    <w:multiLevelType w:val="multilevel"/>
    <w:tmpl w:val="AEA20DA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C5A6157"/>
    <w:multiLevelType w:val="hybridMultilevel"/>
    <w:tmpl w:val="8A3CA780"/>
    <w:lvl w:ilvl="0" w:tplc="6568A60A">
      <w:start w:val="1"/>
      <w:numFmt w:val="decimal"/>
      <w:lvlText w:val="%1."/>
      <w:lvlJc w:val="left"/>
      <w:pPr>
        <w:ind w:left="958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9668B3"/>
    <w:multiLevelType w:val="hybridMultilevel"/>
    <w:tmpl w:val="027EDF36"/>
    <w:lvl w:ilvl="0" w:tplc="E7203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623100"/>
    <w:multiLevelType w:val="multilevel"/>
    <w:tmpl w:val="162E3826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2B3FB8"/>
    <w:multiLevelType w:val="hybridMultilevel"/>
    <w:tmpl w:val="8698EB30"/>
    <w:lvl w:ilvl="0" w:tplc="1F6A93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038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8EA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AE9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CA78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E645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40E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AA0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1AE1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177D15"/>
    <w:multiLevelType w:val="hybridMultilevel"/>
    <w:tmpl w:val="A158430C"/>
    <w:lvl w:ilvl="0" w:tplc="851881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24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C91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415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27A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0CD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082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C89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6F5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5D41E3"/>
    <w:multiLevelType w:val="hybridMultilevel"/>
    <w:tmpl w:val="D1C2BB66"/>
    <w:lvl w:ilvl="0" w:tplc="E8CA38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E77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6AAB4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BE8B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878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EDF9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5AE82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0133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21C8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B128B1"/>
    <w:multiLevelType w:val="hybridMultilevel"/>
    <w:tmpl w:val="AC3022B0"/>
    <w:lvl w:ilvl="0" w:tplc="347600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2AA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639D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3696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8DC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49E5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61E2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E48B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687C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B160EE"/>
    <w:multiLevelType w:val="hybridMultilevel"/>
    <w:tmpl w:val="98987904"/>
    <w:lvl w:ilvl="0" w:tplc="15AE13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6A7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2E6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E5C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CE1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8CF7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6435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0FC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A66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0C7C8D"/>
    <w:multiLevelType w:val="hybridMultilevel"/>
    <w:tmpl w:val="FDD8010C"/>
    <w:lvl w:ilvl="0" w:tplc="CA2238E4">
      <w:start w:val="1"/>
      <w:numFmt w:val="bullet"/>
      <w:lvlText w:val="-"/>
      <w:lvlJc w:val="left"/>
      <w:pPr>
        <w:ind w:left="141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9">
    <w:nsid w:val="60E5695C"/>
    <w:multiLevelType w:val="hybridMultilevel"/>
    <w:tmpl w:val="9522D82C"/>
    <w:lvl w:ilvl="0" w:tplc="0AEEA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6D5002"/>
    <w:multiLevelType w:val="hybridMultilevel"/>
    <w:tmpl w:val="23943DC8"/>
    <w:lvl w:ilvl="0" w:tplc="8B8271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CBE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00E5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4B3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6E3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24ED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769D8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A2FB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0296C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4031AF"/>
    <w:multiLevelType w:val="multilevel"/>
    <w:tmpl w:val="8144A8F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EB3432"/>
    <w:multiLevelType w:val="hybridMultilevel"/>
    <w:tmpl w:val="60EE09A2"/>
    <w:lvl w:ilvl="0" w:tplc="0562F712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1" w:tplc="CA2238E4">
      <w:start w:val="1"/>
      <w:numFmt w:val="bullet"/>
      <w:lvlText w:val="-"/>
      <w:lvlJc w:val="left"/>
      <w:pPr>
        <w:ind w:left="301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79866B1E"/>
    <w:multiLevelType w:val="hybridMultilevel"/>
    <w:tmpl w:val="571899AC"/>
    <w:lvl w:ilvl="0" w:tplc="2108AF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7E5A56"/>
    <w:multiLevelType w:val="hybridMultilevel"/>
    <w:tmpl w:val="BF8281BE"/>
    <w:lvl w:ilvl="0" w:tplc="CA2238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ED5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9617A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D023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74DF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989AB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8A29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B0265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0950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31"/>
  </w:num>
  <w:num w:numId="3">
    <w:abstractNumId w:val="24"/>
  </w:num>
  <w:num w:numId="4">
    <w:abstractNumId w:val="18"/>
  </w:num>
  <w:num w:numId="5">
    <w:abstractNumId w:val="22"/>
  </w:num>
  <w:num w:numId="6">
    <w:abstractNumId w:val="8"/>
  </w:num>
  <w:num w:numId="7">
    <w:abstractNumId w:val="30"/>
  </w:num>
  <w:num w:numId="8">
    <w:abstractNumId w:val="1"/>
  </w:num>
  <w:num w:numId="9">
    <w:abstractNumId w:val="6"/>
  </w:num>
  <w:num w:numId="10">
    <w:abstractNumId w:val="26"/>
  </w:num>
  <w:num w:numId="11">
    <w:abstractNumId w:val="2"/>
  </w:num>
  <w:num w:numId="12">
    <w:abstractNumId w:val="23"/>
  </w:num>
  <w:num w:numId="13">
    <w:abstractNumId w:val="25"/>
  </w:num>
  <w:num w:numId="14">
    <w:abstractNumId w:val="15"/>
  </w:num>
  <w:num w:numId="15">
    <w:abstractNumId w:val="16"/>
  </w:num>
  <w:num w:numId="16">
    <w:abstractNumId w:val="4"/>
  </w:num>
  <w:num w:numId="17">
    <w:abstractNumId w:val="7"/>
  </w:num>
  <w:num w:numId="18">
    <w:abstractNumId w:val="5"/>
  </w:num>
  <w:num w:numId="19">
    <w:abstractNumId w:val="27"/>
  </w:num>
  <w:num w:numId="20">
    <w:abstractNumId w:val="13"/>
  </w:num>
  <w:num w:numId="21">
    <w:abstractNumId w:val="0"/>
  </w:num>
  <w:num w:numId="22">
    <w:abstractNumId w:val="20"/>
  </w:num>
  <w:num w:numId="23">
    <w:abstractNumId w:val="19"/>
  </w:num>
  <w:num w:numId="24">
    <w:abstractNumId w:val="17"/>
  </w:num>
  <w:num w:numId="25">
    <w:abstractNumId w:val="28"/>
  </w:num>
  <w:num w:numId="26">
    <w:abstractNumId w:val="12"/>
  </w:num>
  <w:num w:numId="27">
    <w:abstractNumId w:val="10"/>
  </w:num>
  <w:num w:numId="28">
    <w:abstractNumId w:val="9"/>
  </w:num>
  <w:num w:numId="29">
    <w:abstractNumId w:val="14"/>
  </w:num>
  <w:num w:numId="30">
    <w:abstractNumId w:val="21"/>
  </w:num>
  <w:num w:numId="31">
    <w:abstractNumId w:val="11"/>
  </w:num>
  <w:num w:numId="32">
    <w:abstractNumId w:val="29"/>
  </w:num>
  <w:num w:numId="33">
    <w:abstractNumId w:val="3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AB"/>
    <w:rsid w:val="0000638E"/>
    <w:rsid w:val="00020405"/>
    <w:rsid w:val="00024FCA"/>
    <w:rsid w:val="0002570B"/>
    <w:rsid w:val="00030EB5"/>
    <w:rsid w:val="00032125"/>
    <w:rsid w:val="00037F9E"/>
    <w:rsid w:val="00042FEB"/>
    <w:rsid w:val="00061878"/>
    <w:rsid w:val="0008445D"/>
    <w:rsid w:val="00085A11"/>
    <w:rsid w:val="000A1D4B"/>
    <w:rsid w:val="000A460A"/>
    <w:rsid w:val="000A7191"/>
    <w:rsid w:val="000B0011"/>
    <w:rsid w:val="000B2174"/>
    <w:rsid w:val="000B731A"/>
    <w:rsid w:val="000C0594"/>
    <w:rsid w:val="000C0864"/>
    <w:rsid w:val="000C13C8"/>
    <w:rsid w:val="000E6438"/>
    <w:rsid w:val="00103981"/>
    <w:rsid w:val="001061AE"/>
    <w:rsid w:val="00115B7D"/>
    <w:rsid w:val="001232DC"/>
    <w:rsid w:val="00136FBF"/>
    <w:rsid w:val="00142166"/>
    <w:rsid w:val="00145FD5"/>
    <w:rsid w:val="00160998"/>
    <w:rsid w:val="001732DC"/>
    <w:rsid w:val="001A3498"/>
    <w:rsid w:val="001C1E6E"/>
    <w:rsid w:val="001E481F"/>
    <w:rsid w:val="001E5C50"/>
    <w:rsid w:val="001F67FE"/>
    <w:rsid w:val="00243523"/>
    <w:rsid w:val="00252160"/>
    <w:rsid w:val="0025288F"/>
    <w:rsid w:val="00261DC1"/>
    <w:rsid w:val="00295985"/>
    <w:rsid w:val="002A2E99"/>
    <w:rsid w:val="002A4765"/>
    <w:rsid w:val="002B2391"/>
    <w:rsid w:val="002D29D9"/>
    <w:rsid w:val="002E1DA0"/>
    <w:rsid w:val="002E672F"/>
    <w:rsid w:val="002F0CEB"/>
    <w:rsid w:val="002F4763"/>
    <w:rsid w:val="00300E33"/>
    <w:rsid w:val="00305F30"/>
    <w:rsid w:val="00307BC9"/>
    <w:rsid w:val="0031007C"/>
    <w:rsid w:val="00314963"/>
    <w:rsid w:val="00316E00"/>
    <w:rsid w:val="0032140C"/>
    <w:rsid w:val="00324DEF"/>
    <w:rsid w:val="00335898"/>
    <w:rsid w:val="00335BA2"/>
    <w:rsid w:val="00366763"/>
    <w:rsid w:val="00380F9C"/>
    <w:rsid w:val="003858CA"/>
    <w:rsid w:val="003A009E"/>
    <w:rsid w:val="003C1830"/>
    <w:rsid w:val="003D0DFA"/>
    <w:rsid w:val="003D6CB0"/>
    <w:rsid w:val="003F1CA3"/>
    <w:rsid w:val="003F6BD6"/>
    <w:rsid w:val="00425C1F"/>
    <w:rsid w:val="00425E04"/>
    <w:rsid w:val="00431D57"/>
    <w:rsid w:val="004502F4"/>
    <w:rsid w:val="00476F3D"/>
    <w:rsid w:val="004902A4"/>
    <w:rsid w:val="00496C5E"/>
    <w:rsid w:val="004A2FA9"/>
    <w:rsid w:val="004B7058"/>
    <w:rsid w:val="004D5720"/>
    <w:rsid w:val="004D6FE3"/>
    <w:rsid w:val="004E08F7"/>
    <w:rsid w:val="004F27DC"/>
    <w:rsid w:val="004F44FE"/>
    <w:rsid w:val="00514A56"/>
    <w:rsid w:val="00525AB2"/>
    <w:rsid w:val="00526BC4"/>
    <w:rsid w:val="005379E5"/>
    <w:rsid w:val="00542E16"/>
    <w:rsid w:val="0057124C"/>
    <w:rsid w:val="005B024E"/>
    <w:rsid w:val="005B0C48"/>
    <w:rsid w:val="005B4469"/>
    <w:rsid w:val="005D0642"/>
    <w:rsid w:val="005D647C"/>
    <w:rsid w:val="005D755B"/>
    <w:rsid w:val="005E15A8"/>
    <w:rsid w:val="005E793B"/>
    <w:rsid w:val="006121DD"/>
    <w:rsid w:val="00617498"/>
    <w:rsid w:val="00617FE8"/>
    <w:rsid w:val="00622D74"/>
    <w:rsid w:val="00633497"/>
    <w:rsid w:val="006472D0"/>
    <w:rsid w:val="00650B9A"/>
    <w:rsid w:val="00652657"/>
    <w:rsid w:val="00655D9A"/>
    <w:rsid w:val="006565D5"/>
    <w:rsid w:val="00661F16"/>
    <w:rsid w:val="00665479"/>
    <w:rsid w:val="00686F96"/>
    <w:rsid w:val="006A018A"/>
    <w:rsid w:val="006A024C"/>
    <w:rsid w:val="006B31D3"/>
    <w:rsid w:val="006C603A"/>
    <w:rsid w:val="006D1728"/>
    <w:rsid w:val="006D1A16"/>
    <w:rsid w:val="006F2D88"/>
    <w:rsid w:val="006F4297"/>
    <w:rsid w:val="007024E8"/>
    <w:rsid w:val="00705CA8"/>
    <w:rsid w:val="0071738F"/>
    <w:rsid w:val="007257D3"/>
    <w:rsid w:val="0072637A"/>
    <w:rsid w:val="00755C6C"/>
    <w:rsid w:val="00765926"/>
    <w:rsid w:val="00776BC5"/>
    <w:rsid w:val="00785662"/>
    <w:rsid w:val="007A5ADB"/>
    <w:rsid w:val="007B3231"/>
    <w:rsid w:val="007C7822"/>
    <w:rsid w:val="007D09A3"/>
    <w:rsid w:val="007D13AB"/>
    <w:rsid w:val="007E28A5"/>
    <w:rsid w:val="007E6570"/>
    <w:rsid w:val="007E6B6D"/>
    <w:rsid w:val="00813F2C"/>
    <w:rsid w:val="00816AE0"/>
    <w:rsid w:val="00835B81"/>
    <w:rsid w:val="008525F2"/>
    <w:rsid w:val="00855AE3"/>
    <w:rsid w:val="008565C1"/>
    <w:rsid w:val="008657CC"/>
    <w:rsid w:val="008C50FD"/>
    <w:rsid w:val="008D0B72"/>
    <w:rsid w:val="008D7D54"/>
    <w:rsid w:val="008F67B7"/>
    <w:rsid w:val="00906316"/>
    <w:rsid w:val="00913E67"/>
    <w:rsid w:val="00917001"/>
    <w:rsid w:val="00917E2A"/>
    <w:rsid w:val="009260AC"/>
    <w:rsid w:val="009333DD"/>
    <w:rsid w:val="00936B89"/>
    <w:rsid w:val="00940ED2"/>
    <w:rsid w:val="009445EF"/>
    <w:rsid w:val="00971CD5"/>
    <w:rsid w:val="009A0726"/>
    <w:rsid w:val="009C7638"/>
    <w:rsid w:val="009D4E17"/>
    <w:rsid w:val="009D637C"/>
    <w:rsid w:val="009E0554"/>
    <w:rsid w:val="009E350B"/>
    <w:rsid w:val="009F521B"/>
    <w:rsid w:val="009F5D39"/>
    <w:rsid w:val="00A20A6E"/>
    <w:rsid w:val="00A21434"/>
    <w:rsid w:val="00A4581D"/>
    <w:rsid w:val="00A45BF0"/>
    <w:rsid w:val="00A50864"/>
    <w:rsid w:val="00A654FD"/>
    <w:rsid w:val="00A769AB"/>
    <w:rsid w:val="00A80AF0"/>
    <w:rsid w:val="00A862C1"/>
    <w:rsid w:val="00A94B54"/>
    <w:rsid w:val="00AB0444"/>
    <w:rsid w:val="00AC0C95"/>
    <w:rsid w:val="00AC0CFD"/>
    <w:rsid w:val="00B1019D"/>
    <w:rsid w:val="00B679AB"/>
    <w:rsid w:val="00B7578F"/>
    <w:rsid w:val="00B802BA"/>
    <w:rsid w:val="00B825B3"/>
    <w:rsid w:val="00BB4D36"/>
    <w:rsid w:val="00BB7475"/>
    <w:rsid w:val="00BD1ED6"/>
    <w:rsid w:val="00BD3CC5"/>
    <w:rsid w:val="00BD51A8"/>
    <w:rsid w:val="00BE16DE"/>
    <w:rsid w:val="00BF3124"/>
    <w:rsid w:val="00C231C5"/>
    <w:rsid w:val="00C36403"/>
    <w:rsid w:val="00C373F0"/>
    <w:rsid w:val="00C4527B"/>
    <w:rsid w:val="00C575B3"/>
    <w:rsid w:val="00C62B04"/>
    <w:rsid w:val="00C6590A"/>
    <w:rsid w:val="00C6650B"/>
    <w:rsid w:val="00C80231"/>
    <w:rsid w:val="00C82F51"/>
    <w:rsid w:val="00C84FF3"/>
    <w:rsid w:val="00C85A6E"/>
    <w:rsid w:val="00C90B1D"/>
    <w:rsid w:val="00C944EA"/>
    <w:rsid w:val="00CB657A"/>
    <w:rsid w:val="00CC04F9"/>
    <w:rsid w:val="00CC129B"/>
    <w:rsid w:val="00CC691E"/>
    <w:rsid w:val="00CE0D0E"/>
    <w:rsid w:val="00CE5A5B"/>
    <w:rsid w:val="00CE7575"/>
    <w:rsid w:val="00CE7DB1"/>
    <w:rsid w:val="00CF716D"/>
    <w:rsid w:val="00D018F7"/>
    <w:rsid w:val="00D01B9F"/>
    <w:rsid w:val="00D02AB9"/>
    <w:rsid w:val="00D0552F"/>
    <w:rsid w:val="00D07AEC"/>
    <w:rsid w:val="00D07CB7"/>
    <w:rsid w:val="00D1745E"/>
    <w:rsid w:val="00D22E27"/>
    <w:rsid w:val="00D3101F"/>
    <w:rsid w:val="00D37EB0"/>
    <w:rsid w:val="00D43E34"/>
    <w:rsid w:val="00D56EAE"/>
    <w:rsid w:val="00D60301"/>
    <w:rsid w:val="00D74EFC"/>
    <w:rsid w:val="00D76F9B"/>
    <w:rsid w:val="00D80072"/>
    <w:rsid w:val="00DC107F"/>
    <w:rsid w:val="00E037B6"/>
    <w:rsid w:val="00E20999"/>
    <w:rsid w:val="00E255E9"/>
    <w:rsid w:val="00E25BC0"/>
    <w:rsid w:val="00E37A81"/>
    <w:rsid w:val="00E42AA1"/>
    <w:rsid w:val="00E43F0A"/>
    <w:rsid w:val="00E5582F"/>
    <w:rsid w:val="00E75AEC"/>
    <w:rsid w:val="00E7608C"/>
    <w:rsid w:val="00E83322"/>
    <w:rsid w:val="00E85E85"/>
    <w:rsid w:val="00EB4139"/>
    <w:rsid w:val="00EC7C54"/>
    <w:rsid w:val="00EF1664"/>
    <w:rsid w:val="00F108C7"/>
    <w:rsid w:val="00F3506C"/>
    <w:rsid w:val="00F4202C"/>
    <w:rsid w:val="00F473EE"/>
    <w:rsid w:val="00F6110D"/>
    <w:rsid w:val="00F65591"/>
    <w:rsid w:val="00FA3A37"/>
    <w:rsid w:val="00FA6084"/>
    <w:rsid w:val="00FC204F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6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B"/>
    <w:pPr>
      <w:spacing w:after="33" w:line="288" w:lineRule="auto"/>
      <w:ind w:right="6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A1D4B"/>
    <w:pPr>
      <w:keepNext/>
      <w:keepLines/>
      <w:spacing w:after="0" w:line="270" w:lineRule="auto"/>
      <w:ind w:left="27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A1D4B"/>
    <w:pPr>
      <w:keepNext/>
      <w:keepLines/>
      <w:spacing w:after="0" w:line="270" w:lineRule="auto"/>
      <w:ind w:left="27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9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4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D4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A1D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A1D4B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Calibri"/>
      <w:color w:val="auto"/>
      <w:sz w:val="22"/>
      <w:lang w:val="en-US" w:eastAsia="zh-CN"/>
    </w:rPr>
  </w:style>
  <w:style w:type="paragraph" w:customStyle="1" w:styleId="Heading">
    <w:name w:val="Heading"/>
    <w:basedOn w:val="a"/>
    <w:next w:val="a4"/>
    <w:qFormat/>
    <w:rsid w:val="000A1D4B"/>
    <w:pPr>
      <w:spacing w:after="0" w:line="240" w:lineRule="auto"/>
      <w:ind w:right="0" w:firstLine="0"/>
      <w:jc w:val="center"/>
    </w:pPr>
    <w:rPr>
      <w:b/>
      <w:bCs/>
      <w:color w:val="auto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0A1D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1D4B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39"/>
    <w:rsid w:val="00D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C85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936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936B8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2Candara115pt">
    <w:name w:val="Основной текст (2) + Candara;11;5 pt"/>
    <w:basedOn w:val="a0"/>
    <w:rsid w:val="00CC04F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"/>
    <w:basedOn w:val="a0"/>
    <w:rsid w:val="00CC0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04F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04F9"/>
    <w:pPr>
      <w:widowControl w:val="0"/>
      <w:shd w:val="clear" w:color="auto" w:fill="FFFFFF"/>
      <w:spacing w:before="240" w:after="480" w:line="322" w:lineRule="exact"/>
      <w:ind w:right="0" w:firstLine="0"/>
      <w:jc w:val="left"/>
    </w:pPr>
    <w:rPr>
      <w:rFonts w:asciiTheme="minorHAnsi" w:eastAsiaTheme="minorHAnsi" w:hAnsiTheme="minorHAnsi" w:cstheme="minorBidi"/>
      <w:color w:val="auto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0398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398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0398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D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58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C231C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231C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231C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31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31C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F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476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2F4763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f5">
    <w:name w:val="Нижний колонтитул Знак"/>
    <w:basedOn w:val="a0"/>
    <w:link w:val="af4"/>
    <w:uiPriority w:val="99"/>
    <w:rsid w:val="002F4763"/>
    <w:rPr>
      <w:sz w:val="21"/>
      <w:szCs w:val="21"/>
      <w:lang w:eastAsia="ru-RU"/>
    </w:rPr>
  </w:style>
  <w:style w:type="character" w:customStyle="1" w:styleId="markedcontent">
    <w:name w:val="markedcontent"/>
    <w:basedOn w:val="a0"/>
    <w:rsid w:val="001A3498"/>
  </w:style>
  <w:style w:type="character" w:styleId="af6">
    <w:name w:val="Hyperlink"/>
    <w:basedOn w:val="a0"/>
    <w:uiPriority w:val="99"/>
    <w:unhideWhenUsed/>
    <w:rsid w:val="001A3498"/>
    <w:rPr>
      <w:color w:val="0563C1" w:themeColor="hyperlink"/>
      <w:u w:val="single"/>
    </w:rPr>
  </w:style>
  <w:style w:type="character" w:styleId="af7">
    <w:name w:val="Strong"/>
    <w:basedOn w:val="a0"/>
    <w:uiPriority w:val="22"/>
    <w:qFormat/>
    <w:rsid w:val="007659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65926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  <w:style w:type="character" w:styleId="af8">
    <w:name w:val="FollowedHyperlink"/>
    <w:basedOn w:val="a0"/>
    <w:uiPriority w:val="99"/>
    <w:semiHidden/>
    <w:unhideWhenUsed/>
    <w:rsid w:val="00755C6C"/>
    <w:rPr>
      <w:color w:val="954F72"/>
      <w:u w:val="single"/>
    </w:rPr>
  </w:style>
  <w:style w:type="paragraph" w:customStyle="1" w:styleId="xl68">
    <w:name w:val="xl68"/>
    <w:basedOn w:val="a"/>
    <w:rsid w:val="0075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xl69">
    <w:name w:val="xl69"/>
    <w:basedOn w:val="a"/>
    <w:rsid w:val="0075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</w:pPr>
    <w:rPr>
      <w:color w:val="auto"/>
      <w:sz w:val="24"/>
      <w:szCs w:val="24"/>
    </w:rPr>
  </w:style>
  <w:style w:type="paragraph" w:customStyle="1" w:styleId="xl70">
    <w:name w:val="xl70"/>
    <w:basedOn w:val="a"/>
    <w:rsid w:val="0075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b/>
      <w:bCs/>
      <w:color w:val="auto"/>
      <w:sz w:val="24"/>
      <w:szCs w:val="24"/>
    </w:rPr>
  </w:style>
  <w:style w:type="paragraph" w:customStyle="1" w:styleId="xl67">
    <w:name w:val="xl67"/>
    <w:basedOn w:val="a"/>
    <w:rsid w:val="00B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xl71">
    <w:name w:val="xl71"/>
    <w:basedOn w:val="a"/>
    <w:rsid w:val="00BB7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B"/>
    <w:pPr>
      <w:spacing w:after="33" w:line="288" w:lineRule="auto"/>
      <w:ind w:right="6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A1D4B"/>
    <w:pPr>
      <w:keepNext/>
      <w:keepLines/>
      <w:spacing w:after="0" w:line="270" w:lineRule="auto"/>
      <w:ind w:left="27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A1D4B"/>
    <w:pPr>
      <w:keepNext/>
      <w:keepLines/>
      <w:spacing w:after="0" w:line="270" w:lineRule="auto"/>
      <w:ind w:left="27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9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4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D4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A1D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A1D4B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Calibri"/>
      <w:color w:val="auto"/>
      <w:sz w:val="22"/>
      <w:lang w:val="en-US" w:eastAsia="zh-CN"/>
    </w:rPr>
  </w:style>
  <w:style w:type="paragraph" w:customStyle="1" w:styleId="Heading">
    <w:name w:val="Heading"/>
    <w:basedOn w:val="a"/>
    <w:next w:val="a4"/>
    <w:qFormat/>
    <w:rsid w:val="000A1D4B"/>
    <w:pPr>
      <w:spacing w:after="0" w:line="240" w:lineRule="auto"/>
      <w:ind w:right="0" w:firstLine="0"/>
      <w:jc w:val="center"/>
    </w:pPr>
    <w:rPr>
      <w:b/>
      <w:bCs/>
      <w:color w:val="auto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0A1D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1D4B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39"/>
    <w:rsid w:val="00D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C85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936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936B8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2Candara115pt">
    <w:name w:val="Основной текст (2) + Candara;11;5 pt"/>
    <w:basedOn w:val="a0"/>
    <w:rsid w:val="00CC04F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"/>
    <w:basedOn w:val="a0"/>
    <w:rsid w:val="00CC0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04F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04F9"/>
    <w:pPr>
      <w:widowControl w:val="0"/>
      <w:shd w:val="clear" w:color="auto" w:fill="FFFFFF"/>
      <w:spacing w:before="240" w:after="480" w:line="322" w:lineRule="exact"/>
      <w:ind w:right="0" w:firstLine="0"/>
      <w:jc w:val="left"/>
    </w:pPr>
    <w:rPr>
      <w:rFonts w:asciiTheme="minorHAnsi" w:eastAsiaTheme="minorHAnsi" w:hAnsiTheme="minorHAnsi" w:cstheme="minorBidi"/>
      <w:color w:val="auto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0398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398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0398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D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58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C231C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231C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231C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31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31C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F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476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2F4763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f5">
    <w:name w:val="Нижний колонтитул Знак"/>
    <w:basedOn w:val="a0"/>
    <w:link w:val="af4"/>
    <w:uiPriority w:val="99"/>
    <w:rsid w:val="002F4763"/>
    <w:rPr>
      <w:sz w:val="21"/>
      <w:szCs w:val="21"/>
      <w:lang w:eastAsia="ru-RU"/>
    </w:rPr>
  </w:style>
  <w:style w:type="character" w:customStyle="1" w:styleId="markedcontent">
    <w:name w:val="markedcontent"/>
    <w:basedOn w:val="a0"/>
    <w:rsid w:val="001A3498"/>
  </w:style>
  <w:style w:type="character" w:styleId="af6">
    <w:name w:val="Hyperlink"/>
    <w:basedOn w:val="a0"/>
    <w:uiPriority w:val="99"/>
    <w:unhideWhenUsed/>
    <w:rsid w:val="001A3498"/>
    <w:rPr>
      <w:color w:val="0563C1" w:themeColor="hyperlink"/>
      <w:u w:val="single"/>
    </w:rPr>
  </w:style>
  <w:style w:type="character" w:styleId="af7">
    <w:name w:val="Strong"/>
    <w:basedOn w:val="a0"/>
    <w:uiPriority w:val="22"/>
    <w:qFormat/>
    <w:rsid w:val="007659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65926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  <w:style w:type="character" w:styleId="af8">
    <w:name w:val="FollowedHyperlink"/>
    <w:basedOn w:val="a0"/>
    <w:uiPriority w:val="99"/>
    <w:semiHidden/>
    <w:unhideWhenUsed/>
    <w:rsid w:val="00755C6C"/>
    <w:rPr>
      <w:color w:val="954F72"/>
      <w:u w:val="single"/>
    </w:rPr>
  </w:style>
  <w:style w:type="paragraph" w:customStyle="1" w:styleId="xl68">
    <w:name w:val="xl68"/>
    <w:basedOn w:val="a"/>
    <w:rsid w:val="0075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xl69">
    <w:name w:val="xl69"/>
    <w:basedOn w:val="a"/>
    <w:rsid w:val="0075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</w:pPr>
    <w:rPr>
      <w:color w:val="auto"/>
      <w:sz w:val="24"/>
      <w:szCs w:val="24"/>
    </w:rPr>
  </w:style>
  <w:style w:type="paragraph" w:customStyle="1" w:styleId="xl70">
    <w:name w:val="xl70"/>
    <w:basedOn w:val="a"/>
    <w:rsid w:val="0075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b/>
      <w:bCs/>
      <w:color w:val="auto"/>
      <w:sz w:val="24"/>
      <w:szCs w:val="24"/>
    </w:rPr>
  </w:style>
  <w:style w:type="paragraph" w:customStyle="1" w:styleId="xl67">
    <w:name w:val="xl67"/>
    <w:basedOn w:val="a"/>
    <w:rsid w:val="00B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xl71">
    <w:name w:val="xl71"/>
    <w:basedOn w:val="a"/>
    <w:rsid w:val="00BB7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3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7.xml"/><Relationship Id="rId26" Type="http://schemas.openxmlformats.org/officeDocument/2006/relationships/chart" Target="charts/chart14.xml"/><Relationship Id="rId39" Type="http://schemas.openxmlformats.org/officeDocument/2006/relationships/chart" Target="charts/chart26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6.xml"/><Relationship Id="rId25" Type="http://schemas.openxmlformats.org/officeDocument/2006/relationships/hyperlink" Target="https://vip.1obraz.ru/" TargetMode="External"/><Relationship Id="rId33" Type="http://schemas.openxmlformats.org/officeDocument/2006/relationships/chart" Target="charts/chart20.xml"/><Relationship Id="rId38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3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40" Type="http://schemas.openxmlformats.org/officeDocument/2006/relationships/chart" Target="charts/chart27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hyperlink" Target="https://disk.yandex.ru/d/4xrBmg4TkJdRIA" TargetMode="External"/><Relationship Id="rId36" Type="http://schemas.openxmlformats.org/officeDocument/2006/relationships/chart" Target="charts/chart23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31" Type="http://schemas.openxmlformats.org/officeDocument/2006/relationships/chart" Target="charts/chart18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3.xml"/><Relationship Id="rId22" Type="http://schemas.openxmlformats.org/officeDocument/2006/relationships/chart" Target="charts/chart11.xml"/><Relationship Id="rId27" Type="http://schemas.openxmlformats.org/officeDocument/2006/relationships/chart" Target="charts/chart15.xml"/><Relationship Id="rId30" Type="http://schemas.openxmlformats.org/officeDocument/2006/relationships/chart" Target="charts/chart17.xml"/><Relationship Id="rId35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16.66667</c:v>
                </c:pt>
                <c:pt idx="1">
                  <c:v>16.66667</c:v>
                </c:pt>
                <c:pt idx="2">
                  <c:v>50</c:v>
                </c:pt>
                <c:pt idx="3">
                  <c:v>16.66667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6B-4E4D-91F4-5CF416245A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4.5454549999999996</c:v>
                </c:pt>
                <c:pt idx="1">
                  <c:v>63.636360000000003</c:v>
                </c:pt>
                <c:pt idx="2">
                  <c:v>13.63636</c:v>
                </c:pt>
                <c:pt idx="3">
                  <c:v>18.181819999999998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6B-4E4D-91F4-5CF416245A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25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6B-4E4D-91F4-5CF416245A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12.5</c:v>
                </c:pt>
                <c:pt idx="1">
                  <c:v>42.71</c:v>
                </c:pt>
                <c:pt idx="2">
                  <c:v>26.04</c:v>
                </c:pt>
                <c:pt idx="3">
                  <c:v>18.75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66B-4E4D-91F4-5CF416245A4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43.9</c:v>
                </c:pt>
                <c:pt idx="1">
                  <c:v>14.63</c:v>
                </c:pt>
                <c:pt idx="2">
                  <c:v>14.63</c:v>
                </c:pt>
                <c:pt idx="3">
                  <c:v>26.83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6B-4E4D-91F4-5CF416245A4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18.52</c:v>
                </c:pt>
                <c:pt idx="2">
                  <c:v>14.81</c:v>
                </c:pt>
                <c:pt idx="3">
                  <c:v>66.67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66B-4E4D-91F4-5CF416245A4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36.72</c:v>
                </c:pt>
                <c:pt idx="1">
                  <c:v>6.78</c:v>
                </c:pt>
                <c:pt idx="2">
                  <c:v>22.6</c:v>
                </c:pt>
                <c:pt idx="3">
                  <c:v>33.9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66B-4E4D-91F4-5CF416245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68576"/>
        <c:axId val="134603136"/>
      </c:barChart>
      <c:catAx>
        <c:axId val="13456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03136"/>
        <c:crosses val="autoZero"/>
        <c:auto val="1"/>
        <c:lblAlgn val="ctr"/>
        <c:lblOffset val="100"/>
        <c:noMultiLvlLbl val="0"/>
      </c:catAx>
      <c:valAx>
        <c:axId val="13460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68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F7-4ED5-B10C-1D62683A0D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F7-4ED5-B10C-1D62683A0D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F7-4ED5-B10C-1D62683A0D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2.0833330000000001</c:v>
                </c:pt>
                <c:pt idx="1">
                  <c:v>97.916669999999996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F7-4ED5-B10C-1D62683A0DC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9.0909089999999999</c:v>
                </c:pt>
                <c:pt idx="1">
                  <c:v>90.909090000000006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F7-4ED5-B10C-1D62683A0DC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3.7037040000000001</c:v>
                </c:pt>
                <c:pt idx="1">
                  <c:v>96.296300000000002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8F7-4ED5-B10C-1D62683A0DC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2.1978019999999998</c:v>
                </c:pt>
                <c:pt idx="1">
                  <c:v>97.802199999999999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8F7-4ED5-B10C-1D62683A0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924800"/>
        <c:axId val="94926336"/>
      </c:barChart>
      <c:catAx>
        <c:axId val="9492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926336"/>
        <c:crosses val="autoZero"/>
        <c:auto val="1"/>
        <c:lblAlgn val="ctr"/>
        <c:lblOffset val="100"/>
        <c:noMultiLvlLbl val="0"/>
      </c:catAx>
      <c:valAx>
        <c:axId val="9492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924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54.54</c:v>
                </c:pt>
                <c:pt idx="2">
                  <c:v>45.45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D9-49F6-95C4-67098BE3DD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D9-49F6-95C4-67098BE3DD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54.54</c:v>
                </c:pt>
                <c:pt idx="2">
                  <c:v>45.45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D9-49F6-95C4-67098BE3DDF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20.83</c:v>
                </c:pt>
                <c:pt idx="2">
                  <c:v>79.17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FD9-49F6-95C4-67098BE3DDF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2.44</c:v>
                </c:pt>
                <c:pt idx="2">
                  <c:v>97.56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D9-49F6-95C4-67098BE3DDF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1">
                  <c:v>14.81</c:v>
                </c:pt>
                <c:pt idx="2">
                  <c:v>85.19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FD9-49F6-95C4-67098BE3DDF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1">
                  <c:v>7.34</c:v>
                </c:pt>
                <c:pt idx="2">
                  <c:v>92.66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FD9-49F6-95C4-67098BE3DD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236096"/>
        <c:axId val="139237632"/>
      </c:barChart>
      <c:catAx>
        <c:axId val="1392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237632"/>
        <c:crosses val="autoZero"/>
        <c:auto val="1"/>
        <c:lblAlgn val="ctr"/>
        <c:lblOffset val="100"/>
        <c:noMultiLvlLbl val="0"/>
      </c:catAx>
      <c:valAx>
        <c:axId val="1392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236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66.67</c:v>
                </c:pt>
                <c:pt idx="1">
                  <c:v>0</c:v>
                </c:pt>
                <c:pt idx="2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D9-49F6-95C4-67098BE3DD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86.36</c:v>
                </c:pt>
                <c:pt idx="1">
                  <c:v>4.55</c:v>
                </c:pt>
                <c:pt idx="2">
                  <c:v>9.09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D9-49F6-95C4-67098BE3DD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D9-49F6-95C4-67098BE3DDF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91.67</c:v>
                </c:pt>
                <c:pt idx="1">
                  <c:v>1.04</c:v>
                </c:pt>
                <c:pt idx="2">
                  <c:v>7.29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FD9-49F6-95C4-67098BE3DDF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60.98</c:v>
                </c:pt>
                <c:pt idx="1">
                  <c:v>7.32</c:v>
                </c:pt>
                <c:pt idx="2">
                  <c:v>31.71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D9-49F6-95C4-67098BE3DDF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FD9-49F6-95C4-67098BE3DDF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51.41</c:v>
                </c:pt>
                <c:pt idx="1">
                  <c:v>10.17</c:v>
                </c:pt>
                <c:pt idx="2">
                  <c:v>38.42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FD9-49F6-95C4-67098BE3DD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988608"/>
        <c:axId val="143990144"/>
      </c:barChart>
      <c:catAx>
        <c:axId val="14398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990144"/>
        <c:crosses val="autoZero"/>
        <c:auto val="1"/>
        <c:lblAlgn val="ctr"/>
        <c:lblOffset val="100"/>
        <c:noMultiLvlLbl val="0"/>
      </c:catAx>
      <c:valAx>
        <c:axId val="14399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988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83.33</c:v>
                </c:pt>
                <c:pt idx="1">
                  <c:v>0</c:v>
                </c:pt>
                <c:pt idx="2">
                  <c:v>16.670000000000002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B7-4830-AE28-8A1B4CAC68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36.36</c:v>
                </c:pt>
                <c:pt idx="1">
                  <c:v>0</c:v>
                </c:pt>
                <c:pt idx="2">
                  <c:v>63.64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B7-4830-AE28-8A1B4CAC68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B7-4830-AE28-8A1B4CAC68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21.88</c:v>
                </c:pt>
                <c:pt idx="1">
                  <c:v>7.29</c:v>
                </c:pt>
                <c:pt idx="2">
                  <c:v>70.83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B7-4830-AE28-8A1B4CAC68A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36.590000000000003</c:v>
                </c:pt>
                <c:pt idx="1">
                  <c:v>14.63</c:v>
                </c:pt>
                <c:pt idx="2">
                  <c:v>48.78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B7-4830-AE28-8A1B4CAC68A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37.04</c:v>
                </c:pt>
                <c:pt idx="1">
                  <c:v>22.22</c:v>
                </c:pt>
                <c:pt idx="2">
                  <c:v>40.74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B7-4830-AE28-8A1B4CAC68A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63.28</c:v>
                </c:pt>
                <c:pt idx="1">
                  <c:v>25.42</c:v>
                </c:pt>
                <c:pt idx="2">
                  <c:v>11.3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AB7-4830-AE28-8A1B4CAC6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40928"/>
        <c:axId val="144150912"/>
      </c:barChart>
      <c:catAx>
        <c:axId val="14414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150912"/>
        <c:crosses val="autoZero"/>
        <c:auto val="1"/>
        <c:lblAlgn val="ctr"/>
        <c:lblOffset val="100"/>
        <c:noMultiLvlLbl val="0"/>
      </c:catAx>
      <c:valAx>
        <c:axId val="14415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140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DB-4535-833C-7BDE4DA447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40.909999999999997</c:v>
                </c:pt>
                <c:pt idx="1">
                  <c:v>59.09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DB-4535-833C-7BDE4DA447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DB-4535-833C-7BDE4DA4473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46.88</c:v>
                </c:pt>
                <c:pt idx="1">
                  <c:v>53.13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FDB-4535-833C-7BDE4DA4473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29.27</c:v>
                </c:pt>
                <c:pt idx="1">
                  <c:v>70.73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FDB-4535-833C-7BDE4DA4473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37.04</c:v>
                </c:pt>
                <c:pt idx="1">
                  <c:v>62.96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FDB-4535-833C-7BDE4DA4473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29.38</c:v>
                </c:pt>
                <c:pt idx="1">
                  <c:v>70.62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FDB-4535-833C-7BDE4DA447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78560"/>
        <c:axId val="144442496"/>
      </c:barChart>
      <c:catAx>
        <c:axId val="14417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442496"/>
        <c:crosses val="autoZero"/>
        <c:auto val="1"/>
        <c:lblAlgn val="ctr"/>
        <c:lblOffset val="100"/>
        <c:noMultiLvlLbl val="0"/>
      </c:catAx>
      <c:valAx>
        <c:axId val="14444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178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33.33</c:v>
                </c:pt>
                <c:pt idx="1">
                  <c:v>66.67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0A-42DC-9EBE-BDA06C978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22.73</c:v>
                </c:pt>
                <c:pt idx="1">
                  <c:v>77.27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0A-42DC-9EBE-BDA06C978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0A-42DC-9EBE-BDA06C978D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0A-42DC-9EBE-BDA06C978DF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29.17</c:v>
                </c:pt>
                <c:pt idx="1">
                  <c:v>70.83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0A-42DC-9EBE-BDA06C978DF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29.27</c:v>
                </c:pt>
                <c:pt idx="1">
                  <c:v>70.73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D0A-42DC-9EBE-BDA06C978DF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29.63</c:v>
                </c:pt>
                <c:pt idx="1">
                  <c:v>70.37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D0A-42DC-9EBE-BDA06C978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03872"/>
        <c:axId val="144705408"/>
      </c:barChart>
      <c:catAx>
        <c:axId val="14470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705408"/>
        <c:crosses val="autoZero"/>
        <c:auto val="1"/>
        <c:lblAlgn val="ctr"/>
        <c:lblOffset val="100"/>
        <c:noMultiLvlLbl val="0"/>
      </c:catAx>
      <c:valAx>
        <c:axId val="14470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03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1.1. по МР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  <c:pt idx="3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8E-4741-8762-2F822F7CEA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0</c:v>
                </c:pt>
                <c:pt idx="2">
                  <c:v>10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8E-4741-8762-2F822F7CEA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8E-4741-8762-2F822F7CEA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11.1</c:v>
                </c:pt>
                <c:pt idx="1">
                  <c:v>44.4</c:v>
                </c:pt>
                <c:pt idx="2">
                  <c:v>11.1</c:v>
                </c:pt>
                <c:pt idx="3">
                  <c:v>33.299999999999997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8E-4741-8762-2F822F7CEA9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29</c:v>
                </c:pt>
                <c:pt idx="1">
                  <c:v>51.6</c:v>
                </c:pt>
                <c:pt idx="2">
                  <c:v>3.2</c:v>
                </c:pt>
                <c:pt idx="3">
                  <c:v>16.100000000000001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8E-4741-8762-2F822F7CEA9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14.6</c:v>
                </c:pt>
                <c:pt idx="1">
                  <c:v>38.200000000000003</c:v>
                </c:pt>
                <c:pt idx="2">
                  <c:v>28</c:v>
                </c:pt>
                <c:pt idx="3">
                  <c:v>19.100000000000001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18E-4741-8762-2F822F7CEA9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38.4</c:v>
                </c:pt>
                <c:pt idx="1">
                  <c:v>7.6</c:v>
                </c:pt>
                <c:pt idx="2">
                  <c:v>38.4</c:v>
                </c:pt>
                <c:pt idx="3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18E-4741-8762-2F822F7CEA9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18E-4741-8762-2F822F7CEA9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42.85</c:v>
                </c:pt>
                <c:pt idx="1">
                  <c:v>14.28</c:v>
                </c:pt>
                <c:pt idx="2">
                  <c:v>7.14</c:v>
                </c:pt>
                <c:pt idx="3">
                  <c:v>35.71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18E-4741-8762-2F822F7CEA91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36.36</c:v>
                </c:pt>
                <c:pt idx="1">
                  <c:v>9.09</c:v>
                </c:pt>
                <c:pt idx="2">
                  <c:v>22.72</c:v>
                </c:pt>
                <c:pt idx="3">
                  <c:v>31.81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18E-4741-8762-2F822F7CEA91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30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18E-4741-8762-2F822F7CEA91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16.66</c:v>
                </c:pt>
                <c:pt idx="3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18E-4741-8762-2F822F7CEA91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15.38</c:v>
                </c:pt>
                <c:pt idx="1">
                  <c:v>15.38</c:v>
                </c:pt>
                <c:pt idx="2">
                  <c:v>7.69</c:v>
                </c:pt>
                <c:pt idx="3">
                  <c:v>61.53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18E-4741-8762-2F822F7CEA91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Лист1!$O$2:$O$5</c:f>
              <c:numCache>
                <c:formatCode>General</c:formatCode>
                <c:ptCount val="4"/>
                <c:pt idx="0">
                  <c:v>22.22</c:v>
                </c:pt>
                <c:pt idx="1">
                  <c:v>0</c:v>
                </c:pt>
                <c:pt idx="2">
                  <c:v>22.22</c:v>
                </c:pt>
                <c:pt idx="3">
                  <c:v>55.55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18E-4741-8762-2F822F7CEA91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Лист1!$P$2:$P$5</c:f>
              <c:numCache>
                <c:formatCode>General</c:formatCode>
                <c:ptCount val="4"/>
                <c:pt idx="0">
                  <c:v>37.5</c:v>
                </c:pt>
                <c:pt idx="1">
                  <c:v>12.5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18E-4741-8762-2F822F7CEA91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Лист1!$Q$2:$Q$5</c:f>
              <c:numCache>
                <c:formatCode>General</c:formatCode>
                <c:ptCount val="4"/>
                <c:pt idx="0">
                  <c:v>21.42</c:v>
                </c:pt>
                <c:pt idx="1">
                  <c:v>14.28</c:v>
                </c:pt>
                <c:pt idx="2">
                  <c:v>21.42</c:v>
                </c:pt>
                <c:pt idx="3">
                  <c:v>42.85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18E-4741-8762-2F822F7CEA91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Лист1!$R$2:$R$5</c:f>
              <c:numCache>
                <c:formatCode>General</c:formatCode>
                <c:ptCount val="4"/>
                <c:pt idx="0">
                  <c:v>27.27</c:v>
                </c:pt>
                <c:pt idx="1">
                  <c:v>9.09</c:v>
                </c:pt>
                <c:pt idx="2">
                  <c:v>18.18</c:v>
                </c:pt>
                <c:pt idx="3">
                  <c:v>45.45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18E-4741-8762-2F822F7CEA91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Лист1!$S$2:$S$5</c:f>
              <c:numCache>
                <c:formatCode>General</c:formatCode>
                <c:ptCount val="4"/>
                <c:pt idx="0">
                  <c:v>41.66</c:v>
                </c:pt>
                <c:pt idx="1">
                  <c:v>25</c:v>
                </c:pt>
                <c:pt idx="2">
                  <c:v>25</c:v>
                </c:pt>
                <c:pt idx="3">
                  <c:v>8.33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D18E-4741-8762-2F822F7CEA91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Лист1!$T$2:$T$5</c:f>
              <c:numCache>
                <c:formatCode>General</c:formatCode>
                <c:ptCount val="4"/>
                <c:pt idx="0">
                  <c:v>11.11</c:v>
                </c:pt>
                <c:pt idx="1">
                  <c:v>11.11</c:v>
                </c:pt>
                <c:pt idx="2">
                  <c:v>44.44</c:v>
                </c:pt>
                <c:pt idx="3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D18E-4741-8762-2F822F7CEA91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Лист1!$U$2:$U$5</c:f>
              <c:numCache>
                <c:formatCode>General</c:formatCode>
                <c:ptCount val="4"/>
                <c:pt idx="0">
                  <c:v>47.61</c:v>
                </c:pt>
                <c:pt idx="1">
                  <c:v>9.52</c:v>
                </c:pt>
                <c:pt idx="2">
                  <c:v>14.28</c:v>
                </c:pt>
                <c:pt idx="3">
                  <c:v>28.57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D18E-4741-8762-2F822F7CEA91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Лист1!$V$2:$V$5</c:f>
              <c:numCache>
                <c:formatCode>General</c:formatCode>
                <c:ptCount val="4"/>
                <c:pt idx="0">
                  <c:v>25</c:v>
                </c:pt>
                <c:pt idx="1">
                  <c:v>7.14</c:v>
                </c:pt>
                <c:pt idx="2">
                  <c:v>10.71</c:v>
                </c:pt>
                <c:pt idx="3">
                  <c:v>57.14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D18E-4741-8762-2F822F7CEA91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Лист1!$W$2:$W$5</c:f>
              <c:numCache>
                <c:formatCode>General</c:formatCode>
                <c:ptCount val="4"/>
                <c:pt idx="0">
                  <c:v>11.53</c:v>
                </c:pt>
                <c:pt idx="1">
                  <c:v>7.69</c:v>
                </c:pt>
                <c:pt idx="2">
                  <c:v>30.77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D18E-4741-8762-2F822F7CE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4772096"/>
        <c:axId val="144790272"/>
      </c:barChart>
      <c:catAx>
        <c:axId val="14477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4790272"/>
        <c:crosses val="autoZero"/>
        <c:auto val="1"/>
        <c:lblAlgn val="ctr"/>
        <c:lblOffset val="100"/>
        <c:noMultiLvlLbl val="0"/>
      </c:catAx>
      <c:valAx>
        <c:axId val="144790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47720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1.2. по МР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1450106719225473E-2"/>
          <c:y val="0.21171098895656912"/>
          <c:w val="0.93028505309812615"/>
          <c:h val="0.24464557024711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12.5</c:v>
                </c:pt>
                <c:pt idx="2">
                  <c:v>0</c:v>
                </c:pt>
                <c:pt idx="3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B4-4D2E-B29F-E23BE82C6F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10</c:v>
                </c:pt>
                <c:pt idx="2">
                  <c:v>10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B4-4D2E-B29F-E23BE82C6F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B4-4D2E-B29F-E23BE82C6FA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22.22</c:v>
                </c:pt>
                <c:pt idx="1">
                  <c:v>11.11</c:v>
                </c:pt>
                <c:pt idx="2">
                  <c:v>33.33</c:v>
                </c:pt>
                <c:pt idx="3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B4-4D2E-B29F-E23BE82C6FA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9.67</c:v>
                </c:pt>
                <c:pt idx="1">
                  <c:v>16.100000000000001</c:v>
                </c:pt>
                <c:pt idx="2">
                  <c:v>19.350000000000001</c:v>
                </c:pt>
                <c:pt idx="3">
                  <c:v>54.83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B4-4D2E-B29F-E23BE82C6FA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8.98</c:v>
                </c:pt>
                <c:pt idx="1">
                  <c:v>19.100000000000001</c:v>
                </c:pt>
                <c:pt idx="2">
                  <c:v>19.100000000000001</c:v>
                </c:pt>
                <c:pt idx="3">
                  <c:v>52.8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DB4-4D2E-B29F-E23BE82C6FA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38.46</c:v>
                </c:pt>
                <c:pt idx="1">
                  <c:v>15.38</c:v>
                </c:pt>
                <c:pt idx="2">
                  <c:v>7.6920000000000002</c:v>
                </c:pt>
                <c:pt idx="3">
                  <c:v>38.46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DB4-4D2E-B29F-E23BE82C6FA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DB4-4D2E-B29F-E23BE82C6FA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14.28</c:v>
                </c:pt>
                <c:pt idx="1">
                  <c:v>0</c:v>
                </c:pt>
                <c:pt idx="2">
                  <c:v>7.14</c:v>
                </c:pt>
                <c:pt idx="3">
                  <c:v>78.569999999999993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DB4-4D2E-B29F-E23BE82C6FA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9.09</c:v>
                </c:pt>
                <c:pt idx="1">
                  <c:v>13.63</c:v>
                </c:pt>
                <c:pt idx="2">
                  <c:v>13.63</c:v>
                </c:pt>
                <c:pt idx="3">
                  <c:v>63.63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DB4-4D2E-B29F-E23BE82C6FA0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10</c:v>
                </c:pt>
                <c:pt idx="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DB4-4D2E-B29F-E23BE82C6FA0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16.66</c:v>
                </c:pt>
                <c:pt idx="3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DB4-4D2E-B29F-E23BE82C6FA0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15.38</c:v>
                </c:pt>
                <c:pt idx="1">
                  <c:v>0</c:v>
                </c:pt>
                <c:pt idx="2">
                  <c:v>0</c:v>
                </c:pt>
                <c:pt idx="3">
                  <c:v>84.61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DB4-4D2E-B29F-E23BE82C6FA0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Лист1!$O$2:$O$5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11.11</c:v>
                </c:pt>
                <c:pt idx="3">
                  <c:v>88.88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DB4-4D2E-B29F-E23BE82C6FA0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Лист1!$P$2:$P$5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12.5</c:v>
                </c:pt>
                <c:pt idx="3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DB4-4D2E-B29F-E23BE82C6FA0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Лист1!$Q$2:$Q$5</c:f>
              <c:numCache>
                <c:formatCode>General</c:formatCode>
                <c:ptCount val="4"/>
                <c:pt idx="0">
                  <c:v>7.14</c:v>
                </c:pt>
                <c:pt idx="1">
                  <c:v>7.14</c:v>
                </c:pt>
                <c:pt idx="2">
                  <c:v>14.28</c:v>
                </c:pt>
                <c:pt idx="3">
                  <c:v>71.42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DB4-4D2E-B29F-E23BE82C6FA0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Лист1!$R$2:$R$5</c:f>
              <c:numCache>
                <c:formatCode>General</c:formatCode>
                <c:ptCount val="4"/>
                <c:pt idx="0">
                  <c:v>18.18</c:v>
                </c:pt>
                <c:pt idx="1">
                  <c:v>0</c:v>
                </c:pt>
                <c:pt idx="2">
                  <c:v>9.09</c:v>
                </c:pt>
                <c:pt idx="3">
                  <c:v>72.72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DB4-4D2E-B29F-E23BE82C6FA0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Лист1!$S$2:$S$5</c:f>
              <c:numCache>
                <c:formatCode>General</c:formatCode>
                <c:ptCount val="4"/>
                <c:pt idx="0">
                  <c:v>0</c:v>
                </c:pt>
                <c:pt idx="1">
                  <c:v>20.83</c:v>
                </c:pt>
                <c:pt idx="2">
                  <c:v>12.5</c:v>
                </c:pt>
                <c:pt idx="3">
                  <c:v>66.66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6DB4-4D2E-B29F-E23BE82C6FA0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Лист1!$T$2:$T$5</c:f>
              <c:numCache>
                <c:formatCode>General</c:formatCode>
                <c:ptCount val="4"/>
                <c:pt idx="0">
                  <c:v>16.66</c:v>
                </c:pt>
                <c:pt idx="1">
                  <c:v>0</c:v>
                </c:pt>
                <c:pt idx="2">
                  <c:v>27.77</c:v>
                </c:pt>
                <c:pt idx="3">
                  <c:v>55.55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6DB4-4D2E-B29F-E23BE82C6FA0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Лист1!$U$2:$U$5</c:f>
              <c:numCache>
                <c:formatCode>General</c:formatCode>
                <c:ptCount val="4"/>
                <c:pt idx="0">
                  <c:v>33.33</c:v>
                </c:pt>
                <c:pt idx="1">
                  <c:v>4.76</c:v>
                </c:pt>
                <c:pt idx="2">
                  <c:v>4.76</c:v>
                </c:pt>
                <c:pt idx="3">
                  <c:v>57.14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6DB4-4D2E-B29F-E23BE82C6FA0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Лист1!$V$2:$V$5</c:f>
              <c:numCache>
                <c:formatCode>General</c:formatCode>
                <c:ptCount val="4"/>
                <c:pt idx="0">
                  <c:v>17.850000000000001</c:v>
                </c:pt>
                <c:pt idx="1">
                  <c:v>0</c:v>
                </c:pt>
                <c:pt idx="2">
                  <c:v>10.71</c:v>
                </c:pt>
                <c:pt idx="3">
                  <c:v>71.42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6DB4-4D2E-B29F-E23BE82C6FA0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Лист1!$W$2:$W$5</c:f>
              <c:numCache>
                <c:formatCode>General</c:formatCode>
                <c:ptCount val="4"/>
                <c:pt idx="0">
                  <c:v>7.69</c:v>
                </c:pt>
                <c:pt idx="1">
                  <c:v>19.23</c:v>
                </c:pt>
                <c:pt idx="2">
                  <c:v>7.69</c:v>
                </c:pt>
                <c:pt idx="3">
                  <c:v>65.38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6DB4-4D2E-B29F-E23BE82C6F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6020608"/>
        <c:axId val="146022400"/>
      </c:barChart>
      <c:catAx>
        <c:axId val="14602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6022400"/>
        <c:crosses val="autoZero"/>
        <c:auto val="1"/>
        <c:lblAlgn val="ctr"/>
        <c:lblOffset val="100"/>
        <c:noMultiLvlLbl val="0"/>
      </c:catAx>
      <c:valAx>
        <c:axId val="146022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60206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1.3. по МР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2243799279691269E-2"/>
          <c:y val="0.16697444069491313"/>
          <c:w val="0.9427596090366005"/>
          <c:h val="0.437531366271523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18-4057-8BE8-6A92379DF6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18-4057-8BE8-6A92379DF6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18-4057-8BE8-6A92379DF60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55.55</c:v>
                </c:pt>
                <c:pt idx="1">
                  <c:v>22.22</c:v>
                </c:pt>
                <c:pt idx="2">
                  <c:v>0</c:v>
                </c:pt>
                <c:pt idx="3">
                  <c:v>22.22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118-4057-8BE8-6A92379DF60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58.06</c:v>
                </c:pt>
                <c:pt idx="1">
                  <c:v>19.350000000000001</c:v>
                </c:pt>
                <c:pt idx="2">
                  <c:v>0</c:v>
                </c:pt>
                <c:pt idx="3">
                  <c:v>22.58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118-4057-8BE8-6A92379DF60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43.82</c:v>
                </c:pt>
                <c:pt idx="1">
                  <c:v>15.73</c:v>
                </c:pt>
                <c:pt idx="2">
                  <c:v>2.2400000000000002</c:v>
                </c:pt>
                <c:pt idx="3">
                  <c:v>38.200000000000003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118-4057-8BE8-6A92379DF60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38.46</c:v>
                </c:pt>
                <c:pt idx="1">
                  <c:v>0</c:v>
                </c:pt>
                <c:pt idx="2">
                  <c:v>0</c:v>
                </c:pt>
                <c:pt idx="3">
                  <c:v>61.53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118-4057-8BE8-6A92379DF60B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118-4057-8BE8-6A92379DF60B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71.42</c:v>
                </c:pt>
                <c:pt idx="1">
                  <c:v>0</c:v>
                </c:pt>
                <c:pt idx="2">
                  <c:v>7.14</c:v>
                </c:pt>
                <c:pt idx="3">
                  <c:v>21.42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118-4057-8BE8-6A92379DF60B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27.27</c:v>
                </c:pt>
                <c:pt idx="1">
                  <c:v>13.63</c:v>
                </c:pt>
                <c:pt idx="2">
                  <c:v>13.63</c:v>
                </c:pt>
                <c:pt idx="3">
                  <c:v>45.45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118-4057-8BE8-6A92379DF60B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118-4057-8BE8-6A92379DF60B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16.66</c:v>
                </c:pt>
                <c:pt idx="3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118-4057-8BE8-6A92379DF60B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23.07</c:v>
                </c:pt>
                <c:pt idx="1">
                  <c:v>7.6920000000000002</c:v>
                </c:pt>
                <c:pt idx="2">
                  <c:v>0</c:v>
                </c:pt>
                <c:pt idx="3">
                  <c:v>69.23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118-4057-8BE8-6A92379DF60B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Лист1!$O$2:$O$5</c:f>
              <c:numCache>
                <c:formatCode>General</c:formatCode>
                <c:ptCount val="4"/>
                <c:pt idx="0">
                  <c:v>11.11</c:v>
                </c:pt>
                <c:pt idx="1">
                  <c:v>11.11</c:v>
                </c:pt>
                <c:pt idx="2">
                  <c:v>0</c:v>
                </c:pt>
                <c:pt idx="3">
                  <c:v>77.77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118-4057-8BE8-6A92379DF60B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Лист1!$P$2:$P$5</c:f>
              <c:numCache>
                <c:formatCode>General</c:formatCode>
                <c:ptCount val="4"/>
                <c:pt idx="0">
                  <c:v>50</c:v>
                </c:pt>
                <c:pt idx="1">
                  <c:v>12.5</c:v>
                </c:pt>
                <c:pt idx="2">
                  <c:v>12.5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118-4057-8BE8-6A92379DF60B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Лист1!$Q$2:$Q$5</c:f>
              <c:numCache>
                <c:formatCode>General</c:formatCode>
                <c:ptCount val="4"/>
                <c:pt idx="0">
                  <c:v>50</c:v>
                </c:pt>
                <c:pt idx="1">
                  <c:v>7.14</c:v>
                </c:pt>
                <c:pt idx="2">
                  <c:v>0</c:v>
                </c:pt>
                <c:pt idx="3">
                  <c:v>42.85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118-4057-8BE8-6A92379DF60B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Лист1!$R$2:$R$5</c:f>
              <c:numCache>
                <c:formatCode>General</c:formatCode>
                <c:ptCount val="4"/>
                <c:pt idx="0">
                  <c:v>36.36</c:v>
                </c:pt>
                <c:pt idx="1">
                  <c:v>0</c:v>
                </c:pt>
                <c:pt idx="2">
                  <c:v>0</c:v>
                </c:pt>
                <c:pt idx="3">
                  <c:v>63.63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118-4057-8BE8-6A92379DF60B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Лист1!$S$2:$S$5</c:f>
              <c:numCache>
                <c:formatCode>General</c:formatCode>
                <c:ptCount val="4"/>
                <c:pt idx="0">
                  <c:v>45.83</c:v>
                </c:pt>
                <c:pt idx="1">
                  <c:v>8.3330000000000002</c:v>
                </c:pt>
                <c:pt idx="2">
                  <c:v>4.1660000000000004</c:v>
                </c:pt>
                <c:pt idx="3">
                  <c:v>41.66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5118-4057-8BE8-6A92379DF60B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Лист1!$T$2:$T$5</c:f>
              <c:numCache>
                <c:formatCode>General</c:formatCode>
                <c:ptCount val="4"/>
                <c:pt idx="0">
                  <c:v>27.77</c:v>
                </c:pt>
                <c:pt idx="1">
                  <c:v>11.11</c:v>
                </c:pt>
                <c:pt idx="2">
                  <c:v>5.55</c:v>
                </c:pt>
                <c:pt idx="3">
                  <c:v>55.55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5118-4057-8BE8-6A92379DF60B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Лист1!$U$2:$U$5</c:f>
              <c:numCache>
                <c:formatCode>General</c:formatCode>
                <c:ptCount val="4"/>
                <c:pt idx="0">
                  <c:v>90.478999999999999</c:v>
                </c:pt>
                <c:pt idx="1">
                  <c:v>4.76</c:v>
                </c:pt>
                <c:pt idx="2">
                  <c:v>0</c:v>
                </c:pt>
                <c:pt idx="3">
                  <c:v>4.76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5118-4057-8BE8-6A92379DF60B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Лист1!$V$2:$V$5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5118-4057-8BE8-6A92379DF60B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Лист1!$W$2:$W$5</c:f>
              <c:numCache>
                <c:formatCode>General</c:formatCode>
                <c:ptCount val="4"/>
                <c:pt idx="0">
                  <c:v>23.07</c:v>
                </c:pt>
                <c:pt idx="1">
                  <c:v>3.84</c:v>
                </c:pt>
                <c:pt idx="2">
                  <c:v>3.84</c:v>
                </c:pt>
                <c:pt idx="3">
                  <c:v>69.23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5118-4057-8BE8-6A92379DF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8465152"/>
        <c:axId val="148466688"/>
      </c:barChart>
      <c:catAx>
        <c:axId val="14846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466688"/>
        <c:crosses val="autoZero"/>
        <c:auto val="1"/>
        <c:lblAlgn val="ctr"/>
        <c:lblOffset val="100"/>
        <c:noMultiLvlLbl val="0"/>
      </c:catAx>
      <c:valAx>
        <c:axId val="148466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84651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2.1. по МР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12.5</c:v>
                </c:pt>
                <c:pt idx="2">
                  <c:v>0</c:v>
                </c:pt>
                <c:pt idx="3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5E-49F3-8F8F-3870DCE0CD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5E-49F3-8F8F-3870DCE0CD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5E-49F3-8F8F-3870DCE0CD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66.66</c:v>
                </c:pt>
                <c:pt idx="1">
                  <c:v>0</c:v>
                </c:pt>
                <c:pt idx="2">
                  <c:v>0</c:v>
                </c:pt>
                <c:pt idx="3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5E-49F3-8F8F-3870DCE0CD3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41.93</c:v>
                </c:pt>
                <c:pt idx="1">
                  <c:v>6.45</c:v>
                </c:pt>
                <c:pt idx="2">
                  <c:v>0</c:v>
                </c:pt>
                <c:pt idx="3">
                  <c:v>51.61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5E-49F3-8F8F-3870DCE0CD3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83.14</c:v>
                </c:pt>
                <c:pt idx="1">
                  <c:v>3.37</c:v>
                </c:pt>
                <c:pt idx="2">
                  <c:v>1.1200000000000001</c:v>
                </c:pt>
                <c:pt idx="3">
                  <c:v>12.35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5E-49F3-8F8F-3870DCE0CD3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61.53</c:v>
                </c:pt>
                <c:pt idx="1">
                  <c:v>0</c:v>
                </c:pt>
                <c:pt idx="2">
                  <c:v>0</c:v>
                </c:pt>
                <c:pt idx="3">
                  <c:v>38.46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D5E-49F3-8F8F-3870DCE0CD3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D5E-49F3-8F8F-3870DCE0CD3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7.14</c:v>
                </c:pt>
                <c:pt idx="3">
                  <c:v>42.85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D5E-49F3-8F8F-3870DCE0CD34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18.18</c:v>
                </c:pt>
                <c:pt idx="1">
                  <c:v>18.18</c:v>
                </c:pt>
                <c:pt idx="2">
                  <c:v>4.54</c:v>
                </c:pt>
                <c:pt idx="3">
                  <c:v>59.09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D5E-49F3-8F8F-3870DCE0CD34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0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D5E-49F3-8F8F-3870DCE0CD34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66.66</c:v>
                </c:pt>
                <c:pt idx="1">
                  <c:v>16.66</c:v>
                </c:pt>
                <c:pt idx="2">
                  <c:v>0</c:v>
                </c:pt>
                <c:pt idx="3">
                  <c:v>16.66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D5E-49F3-8F8F-3870DCE0CD34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23.07</c:v>
                </c:pt>
                <c:pt idx="1">
                  <c:v>0</c:v>
                </c:pt>
                <c:pt idx="2">
                  <c:v>0</c:v>
                </c:pt>
                <c:pt idx="3">
                  <c:v>76.92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D5E-49F3-8F8F-3870DCE0CD34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Лист1!$O$2:$O$5</c:f>
              <c:numCache>
                <c:formatCode>General</c:formatCode>
                <c:ptCount val="4"/>
                <c:pt idx="0">
                  <c:v>44.44</c:v>
                </c:pt>
                <c:pt idx="1">
                  <c:v>22.22</c:v>
                </c:pt>
                <c:pt idx="2">
                  <c:v>0</c:v>
                </c:pt>
                <c:pt idx="3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D5E-49F3-8F8F-3870DCE0CD34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Лист1!$P$2:$P$5</c:f>
              <c:numCache>
                <c:formatCode>General</c:formatCode>
                <c:ptCount val="4"/>
                <c:pt idx="0">
                  <c:v>50</c:v>
                </c:pt>
                <c:pt idx="1">
                  <c:v>12.5</c:v>
                </c:pt>
                <c:pt idx="2">
                  <c:v>0</c:v>
                </c:pt>
                <c:pt idx="3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D5E-49F3-8F8F-3870DCE0CD34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Лист1!$Q$2:$Q$5</c:f>
              <c:numCache>
                <c:formatCode>General</c:formatCode>
                <c:ptCount val="4"/>
                <c:pt idx="0">
                  <c:v>28.57</c:v>
                </c:pt>
                <c:pt idx="1">
                  <c:v>7.14</c:v>
                </c:pt>
                <c:pt idx="2">
                  <c:v>7.14</c:v>
                </c:pt>
                <c:pt idx="3">
                  <c:v>57.14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D5E-49F3-8F8F-3870DCE0CD34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Лист1!$R$2:$R$5</c:f>
              <c:numCache>
                <c:formatCode>General</c:formatCode>
                <c:ptCount val="4"/>
                <c:pt idx="0">
                  <c:v>36.36</c:v>
                </c:pt>
                <c:pt idx="1">
                  <c:v>36.36</c:v>
                </c:pt>
                <c:pt idx="2">
                  <c:v>0</c:v>
                </c:pt>
                <c:pt idx="3">
                  <c:v>27.27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ED5E-49F3-8F8F-3870DCE0CD34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Лист1!$S$2:$S$5</c:f>
              <c:numCache>
                <c:formatCode>General</c:formatCode>
                <c:ptCount val="4"/>
                <c:pt idx="0">
                  <c:v>41.66</c:v>
                </c:pt>
                <c:pt idx="1">
                  <c:v>12.5</c:v>
                </c:pt>
                <c:pt idx="2">
                  <c:v>0</c:v>
                </c:pt>
                <c:pt idx="3">
                  <c:v>45.83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D5E-49F3-8F8F-3870DCE0CD34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Лист1!$T$2:$T$5</c:f>
              <c:numCache>
                <c:formatCode>General</c:formatCode>
                <c:ptCount val="4"/>
                <c:pt idx="0">
                  <c:v>55.55</c:v>
                </c:pt>
                <c:pt idx="1">
                  <c:v>0</c:v>
                </c:pt>
                <c:pt idx="2">
                  <c:v>0</c:v>
                </c:pt>
                <c:pt idx="3">
                  <c:v>44.44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ED5E-49F3-8F8F-3870DCE0CD34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Лист1!$U$2:$U$5</c:f>
              <c:numCache>
                <c:formatCode>General</c:formatCode>
                <c:ptCount val="4"/>
                <c:pt idx="0">
                  <c:v>52.38</c:v>
                </c:pt>
                <c:pt idx="1">
                  <c:v>9.52</c:v>
                </c:pt>
                <c:pt idx="2">
                  <c:v>0</c:v>
                </c:pt>
                <c:pt idx="3">
                  <c:v>38.090000000000003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ED5E-49F3-8F8F-3870DCE0CD34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Лист1!$V$2:$V$5</c:f>
              <c:numCache>
                <c:formatCode>General</c:formatCode>
                <c:ptCount val="4"/>
                <c:pt idx="0">
                  <c:v>21.42</c:v>
                </c:pt>
                <c:pt idx="1">
                  <c:v>7.14</c:v>
                </c:pt>
                <c:pt idx="2">
                  <c:v>0</c:v>
                </c:pt>
                <c:pt idx="3">
                  <c:v>71.42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D5E-49F3-8F8F-3870DCE0CD34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Лист1!$W$2:$W$5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ED5E-49F3-8F8F-3870DCE0CD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2060672"/>
        <c:axId val="152062208"/>
      </c:barChart>
      <c:catAx>
        <c:axId val="15206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2062208"/>
        <c:crosses val="autoZero"/>
        <c:auto val="1"/>
        <c:lblAlgn val="ctr"/>
        <c:lblOffset val="100"/>
        <c:noMultiLvlLbl val="0"/>
      </c:catAx>
      <c:valAx>
        <c:axId val="152062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20606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1.2 </a:t>
            </a:r>
            <a:r>
              <a:rPr lang="ru-RU"/>
              <a:t>по</a:t>
            </a:r>
            <a:r>
              <a:rPr lang="ru-RU" baseline="0"/>
              <a:t> кластерам в %</a:t>
            </a:r>
            <a:r>
              <a:rPr lang="en-US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16.66</c:v>
                </c:pt>
                <c:pt idx="2">
                  <c:v>16.66</c:v>
                </c:pt>
                <c:pt idx="3">
                  <c:v>66.66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53-40BF-B511-782FDE146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18.18</c:v>
                </c:pt>
                <c:pt idx="2">
                  <c:v>22.72</c:v>
                </c:pt>
                <c:pt idx="3">
                  <c:v>59.09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53-40BF-B511-782FDE146F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53-40BF-B511-782FDE146F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5.21</c:v>
                </c:pt>
                <c:pt idx="1">
                  <c:v>16.670000000000002</c:v>
                </c:pt>
                <c:pt idx="2">
                  <c:v>21.88</c:v>
                </c:pt>
                <c:pt idx="3">
                  <c:v>56.25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553-40BF-B511-782FDE146FE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26.83</c:v>
                </c:pt>
                <c:pt idx="1">
                  <c:v>17.07</c:v>
                </c:pt>
                <c:pt idx="2">
                  <c:v>14.63</c:v>
                </c:pt>
                <c:pt idx="3">
                  <c:v>41.46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553-40BF-B511-782FDE146FE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3.7</c:v>
                </c:pt>
                <c:pt idx="1">
                  <c:v>22.22</c:v>
                </c:pt>
                <c:pt idx="2">
                  <c:v>0</c:v>
                </c:pt>
                <c:pt idx="3">
                  <c:v>74.069999999999993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553-40BF-B511-782FDE146FE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23.73</c:v>
                </c:pt>
                <c:pt idx="1">
                  <c:v>4.5199999999999996</c:v>
                </c:pt>
                <c:pt idx="2">
                  <c:v>11.86</c:v>
                </c:pt>
                <c:pt idx="3">
                  <c:v>59.89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53-40BF-B511-782FDE146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058432"/>
        <c:axId val="48132864"/>
      </c:barChart>
      <c:catAx>
        <c:axId val="3905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32864"/>
        <c:crosses val="autoZero"/>
        <c:auto val="1"/>
        <c:lblAlgn val="ctr"/>
        <c:lblOffset val="100"/>
        <c:noMultiLvlLbl val="0"/>
      </c:catAx>
      <c:valAx>
        <c:axId val="4813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5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2.3. по МР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8E-466F-BB30-ECF843EDB5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8E-466F-BB30-ECF843EDB5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8E-466F-BB30-ECF843EDB5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77.78</c:v>
                </c:pt>
                <c:pt idx="1">
                  <c:v>0</c:v>
                </c:pt>
                <c:pt idx="2">
                  <c:v>22.22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8E-466F-BB30-ECF843EDB5D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9.68</c:v>
                </c:pt>
                <c:pt idx="1">
                  <c:v>51.61</c:v>
                </c:pt>
                <c:pt idx="2">
                  <c:v>38.71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8E-466F-BB30-ECF843EDB5D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5.62</c:v>
                </c:pt>
                <c:pt idx="1">
                  <c:v>53.93</c:v>
                </c:pt>
                <c:pt idx="2">
                  <c:v>40.450000000000003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A8E-466F-BB30-ECF843EDB5D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46.15</c:v>
                </c:pt>
                <c:pt idx="2">
                  <c:v>53.85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A8E-466F-BB30-ECF843EDB5D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A8E-466F-BB30-ECF843EDB5D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</c:v>
                </c:pt>
                <c:pt idx="1">
                  <c:v>28.57</c:v>
                </c:pt>
                <c:pt idx="2">
                  <c:v>71.430000000000007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A8E-466F-BB30-ECF843EDB5D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0</c:v>
                </c:pt>
                <c:pt idx="1">
                  <c:v>13.64</c:v>
                </c:pt>
                <c:pt idx="2">
                  <c:v>86.36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A8E-466F-BB30-ECF843EDB5D9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A8E-466F-BB30-ECF843EDB5D9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A8E-466F-BB30-ECF843EDB5D9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Лист1!$N$2:$N$4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A8E-466F-BB30-ECF843EDB5D9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Лист1!$O$2:$O$4</c:f>
              <c:numCache>
                <c:formatCode>General</c:formatCode>
                <c:ptCount val="3"/>
                <c:pt idx="0">
                  <c:v>0</c:v>
                </c:pt>
                <c:pt idx="1">
                  <c:v>11.11</c:v>
                </c:pt>
                <c:pt idx="2">
                  <c:v>88.89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A8E-466F-BB30-ECF843EDB5D9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Лист1!$P$2:$P$4</c:f>
              <c:numCache>
                <c:formatCode>General</c:formatCode>
                <c:ptCount val="3"/>
                <c:pt idx="0">
                  <c:v>0</c:v>
                </c:pt>
                <c:pt idx="1">
                  <c:v>62.5</c:v>
                </c:pt>
                <c:pt idx="2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A8E-466F-BB30-ECF843EDB5D9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Лист1!$Q$2:$Q$4</c:f>
              <c:numCache>
                <c:formatCode>General</c:formatCode>
                <c:ptCount val="3"/>
                <c:pt idx="0">
                  <c:v>0</c:v>
                </c:pt>
                <c:pt idx="1">
                  <c:v>14.29</c:v>
                </c:pt>
                <c:pt idx="2">
                  <c:v>85.71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BA8E-466F-BB30-ECF843EDB5D9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Лист1!$R$2:$R$4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A8E-466F-BB30-ECF843EDB5D9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Лист1!$S$2:$S$4</c:f>
              <c:numCache>
                <c:formatCode>General</c:formatCode>
                <c:ptCount val="3"/>
                <c:pt idx="0">
                  <c:v>0</c:v>
                </c:pt>
                <c:pt idx="1">
                  <c:v>45.83</c:v>
                </c:pt>
                <c:pt idx="2">
                  <c:v>54.17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A8E-466F-BB30-ECF843EDB5D9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Лист1!$T$2:$T$4</c:f>
              <c:numCache>
                <c:formatCode>General</c:formatCode>
                <c:ptCount val="3"/>
                <c:pt idx="0">
                  <c:v>0</c:v>
                </c:pt>
                <c:pt idx="1">
                  <c:v>16.670000000000002</c:v>
                </c:pt>
                <c:pt idx="2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A8E-466F-BB30-ECF843EDB5D9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Лист1!$U$2:$U$4</c:f>
              <c:numCache>
                <c:formatCode>General</c:formatCode>
                <c:ptCount val="3"/>
                <c:pt idx="0">
                  <c:v>52.38</c:v>
                </c:pt>
                <c:pt idx="1">
                  <c:v>14.29</c:v>
                </c:pt>
                <c:pt idx="2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BA8E-466F-BB30-ECF843EDB5D9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Лист1!$V$2:$V$4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A8E-466F-BB30-ECF843EDB5D9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Лист1!$W$2:$W$4</c:f>
              <c:numCache>
                <c:formatCode>General</c:formatCode>
                <c:ptCount val="3"/>
                <c:pt idx="0">
                  <c:v>0</c:v>
                </c:pt>
                <c:pt idx="1">
                  <c:v>11.54</c:v>
                </c:pt>
                <c:pt idx="2">
                  <c:v>88.46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A8E-466F-BB30-ECF843EDB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2276992"/>
        <c:axId val="152278528"/>
      </c:barChart>
      <c:catAx>
        <c:axId val="15227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2278528"/>
        <c:crosses val="autoZero"/>
        <c:auto val="1"/>
        <c:lblAlgn val="ctr"/>
        <c:lblOffset val="100"/>
        <c:noMultiLvlLbl val="0"/>
      </c:catAx>
      <c:valAx>
        <c:axId val="152278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22769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2.4</a:t>
            </a:r>
            <a:r>
              <a:rPr lang="ru-RU" baseline="0"/>
              <a:t> по МР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47-41AC-933C-BDA377873A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47-41AC-933C-BDA377873A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47-41AC-933C-BDA377873A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44.44</c:v>
                </c:pt>
                <c:pt idx="1">
                  <c:v>55.56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47-41AC-933C-BDA377873A5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29.03</c:v>
                </c:pt>
                <c:pt idx="1">
                  <c:v>70.97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47-41AC-933C-BDA377873A5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14.61</c:v>
                </c:pt>
                <c:pt idx="1">
                  <c:v>85.39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947-41AC-933C-BDA377873A5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7.69</c:v>
                </c:pt>
                <c:pt idx="1">
                  <c:v>92.31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947-41AC-933C-BDA377873A5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947-41AC-933C-BDA377873A5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35.71</c:v>
                </c:pt>
                <c:pt idx="1">
                  <c:v>64.290000000000006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947-41AC-933C-BDA377873A5D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4.55</c:v>
                </c:pt>
                <c:pt idx="1">
                  <c:v>95.45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947-41AC-933C-BDA377873A5D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Лист1!$L$2:$L$3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947-41AC-933C-BDA377873A5D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Лист1!$M$2:$M$3</c:f>
              <c:numCache>
                <c:formatCode>General</c:formatCode>
                <c:ptCount val="2"/>
                <c:pt idx="0">
                  <c:v>16.670000000000002</c:v>
                </c:pt>
                <c:pt idx="1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947-41AC-933C-BDA377873A5D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Лист1!$N$2:$N$3</c:f>
              <c:numCache>
                <c:formatCode>General</c:formatCode>
                <c:ptCount val="2"/>
                <c:pt idx="0">
                  <c:v>15.38</c:v>
                </c:pt>
                <c:pt idx="1">
                  <c:v>84.62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947-41AC-933C-BDA377873A5D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Лист1!$O$2:$O$3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947-41AC-933C-BDA377873A5D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Лист1!$P$2:$P$3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947-41AC-933C-BDA377873A5D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Лист1!$Q$2:$Q$3</c:f>
              <c:numCache>
                <c:formatCode>General</c:formatCode>
                <c:ptCount val="2"/>
                <c:pt idx="0">
                  <c:v>14.29</c:v>
                </c:pt>
                <c:pt idx="1">
                  <c:v>85.71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1947-41AC-933C-BDA377873A5D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Лист1!$R$2:$R$3</c:f>
              <c:numCache>
                <c:formatCode>General</c:formatCode>
                <c:ptCount val="2"/>
                <c:pt idx="0">
                  <c:v>18.18</c:v>
                </c:pt>
                <c:pt idx="1">
                  <c:v>81.819999999999993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947-41AC-933C-BDA377873A5D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Лист1!$S$2:$S$3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1947-41AC-933C-BDA377873A5D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Лист1!$T$2:$T$3</c:f>
              <c:numCache>
                <c:formatCode>General</c:formatCode>
                <c:ptCount val="2"/>
                <c:pt idx="0">
                  <c:v>16.670000000000002</c:v>
                </c:pt>
                <c:pt idx="1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1947-41AC-933C-BDA377873A5D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Лист1!$U$2:$U$3</c:f>
              <c:numCache>
                <c:formatCode>General</c:formatCode>
                <c:ptCount val="2"/>
                <c:pt idx="0">
                  <c:v>14.29</c:v>
                </c:pt>
                <c:pt idx="1">
                  <c:v>85.71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1947-41AC-933C-BDA377873A5D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Лист1!$V$2:$V$3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947-41AC-933C-BDA377873A5D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Лист1!$W$2:$W$3</c:f>
              <c:numCache>
                <c:formatCode>General</c:formatCode>
                <c:ptCount val="2"/>
                <c:pt idx="0">
                  <c:v>11.54</c:v>
                </c:pt>
                <c:pt idx="1">
                  <c:v>88.46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947-41AC-933C-BDA377873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3091072"/>
        <c:axId val="153232128"/>
      </c:barChart>
      <c:catAx>
        <c:axId val="15309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3232128"/>
        <c:crosses val="autoZero"/>
        <c:auto val="1"/>
        <c:lblAlgn val="ctr"/>
        <c:lblOffset val="100"/>
        <c:noMultiLvlLbl val="0"/>
      </c:catAx>
      <c:valAx>
        <c:axId val="153232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30910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2.5. по МР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7184143096777133E-2"/>
          <c:y val="0.20060814805777408"/>
          <c:w val="0.93606543814275389"/>
          <c:h val="0.31286439612211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DF-4CB9-80E1-6FA258BB2F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DF-4CB9-80E1-6FA258BB2F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DF-4CB9-80E1-6FA258BB2F9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11.11</c:v>
                </c:pt>
                <c:pt idx="1">
                  <c:v>88.89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DF-4CB9-80E1-6FA258BB2F9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32.26</c:v>
                </c:pt>
                <c:pt idx="1">
                  <c:v>67.739999999999995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DF-4CB9-80E1-6FA258BB2F9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26.97</c:v>
                </c:pt>
                <c:pt idx="1">
                  <c:v>73.03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DDF-4CB9-80E1-6FA258BB2F9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23.08</c:v>
                </c:pt>
                <c:pt idx="1">
                  <c:v>76.92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DDF-4CB9-80E1-6FA258BB2F9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DDF-4CB9-80E1-6FA258BB2F9E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14.29</c:v>
                </c:pt>
                <c:pt idx="1">
                  <c:v>85.71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DDF-4CB9-80E1-6FA258BB2F9E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9.09</c:v>
                </c:pt>
                <c:pt idx="1">
                  <c:v>90.91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DDF-4CB9-80E1-6FA258BB2F9E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Лист1!$L$2:$L$3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DDF-4CB9-80E1-6FA258BB2F9E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Лист1!$M$2:$M$3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DDF-4CB9-80E1-6FA258BB2F9E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Лист1!$N$2:$N$3</c:f>
              <c:numCache>
                <c:formatCode>General</c:formatCode>
                <c:ptCount val="2"/>
                <c:pt idx="0">
                  <c:v>7.69</c:v>
                </c:pt>
                <c:pt idx="1">
                  <c:v>92.31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DDF-4CB9-80E1-6FA258BB2F9E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Лист1!$O$2:$O$3</c:f>
              <c:numCache>
                <c:formatCode>General</c:formatCode>
                <c:ptCount val="2"/>
                <c:pt idx="0">
                  <c:v>11.11</c:v>
                </c:pt>
                <c:pt idx="1">
                  <c:v>88.89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9DDF-4CB9-80E1-6FA258BB2F9E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Лист1!$P$2:$P$3</c:f>
              <c:numCache>
                <c:formatCode>General</c:formatCode>
                <c:ptCount val="2"/>
                <c:pt idx="0">
                  <c:v>62.5</c:v>
                </c:pt>
                <c:pt idx="1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DDF-4CB9-80E1-6FA258BB2F9E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Лист1!$Q$2:$Q$3</c:f>
              <c:numCache>
                <c:formatCode>General</c:formatCode>
                <c:ptCount val="2"/>
                <c:pt idx="0">
                  <c:v>7.14</c:v>
                </c:pt>
                <c:pt idx="1">
                  <c:v>92.86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9DDF-4CB9-80E1-6FA258BB2F9E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Лист1!$R$2:$R$3</c:f>
              <c:numCache>
                <c:formatCode>General</c:formatCode>
                <c:ptCount val="2"/>
                <c:pt idx="0">
                  <c:v>36.36</c:v>
                </c:pt>
                <c:pt idx="1">
                  <c:v>63.64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DDF-4CB9-80E1-6FA258BB2F9E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Лист1!$S$2:$S$3</c:f>
              <c:numCache>
                <c:formatCode>General</c:formatCode>
                <c:ptCount val="2"/>
                <c:pt idx="0">
                  <c:v>16.670000000000002</c:v>
                </c:pt>
                <c:pt idx="1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9DDF-4CB9-80E1-6FA258BB2F9E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Лист1!$T$2:$T$3</c:f>
              <c:numCache>
                <c:formatCode>General</c:formatCode>
                <c:ptCount val="2"/>
                <c:pt idx="0">
                  <c:v>11.11</c:v>
                </c:pt>
                <c:pt idx="1">
                  <c:v>88.89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9DDF-4CB9-80E1-6FA258BB2F9E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Лист1!$U$2:$U$3</c:f>
              <c:numCache>
                <c:formatCode>General</c:formatCode>
                <c:ptCount val="2"/>
                <c:pt idx="0">
                  <c:v>33.33</c:v>
                </c:pt>
                <c:pt idx="1">
                  <c:v>66.67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9DDF-4CB9-80E1-6FA258BB2F9E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Лист1!$V$2:$V$3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9DDF-4CB9-80E1-6FA258BB2F9E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Лист1!$W$2:$W$3</c:f>
              <c:numCache>
                <c:formatCode>General</c:formatCode>
                <c:ptCount val="2"/>
                <c:pt idx="0">
                  <c:v>15.38</c:v>
                </c:pt>
                <c:pt idx="1">
                  <c:v>84.62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9DDF-4CB9-80E1-6FA258BB2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3512576"/>
        <c:axId val="153514368"/>
      </c:barChart>
      <c:catAx>
        <c:axId val="15351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3514368"/>
        <c:crosses val="autoZero"/>
        <c:auto val="1"/>
        <c:lblAlgn val="ctr"/>
        <c:lblOffset val="100"/>
        <c:noMultiLvlLbl val="0"/>
      </c:catAx>
      <c:valAx>
        <c:axId val="153514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35125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2.6. по МР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7B-4A1E-88F3-E8D1E6A17D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7B-4A1E-88F3-E8D1E6A17D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7B-4A1E-88F3-E8D1E6A17D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44.44</c:v>
                </c:pt>
                <c:pt idx="2">
                  <c:v>55.56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57B-4A1E-88F3-E8D1E6A17D9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38.71</c:v>
                </c:pt>
                <c:pt idx="2">
                  <c:v>61.29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57B-4A1E-88F3-E8D1E6A17D9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31.46</c:v>
                </c:pt>
                <c:pt idx="2">
                  <c:v>68.540000000000006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57B-4A1E-88F3-E8D1E6A17D9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38.46</c:v>
                </c:pt>
                <c:pt idx="2">
                  <c:v>61.54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7B-4A1E-88F3-E8D1E6A17D9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57B-4A1E-88F3-E8D1E6A17D9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14.29</c:v>
                </c:pt>
                <c:pt idx="1">
                  <c:v>21.43</c:v>
                </c:pt>
                <c:pt idx="2">
                  <c:v>64.290000000000006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57B-4A1E-88F3-E8D1E6A17D98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0</c:v>
                </c:pt>
                <c:pt idx="1">
                  <c:v>4.55</c:v>
                </c:pt>
                <c:pt idx="2">
                  <c:v>95.45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57B-4A1E-88F3-E8D1E6A17D98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57B-4A1E-88F3-E8D1E6A17D98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0</c:v>
                </c:pt>
                <c:pt idx="1">
                  <c:v>16.670000000000002</c:v>
                </c:pt>
                <c:pt idx="2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57B-4A1E-88F3-E8D1E6A17D98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Лист1!$N$2:$N$4</c:f>
              <c:numCache>
                <c:formatCode>General</c:formatCode>
                <c:ptCount val="3"/>
                <c:pt idx="0">
                  <c:v>0</c:v>
                </c:pt>
                <c:pt idx="1">
                  <c:v>7.69</c:v>
                </c:pt>
                <c:pt idx="2">
                  <c:v>92.31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57B-4A1E-88F3-E8D1E6A17D98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Лист1!$O$2:$O$4</c:f>
              <c:numCache>
                <c:formatCode>General</c:formatCode>
                <c:ptCount val="3"/>
                <c:pt idx="0">
                  <c:v>0</c:v>
                </c:pt>
                <c:pt idx="1">
                  <c:v>22.22</c:v>
                </c:pt>
                <c:pt idx="2">
                  <c:v>77.78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57B-4A1E-88F3-E8D1E6A17D98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Лист1!$P$2:$P$4</c:f>
              <c:numCache>
                <c:formatCode>General</c:formatCode>
                <c:ptCount val="3"/>
                <c:pt idx="0">
                  <c:v>0</c:v>
                </c:pt>
                <c:pt idx="1">
                  <c:v>37.5</c:v>
                </c:pt>
                <c:pt idx="2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57B-4A1E-88F3-E8D1E6A17D98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Лист1!$Q$2:$Q$4</c:f>
              <c:numCache>
                <c:formatCode>General</c:formatCode>
                <c:ptCount val="3"/>
                <c:pt idx="0">
                  <c:v>0</c:v>
                </c:pt>
                <c:pt idx="1">
                  <c:v>21.43</c:v>
                </c:pt>
                <c:pt idx="2">
                  <c:v>78.569999999999993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B57B-4A1E-88F3-E8D1E6A17D98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Лист1!$R$2:$R$4</c:f>
              <c:numCache>
                <c:formatCode>General</c:formatCode>
                <c:ptCount val="3"/>
                <c:pt idx="0">
                  <c:v>0</c:v>
                </c:pt>
                <c:pt idx="1">
                  <c:v>45.45</c:v>
                </c:pt>
                <c:pt idx="2">
                  <c:v>54.55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57B-4A1E-88F3-E8D1E6A17D98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Лист1!$S$2:$S$4</c:f>
              <c:numCache>
                <c:formatCode>General</c:formatCode>
                <c:ptCount val="3"/>
                <c:pt idx="0">
                  <c:v>0</c:v>
                </c:pt>
                <c:pt idx="1">
                  <c:v>16.670000000000002</c:v>
                </c:pt>
                <c:pt idx="2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57B-4A1E-88F3-E8D1E6A17D98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Лист1!$T$2:$T$4</c:f>
              <c:numCache>
                <c:formatCode>General</c:formatCode>
                <c:ptCount val="3"/>
                <c:pt idx="0">
                  <c:v>5.56</c:v>
                </c:pt>
                <c:pt idx="1">
                  <c:v>22.22</c:v>
                </c:pt>
                <c:pt idx="2">
                  <c:v>72.22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57B-4A1E-88F3-E8D1E6A17D98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Лист1!$U$2:$U$4</c:f>
              <c:numCache>
                <c:formatCode>General</c:formatCode>
                <c:ptCount val="3"/>
                <c:pt idx="0">
                  <c:v>0</c:v>
                </c:pt>
                <c:pt idx="1">
                  <c:v>28.57</c:v>
                </c:pt>
                <c:pt idx="2">
                  <c:v>71.430000000000007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B57B-4A1E-88F3-E8D1E6A17D98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Лист1!$V$2:$V$4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57B-4A1E-88F3-E8D1E6A17D98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Лист1!$W$2:$W$4</c:f>
              <c:numCache>
                <c:formatCode>General</c:formatCode>
                <c:ptCount val="3"/>
                <c:pt idx="0">
                  <c:v>0</c:v>
                </c:pt>
                <c:pt idx="1">
                  <c:v>15.38</c:v>
                </c:pt>
                <c:pt idx="2">
                  <c:v>84.62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57B-4A1E-88F3-E8D1E6A17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6649344"/>
        <c:axId val="156650880"/>
      </c:barChart>
      <c:catAx>
        <c:axId val="156649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6650880"/>
        <c:crosses val="autoZero"/>
        <c:auto val="1"/>
        <c:lblAlgn val="ctr"/>
        <c:lblOffset val="100"/>
        <c:noMultiLvlLbl val="0"/>
      </c:catAx>
      <c:valAx>
        <c:axId val="156650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66493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2.7. по МР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37.5</c:v>
                </c:pt>
                <c:pt idx="1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DE-4989-82F5-8253C1597C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DE-4989-82F5-8253C1597C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DE-4989-82F5-8253C1597CC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88.89</c:v>
                </c:pt>
                <c:pt idx="1">
                  <c:v>11.11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DE-4989-82F5-8253C1597CC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DE-4989-82F5-8253C1597CC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86.52</c:v>
                </c:pt>
                <c:pt idx="1">
                  <c:v>13.48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5DE-4989-82F5-8253C1597CC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84.62</c:v>
                </c:pt>
                <c:pt idx="1">
                  <c:v>15.38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5DE-4989-82F5-8253C1597CC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5DE-4989-82F5-8253C1597CC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64.290000000000006</c:v>
                </c:pt>
                <c:pt idx="1">
                  <c:v>35.71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5DE-4989-82F5-8253C1597CC8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86.36</c:v>
                </c:pt>
                <c:pt idx="1">
                  <c:v>13.64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5DE-4989-82F5-8253C1597CC8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Лист1!$L$2:$L$3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5DE-4989-82F5-8253C1597CC8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Лист1!$M$2:$M$3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5DE-4989-82F5-8253C1597CC8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Лист1!$N$2:$N$3</c:f>
              <c:numCache>
                <c:formatCode>General</c:formatCode>
                <c:ptCount val="2"/>
                <c:pt idx="0">
                  <c:v>69.23</c:v>
                </c:pt>
                <c:pt idx="1">
                  <c:v>30.77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5DE-4989-82F5-8253C1597CC8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Лист1!$O$2:$O$3</c:f>
              <c:numCache>
                <c:formatCode>General</c:formatCode>
                <c:ptCount val="2"/>
                <c:pt idx="0">
                  <c:v>44.44</c:v>
                </c:pt>
                <c:pt idx="1">
                  <c:v>55.56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5DE-4989-82F5-8253C1597CC8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Лист1!$P$2:$P$3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5DE-4989-82F5-8253C1597CC8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Лист1!$Q$2:$Q$3</c:f>
              <c:numCache>
                <c:formatCode>General</c:formatCode>
                <c:ptCount val="2"/>
                <c:pt idx="0">
                  <c:v>85.71</c:v>
                </c:pt>
                <c:pt idx="1">
                  <c:v>14.29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F5DE-4989-82F5-8253C1597CC8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Лист1!$R$2:$R$3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F5DE-4989-82F5-8253C1597CC8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Лист1!$S$2:$S$3</c:f>
              <c:numCache>
                <c:formatCode>General</c:formatCode>
                <c:ptCount val="2"/>
                <c:pt idx="0">
                  <c:v>83.33</c:v>
                </c:pt>
                <c:pt idx="1">
                  <c:v>16.670000000000002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F5DE-4989-82F5-8253C1597CC8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Лист1!$T$2:$T$3</c:f>
              <c:numCache>
                <c:formatCode>General</c:formatCode>
                <c:ptCount val="2"/>
                <c:pt idx="0">
                  <c:v>66.67</c:v>
                </c:pt>
                <c:pt idx="1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F5DE-4989-82F5-8253C1597CC8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Лист1!$U$2:$U$3</c:f>
              <c:numCache>
                <c:formatCode>General</c:formatCode>
                <c:ptCount val="2"/>
                <c:pt idx="0">
                  <c:v>90.48</c:v>
                </c:pt>
                <c:pt idx="1">
                  <c:v>9.52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F5DE-4989-82F5-8253C1597CC8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Лист1!$V$2:$V$3</c:f>
              <c:numCache>
                <c:formatCode>General</c:formatCode>
                <c:ptCount val="2"/>
                <c:pt idx="0">
                  <c:v>96.43</c:v>
                </c:pt>
                <c:pt idx="1">
                  <c:v>3.57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5DE-4989-82F5-8253C1597CC8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Лист1!$W$2:$W$3</c:f>
              <c:numCache>
                <c:formatCode>General</c:formatCode>
                <c:ptCount val="2"/>
                <c:pt idx="0">
                  <c:v>53.85</c:v>
                </c:pt>
                <c:pt idx="1">
                  <c:v>46.15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F5DE-4989-82F5-8253C1597C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8540928"/>
        <c:axId val="158542464"/>
      </c:barChart>
      <c:catAx>
        <c:axId val="15854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542464"/>
        <c:crosses val="autoZero"/>
        <c:auto val="1"/>
        <c:lblAlgn val="ctr"/>
        <c:lblOffset val="100"/>
        <c:noMultiLvlLbl val="0"/>
      </c:catAx>
      <c:valAx>
        <c:axId val="158542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85409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4.1. по МР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87.5</c:v>
                </c:pt>
                <c:pt idx="2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26-44BE-A444-D53644BF13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90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26-44BE-A444-D53644BF13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26-44BE-A444-D53644BF135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66.67</c:v>
                </c:pt>
                <c:pt idx="1">
                  <c:v>22.22</c:v>
                </c:pt>
                <c:pt idx="2">
                  <c:v>11.11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26-44BE-A444-D53644BF135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9.68</c:v>
                </c:pt>
                <c:pt idx="1">
                  <c:v>77.42</c:v>
                </c:pt>
                <c:pt idx="2">
                  <c:v>12.9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26-44BE-A444-D53644BF135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17.98</c:v>
                </c:pt>
                <c:pt idx="1">
                  <c:v>78.650000000000006</c:v>
                </c:pt>
                <c:pt idx="2">
                  <c:v>3.37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926-44BE-A444-D53644BF135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15.38</c:v>
                </c:pt>
                <c:pt idx="1">
                  <c:v>84.62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926-44BE-A444-D53644BF135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926-44BE-A444-D53644BF135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21.43</c:v>
                </c:pt>
                <c:pt idx="1">
                  <c:v>78.569999999999993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926-44BE-A444-D53644BF1357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40.909999999999997</c:v>
                </c:pt>
                <c:pt idx="1">
                  <c:v>54.55</c:v>
                </c:pt>
                <c:pt idx="2">
                  <c:v>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926-44BE-A444-D53644BF1357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0</c:v>
                </c:pt>
                <c:pt idx="1">
                  <c:v>70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926-44BE-A444-D53644BF1357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16.670000000000002</c:v>
                </c:pt>
                <c:pt idx="1">
                  <c:v>66.67</c:v>
                </c:pt>
                <c:pt idx="2">
                  <c:v>16.670000000000002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926-44BE-A444-D53644BF1357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Лист1!$N$2:$N$4</c:f>
              <c:numCache>
                <c:formatCode>General</c:formatCode>
                <c:ptCount val="3"/>
                <c:pt idx="0">
                  <c:v>7.69</c:v>
                </c:pt>
                <c:pt idx="1">
                  <c:v>92.31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926-44BE-A444-D53644BF1357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Лист1!$O$2:$O$4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926-44BE-A444-D53644BF1357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Лист1!$P$2:$P$4</c:f>
              <c:numCache>
                <c:formatCode>General</c:formatCode>
                <c:ptCount val="3"/>
                <c:pt idx="0">
                  <c:v>37.5</c:v>
                </c:pt>
                <c:pt idx="1">
                  <c:v>62.5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926-44BE-A444-D53644BF1357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Лист1!$Q$2:$Q$4</c:f>
              <c:numCache>
                <c:formatCode>General</c:formatCode>
                <c:ptCount val="3"/>
                <c:pt idx="0">
                  <c:v>0</c:v>
                </c:pt>
                <c:pt idx="1">
                  <c:v>92.86</c:v>
                </c:pt>
                <c:pt idx="2">
                  <c:v>7.14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1926-44BE-A444-D53644BF1357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Лист1!$R$2:$R$4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926-44BE-A444-D53644BF1357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Лист1!$S$2:$S$4</c:f>
              <c:numCache>
                <c:formatCode>General</c:formatCode>
                <c:ptCount val="3"/>
                <c:pt idx="0">
                  <c:v>33.33</c:v>
                </c:pt>
                <c:pt idx="1">
                  <c:v>66.67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1926-44BE-A444-D53644BF1357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Лист1!$T$2:$T$4</c:f>
              <c:numCache>
                <c:formatCode>General</c:formatCode>
                <c:ptCount val="3"/>
                <c:pt idx="0">
                  <c:v>0</c:v>
                </c:pt>
                <c:pt idx="1">
                  <c:v>94.44</c:v>
                </c:pt>
                <c:pt idx="2">
                  <c:v>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1926-44BE-A444-D53644BF1357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Лист1!$U$2:$U$4</c:f>
              <c:numCache>
                <c:formatCode>General</c:formatCode>
                <c:ptCount val="3"/>
                <c:pt idx="0">
                  <c:v>28.57</c:v>
                </c:pt>
                <c:pt idx="1">
                  <c:v>71.430000000000007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1926-44BE-A444-D53644BF1357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Лист1!$V$2:$V$4</c:f>
              <c:numCache>
                <c:formatCode>General</c:formatCode>
                <c:ptCount val="3"/>
                <c:pt idx="0">
                  <c:v>0</c:v>
                </c:pt>
                <c:pt idx="1">
                  <c:v>92.86</c:v>
                </c:pt>
                <c:pt idx="2">
                  <c:v>7.14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926-44BE-A444-D53644BF1357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Лист1!$W$2:$W$4</c:f>
              <c:numCache>
                <c:formatCode>General</c:formatCode>
                <c:ptCount val="3"/>
                <c:pt idx="0">
                  <c:v>42.31</c:v>
                </c:pt>
                <c:pt idx="1">
                  <c:v>57.69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926-44BE-A444-D53644BF13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8663040"/>
        <c:axId val="158664576"/>
      </c:barChart>
      <c:catAx>
        <c:axId val="15866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664576"/>
        <c:crosses val="autoZero"/>
        <c:auto val="1"/>
        <c:lblAlgn val="ctr"/>
        <c:lblOffset val="100"/>
        <c:noMultiLvlLbl val="0"/>
      </c:catAx>
      <c:valAx>
        <c:axId val="158664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8663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6.2. по МР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37.5</c:v>
                </c:pt>
                <c:pt idx="1">
                  <c:v>12.5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BE-4A0D-B0E7-38D41612FB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</c:v>
                </c:pt>
                <c:pt idx="1">
                  <c:v>10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BE-4A0D-B0E7-38D41612FB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BE-4A0D-B0E7-38D41612FB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66.67</c:v>
                </c:pt>
                <c:pt idx="1">
                  <c:v>22.22</c:v>
                </c:pt>
                <c:pt idx="2">
                  <c:v>11.11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BE-4A0D-B0E7-38D41612FB8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74.19</c:v>
                </c:pt>
                <c:pt idx="1">
                  <c:v>3.23</c:v>
                </c:pt>
                <c:pt idx="2">
                  <c:v>22.58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1BE-4A0D-B0E7-38D41612FB8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79.78</c:v>
                </c:pt>
                <c:pt idx="1">
                  <c:v>1.1200000000000001</c:v>
                </c:pt>
                <c:pt idx="2">
                  <c:v>19.100000000000001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1BE-4A0D-B0E7-38D41612FB8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61.54</c:v>
                </c:pt>
                <c:pt idx="1">
                  <c:v>7.69</c:v>
                </c:pt>
                <c:pt idx="2">
                  <c:v>30.77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1BE-4A0D-B0E7-38D41612FB8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1BE-4A0D-B0E7-38D41612FB82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50</c:v>
                </c:pt>
                <c:pt idx="1">
                  <c:v>14.29</c:v>
                </c:pt>
                <c:pt idx="2">
                  <c:v>35.71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1BE-4A0D-B0E7-38D41612FB82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54.55</c:v>
                </c:pt>
                <c:pt idx="1">
                  <c:v>0</c:v>
                </c:pt>
                <c:pt idx="2">
                  <c:v>45.45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1BE-4A0D-B0E7-38D41612FB82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40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1BE-4A0D-B0E7-38D41612FB82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50</c:v>
                </c:pt>
                <c:pt idx="1">
                  <c:v>16.670000000000002</c:v>
                </c:pt>
                <c:pt idx="2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1BE-4A0D-B0E7-38D41612FB82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Лист1!$N$2:$N$4</c:f>
              <c:numCache>
                <c:formatCode>General</c:formatCode>
                <c:ptCount val="3"/>
                <c:pt idx="0">
                  <c:v>38.46</c:v>
                </c:pt>
                <c:pt idx="1">
                  <c:v>7.69</c:v>
                </c:pt>
                <c:pt idx="2">
                  <c:v>53.85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1BE-4A0D-B0E7-38D41612FB82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Лист1!$O$2:$O$4</c:f>
              <c:numCache>
                <c:formatCode>General</c:formatCode>
                <c:ptCount val="3"/>
                <c:pt idx="0">
                  <c:v>77.78</c:v>
                </c:pt>
                <c:pt idx="1">
                  <c:v>22.22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1BE-4A0D-B0E7-38D41612FB82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Лист1!$P$2:$P$4</c:f>
              <c:numCache>
                <c:formatCode>General</c:formatCode>
                <c:ptCount val="3"/>
                <c:pt idx="0">
                  <c:v>87.5</c:v>
                </c:pt>
                <c:pt idx="1">
                  <c:v>12.5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1BE-4A0D-B0E7-38D41612FB82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Лист1!$Q$2:$Q$4</c:f>
              <c:numCache>
                <c:formatCode>General</c:formatCode>
                <c:ptCount val="3"/>
                <c:pt idx="0">
                  <c:v>28.57</c:v>
                </c:pt>
                <c:pt idx="1">
                  <c:v>7.14</c:v>
                </c:pt>
                <c:pt idx="2">
                  <c:v>64.290000000000006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1BE-4A0D-B0E7-38D41612FB82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Лист1!$R$2:$R$4</c:f>
              <c:numCache>
                <c:formatCode>General</c:formatCode>
                <c:ptCount val="3"/>
                <c:pt idx="0">
                  <c:v>63.64</c:v>
                </c:pt>
                <c:pt idx="1">
                  <c:v>0</c:v>
                </c:pt>
                <c:pt idx="2">
                  <c:v>36.36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E1BE-4A0D-B0E7-38D41612FB82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Лист1!$S$2:$S$4</c:f>
              <c:numCache>
                <c:formatCode>General</c:formatCode>
                <c:ptCount val="3"/>
                <c:pt idx="0">
                  <c:v>58.33</c:v>
                </c:pt>
                <c:pt idx="1">
                  <c:v>0</c:v>
                </c:pt>
                <c:pt idx="2">
                  <c:v>41.67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1BE-4A0D-B0E7-38D41612FB82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Лист1!$T$2:$T$4</c:f>
              <c:numCache>
                <c:formatCode>General</c:formatCode>
                <c:ptCount val="3"/>
                <c:pt idx="0">
                  <c:v>83.33</c:v>
                </c:pt>
                <c:pt idx="1">
                  <c:v>5.56</c:v>
                </c:pt>
                <c:pt idx="2">
                  <c:v>11.11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E1BE-4A0D-B0E7-38D41612FB82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Лист1!$U$2:$U$4</c:f>
              <c:numCache>
                <c:formatCode>General</c:formatCode>
                <c:ptCount val="3"/>
                <c:pt idx="0">
                  <c:v>61.9</c:v>
                </c:pt>
                <c:pt idx="1">
                  <c:v>9.52</c:v>
                </c:pt>
                <c:pt idx="2">
                  <c:v>28.57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E1BE-4A0D-B0E7-38D41612FB82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Лист1!$V$2:$V$4</c:f>
              <c:numCache>
                <c:formatCode>General</c:formatCode>
                <c:ptCount val="3"/>
                <c:pt idx="0">
                  <c:v>57.14</c:v>
                </c:pt>
                <c:pt idx="1">
                  <c:v>3.57</c:v>
                </c:pt>
                <c:pt idx="2">
                  <c:v>39.29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1BE-4A0D-B0E7-38D41612FB82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Лист1!$W$2:$W$4</c:f>
              <c:numCache>
                <c:formatCode>General</c:formatCode>
                <c:ptCount val="3"/>
                <c:pt idx="0">
                  <c:v>73.08</c:v>
                </c:pt>
                <c:pt idx="1">
                  <c:v>7.69</c:v>
                </c:pt>
                <c:pt idx="2">
                  <c:v>19.23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E1BE-4A0D-B0E7-38D41612F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0939392"/>
        <c:axId val="161023104"/>
      </c:barChart>
      <c:catAx>
        <c:axId val="16093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1023104"/>
        <c:crosses val="autoZero"/>
        <c:auto val="1"/>
        <c:lblAlgn val="ctr"/>
        <c:lblOffset val="100"/>
        <c:noMultiLvlLbl val="0"/>
      </c:catAx>
      <c:valAx>
        <c:axId val="161023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09393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6.3. по МР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Большесельский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62.5</c:v>
                </c:pt>
                <c:pt idx="1">
                  <c:v>37.5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E1-44EE-A25F-2014DECCE2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Борисоглебский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E1-44EE-A25F-2014DECCE2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Брейтовский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75</c:v>
                </c:pt>
                <c:pt idx="1">
                  <c:v>0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E1-44EE-A25F-2014DECCE2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г.Переславль-Залесский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22.22</c:v>
                </c:pt>
                <c:pt idx="1">
                  <c:v>0</c:v>
                </c:pt>
                <c:pt idx="2">
                  <c:v>77.78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E1-44EE-A25F-2014DECCE24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г.Рыбинск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38.71</c:v>
                </c:pt>
                <c:pt idx="1">
                  <c:v>9.68</c:v>
                </c:pt>
                <c:pt idx="2">
                  <c:v>51.61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DE1-44EE-A25F-2014DECCE24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г.Ярославль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10.11</c:v>
                </c:pt>
                <c:pt idx="1">
                  <c:v>8.99</c:v>
                </c:pt>
                <c:pt idx="2">
                  <c:v>80.900000000000006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E1-44EE-A25F-2014DECCE24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Гаврилов-Ямский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46.15</c:v>
                </c:pt>
                <c:pt idx="1">
                  <c:v>15.38</c:v>
                </c:pt>
                <c:pt idx="2">
                  <c:v>38.46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DE1-44EE-A25F-2014DECCE24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 г. Переславль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E1-44EE-A25F-2014DECCE24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Даниловский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28.57</c:v>
                </c:pt>
                <c:pt idx="1">
                  <c:v>21.43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DE1-44EE-A25F-2014DECCE24F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Департамент образования ЯО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59.09</c:v>
                </c:pt>
                <c:pt idx="1">
                  <c:v>9.09</c:v>
                </c:pt>
                <c:pt idx="2">
                  <c:v>31.82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DE1-44EE-A25F-2014DECCE24F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Любимский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80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DE1-44EE-A25F-2014DECCE24F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Мышкинский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33.33</c:v>
                </c:pt>
                <c:pt idx="1">
                  <c:v>16.670000000000002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DE1-44EE-A25F-2014DECCE24F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Некоузский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Лист1!$N$2:$N$4</c:f>
              <c:numCache>
                <c:formatCode>General</c:formatCode>
                <c:ptCount val="3"/>
                <c:pt idx="0">
                  <c:v>76.92</c:v>
                </c:pt>
                <c:pt idx="1">
                  <c:v>15.38</c:v>
                </c:pt>
                <c:pt idx="2">
                  <c:v>7.69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DE1-44EE-A25F-2014DECCE24F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Некрасовский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Лист1!$O$2:$O$4</c:f>
              <c:numCache>
                <c:formatCode>General</c:formatCode>
                <c:ptCount val="3"/>
                <c:pt idx="0">
                  <c:v>55.56</c:v>
                </c:pt>
                <c:pt idx="1">
                  <c:v>22.22</c:v>
                </c:pt>
                <c:pt idx="2">
                  <c:v>22.22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DE1-44EE-A25F-2014DECCE24F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Первомайский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Лист1!$P$2:$P$4</c:f>
              <c:numCache>
                <c:formatCode>General</c:formatCode>
                <c:ptCount val="3"/>
                <c:pt idx="0">
                  <c:v>75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DE1-44EE-A25F-2014DECCE24F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Переславский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Лист1!$Q$2:$Q$4</c:f>
              <c:numCache>
                <c:formatCode>General</c:formatCode>
                <c:ptCount val="3"/>
                <c:pt idx="0">
                  <c:v>64.290000000000006</c:v>
                </c:pt>
                <c:pt idx="1">
                  <c:v>21.43</c:v>
                </c:pt>
                <c:pt idx="2">
                  <c:v>14.29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BDE1-44EE-A25F-2014DECCE24F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Пошехонский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Лист1!$R$2:$R$4</c:f>
              <c:numCache>
                <c:formatCode>General</c:formatCode>
                <c:ptCount val="3"/>
                <c:pt idx="0">
                  <c:v>63.64</c:v>
                </c:pt>
                <c:pt idx="1">
                  <c:v>27.27</c:v>
                </c:pt>
                <c:pt idx="2">
                  <c:v>9.09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DE1-44EE-A25F-2014DECCE24F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Ростовский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Лист1!$S$2:$S$4</c:f>
              <c:numCache>
                <c:formatCode>General</c:formatCode>
                <c:ptCount val="3"/>
                <c:pt idx="0">
                  <c:v>54.17</c:v>
                </c:pt>
                <c:pt idx="1">
                  <c:v>29.17</c:v>
                </c:pt>
                <c:pt idx="2">
                  <c:v>16.670000000000002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DE1-44EE-A25F-2014DECCE24F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Рыбинский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Лист1!$T$2:$T$4</c:f>
              <c:numCache>
                <c:formatCode>General</c:formatCode>
                <c:ptCount val="3"/>
                <c:pt idx="0">
                  <c:v>27.78</c:v>
                </c:pt>
                <c:pt idx="1">
                  <c:v>50</c:v>
                </c:pt>
                <c:pt idx="2">
                  <c:v>22.22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DE1-44EE-A25F-2014DECCE24F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Тутаевский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Лист1!$U$2:$U$4</c:f>
              <c:numCache>
                <c:formatCode>General</c:formatCode>
                <c:ptCount val="3"/>
                <c:pt idx="0">
                  <c:v>71.430000000000007</c:v>
                </c:pt>
                <c:pt idx="1">
                  <c:v>4.76</c:v>
                </c:pt>
                <c:pt idx="2">
                  <c:v>23.81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BDE1-44EE-A25F-2014DECCE24F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Угличский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Лист1!$V$2:$V$4</c:f>
              <c:numCache>
                <c:formatCode>General</c:formatCode>
                <c:ptCount val="3"/>
                <c:pt idx="0">
                  <c:v>67.86</c:v>
                </c:pt>
                <c:pt idx="1">
                  <c:v>14.29</c:v>
                </c:pt>
                <c:pt idx="2">
                  <c:v>17.86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DE1-44EE-A25F-2014DECCE24F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Ярославский МР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Лист1!$W$2:$W$4</c:f>
              <c:numCache>
                <c:formatCode>General</c:formatCode>
                <c:ptCount val="3"/>
                <c:pt idx="0">
                  <c:v>61.54</c:v>
                </c:pt>
                <c:pt idx="1">
                  <c:v>26.92</c:v>
                </c:pt>
                <c:pt idx="2">
                  <c:v>11.54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DE1-44EE-A25F-2014DECCE2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74742144"/>
        <c:axId val="174748032"/>
      </c:barChart>
      <c:catAx>
        <c:axId val="17474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4748032"/>
        <c:crosses val="autoZero"/>
        <c:auto val="1"/>
        <c:lblAlgn val="ctr"/>
        <c:lblOffset val="100"/>
        <c:noMultiLvlLbl val="0"/>
      </c:catAx>
      <c:valAx>
        <c:axId val="174748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47421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1.3. в % по кластерам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16.66</c:v>
                </c:pt>
                <c:pt idx="2">
                  <c:v>33.33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F0-4549-8DEA-626A94058C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27.27</c:v>
                </c:pt>
                <c:pt idx="1">
                  <c:v>22.72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F0-4549-8DEA-626A94058C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F0-4549-8DEA-626A94058CE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55.21</c:v>
                </c:pt>
                <c:pt idx="1">
                  <c:v>17.71</c:v>
                </c:pt>
                <c:pt idx="2">
                  <c:v>2.08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F0-4549-8DEA-626A94058CE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48.78</c:v>
                </c:pt>
                <c:pt idx="1">
                  <c:v>9.76</c:v>
                </c:pt>
                <c:pt idx="2">
                  <c:v>2.44</c:v>
                </c:pt>
                <c:pt idx="3">
                  <c:v>39.020000000000003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F0-4549-8DEA-626A94058CE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29.63</c:v>
                </c:pt>
                <c:pt idx="1">
                  <c:v>3.7</c:v>
                </c:pt>
                <c:pt idx="2">
                  <c:v>0</c:v>
                </c:pt>
                <c:pt idx="3">
                  <c:v>66.67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5F0-4549-8DEA-626A94058CE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35.590000000000003</c:v>
                </c:pt>
                <c:pt idx="1">
                  <c:v>3.95</c:v>
                </c:pt>
                <c:pt idx="2">
                  <c:v>3.39</c:v>
                </c:pt>
                <c:pt idx="3">
                  <c:v>57.06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5F0-4549-8DEA-626A94058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099776"/>
        <c:axId val="55101312"/>
      </c:barChart>
      <c:catAx>
        <c:axId val="5509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01312"/>
        <c:crosses val="autoZero"/>
        <c:auto val="1"/>
        <c:lblAlgn val="ctr"/>
        <c:lblOffset val="100"/>
        <c:noMultiLvlLbl val="0"/>
      </c:catAx>
      <c:valAx>
        <c:axId val="5510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9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2.1. в % по кластерам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33.33</c:v>
                </c:pt>
                <c:pt idx="2">
                  <c:v>0</c:v>
                </c:pt>
                <c:pt idx="3">
                  <c:v>83.333330000000004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22-432A-96C5-B348D18AFB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63.64</c:v>
                </c:pt>
                <c:pt idx="1">
                  <c:v>4.55</c:v>
                </c:pt>
                <c:pt idx="2">
                  <c:v>0</c:v>
                </c:pt>
                <c:pt idx="3">
                  <c:v>31.818180000000002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22-432A-96C5-B348D18AFB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0</c:v>
                </c:pt>
                <c:pt idx="3">
                  <c:v>66.666669999999996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22-432A-96C5-B348D18AFB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73.959999999999994</c:v>
                </c:pt>
                <c:pt idx="1">
                  <c:v>2.08</c:v>
                </c:pt>
                <c:pt idx="2">
                  <c:v>1.04</c:v>
                </c:pt>
                <c:pt idx="3">
                  <c:v>22.91667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22-432A-96C5-B348D18AFB8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53.66</c:v>
                </c:pt>
                <c:pt idx="1">
                  <c:v>4.88</c:v>
                </c:pt>
                <c:pt idx="2">
                  <c:v>2.44</c:v>
                </c:pt>
                <c:pt idx="3">
                  <c:v>43.181820000000002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22-432A-96C5-B348D18AFB8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70.37</c:v>
                </c:pt>
                <c:pt idx="1">
                  <c:v>0</c:v>
                </c:pt>
                <c:pt idx="2">
                  <c:v>0</c:v>
                </c:pt>
                <c:pt idx="3">
                  <c:v>29.629629999999999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22-432A-96C5-B348D18AFB8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42.37</c:v>
                </c:pt>
                <c:pt idx="1">
                  <c:v>11.3</c:v>
                </c:pt>
                <c:pt idx="2">
                  <c:v>1.1299999999999999</c:v>
                </c:pt>
                <c:pt idx="3">
                  <c:v>46.703299999999999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522-432A-96C5-B348D18AF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436224"/>
        <c:axId val="56437760"/>
      </c:barChart>
      <c:catAx>
        <c:axId val="5643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37760"/>
        <c:crosses val="autoZero"/>
        <c:auto val="1"/>
        <c:lblAlgn val="ctr"/>
        <c:lblOffset val="100"/>
        <c:noMultiLvlLbl val="0"/>
      </c:catAx>
      <c:valAx>
        <c:axId val="5643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3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2.3. в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B9-45C1-BB58-20CF69C974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22.73</c:v>
                </c:pt>
                <c:pt idx="2">
                  <c:v>36.36</c:v>
                </c:pt>
                <c:pt idx="3">
                  <c:v>40.909999999999997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B9-45C1-BB58-20CF69C974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B9-45C1-BB58-20CF69C974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58.33</c:v>
                </c:pt>
                <c:pt idx="2">
                  <c:v>30.21</c:v>
                </c:pt>
                <c:pt idx="3">
                  <c:v>11.46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B9-45C1-BB58-20CF69C974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29.27</c:v>
                </c:pt>
                <c:pt idx="2">
                  <c:v>60.98</c:v>
                </c:pt>
                <c:pt idx="3">
                  <c:v>9.76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4B9-45C1-BB58-20CF69C9741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14.81</c:v>
                </c:pt>
                <c:pt idx="2">
                  <c:v>77.78</c:v>
                </c:pt>
                <c:pt idx="3">
                  <c:v>7.41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4B9-45C1-BB58-20CF69C9741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</c:v>
                </c:pt>
                <c:pt idx="1">
                  <c:v>14.12</c:v>
                </c:pt>
                <c:pt idx="2">
                  <c:v>83.62</c:v>
                </c:pt>
                <c:pt idx="3">
                  <c:v>2.2599999999999998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4B9-45C1-BB58-20CF69C97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416704"/>
        <c:axId val="57422592"/>
      </c:barChart>
      <c:catAx>
        <c:axId val="5741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22592"/>
        <c:crosses val="autoZero"/>
        <c:auto val="1"/>
        <c:lblAlgn val="ctr"/>
        <c:lblOffset val="100"/>
        <c:noMultiLvlLbl val="0"/>
      </c:catAx>
      <c:valAx>
        <c:axId val="5742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1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2.4. в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16.670000000000002</c:v>
                </c:pt>
                <c:pt idx="1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40-4B6E-A223-A74A9E7383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9.09</c:v>
                </c:pt>
                <c:pt idx="1">
                  <c:v>90.91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40-4B6E-A223-A74A9E7383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40-4B6E-A223-A74A9E7383D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26.04</c:v>
                </c:pt>
                <c:pt idx="1">
                  <c:v>73.959999999999994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40-4B6E-A223-A74A9E7383D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9.76</c:v>
                </c:pt>
                <c:pt idx="1">
                  <c:v>90.24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840-4B6E-A223-A74A9E7383D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11.11</c:v>
                </c:pt>
                <c:pt idx="1">
                  <c:v>88.89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840-4B6E-A223-A74A9E7383D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12.43</c:v>
                </c:pt>
                <c:pt idx="1">
                  <c:v>87.57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840-4B6E-A223-A74A9E738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55488"/>
        <c:axId val="58657024"/>
      </c:barChart>
      <c:catAx>
        <c:axId val="5865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57024"/>
        <c:crosses val="autoZero"/>
        <c:auto val="1"/>
        <c:lblAlgn val="ctr"/>
        <c:lblOffset val="100"/>
        <c:noMultiLvlLbl val="0"/>
      </c:catAx>
      <c:valAx>
        <c:axId val="586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5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2.5 в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16.66</c:v>
                </c:pt>
                <c:pt idx="1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7D-4C50-8A10-26164819D4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31.81</c:v>
                </c:pt>
                <c:pt idx="1">
                  <c:v>68.180000000000007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7D-4C50-8A10-26164819D4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D-4C50-8A10-26164819D44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31.25</c:v>
                </c:pt>
                <c:pt idx="1">
                  <c:v>68.75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77D-4C50-8A10-26164819D44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12.2</c:v>
                </c:pt>
                <c:pt idx="1">
                  <c:v>87.8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7D-4C50-8A10-26164819D44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22.22</c:v>
                </c:pt>
                <c:pt idx="1">
                  <c:v>77.78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77D-4C50-8A10-26164819D44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12.43</c:v>
                </c:pt>
                <c:pt idx="1">
                  <c:v>87.57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77D-4C50-8A10-26164819D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567168"/>
        <c:axId val="64568704"/>
      </c:barChart>
      <c:catAx>
        <c:axId val="6456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568704"/>
        <c:crosses val="autoZero"/>
        <c:auto val="1"/>
        <c:lblAlgn val="ctr"/>
        <c:lblOffset val="100"/>
        <c:noMultiLvlLbl val="0"/>
      </c:catAx>
      <c:valAx>
        <c:axId val="6456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56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16.670000000000002</c:v>
                </c:pt>
                <c:pt idx="2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3E-4626-8A76-D83A4E5816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36.36</c:v>
                </c:pt>
                <c:pt idx="2">
                  <c:v>63.64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3E-4626-8A76-D83A4E5816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3E-4626-8A76-D83A4E5816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42.71</c:v>
                </c:pt>
                <c:pt idx="2">
                  <c:v>57.29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3E-4626-8A76-D83A4E5816C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2.27</c:v>
                </c:pt>
                <c:pt idx="1">
                  <c:v>9.76</c:v>
                </c:pt>
                <c:pt idx="2">
                  <c:v>87.8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3E-4626-8A76-D83A4E5816C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25.93</c:v>
                </c:pt>
                <c:pt idx="2">
                  <c:v>74.069999999999993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13E-4626-8A76-D83A4E5816C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пустые</c:v>
                </c:pt>
                <c:pt idx="1">
                  <c:v>1</c:v>
                </c:pt>
                <c:pt idx="2">
                  <c:v>0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1.0900000000000001</c:v>
                </c:pt>
                <c:pt idx="1">
                  <c:v>14.69</c:v>
                </c:pt>
                <c:pt idx="2">
                  <c:v>84.18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13E-4626-8A76-D83A4E581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08896"/>
        <c:axId val="64614784"/>
      </c:barChart>
      <c:catAx>
        <c:axId val="6460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614784"/>
        <c:crosses val="autoZero"/>
        <c:auto val="1"/>
        <c:lblAlgn val="ctr"/>
        <c:lblOffset val="100"/>
        <c:noMultiLvlLbl val="0"/>
      </c:catAx>
      <c:valAx>
        <c:axId val="6461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608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16.670000000000002</c:v>
                </c:pt>
                <c:pt idx="1">
                  <c:v>83.33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20-4A87-8C08-761EA09675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13.64</c:v>
                </c:pt>
                <c:pt idx="1">
                  <c:v>81.819999999999993</c:v>
                </c:pt>
                <c:pt idx="2">
                  <c:v>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20-4A87-8C08-761EA09675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20-4A87-8C08-761EA09675B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26.04</c:v>
                </c:pt>
                <c:pt idx="1">
                  <c:v>73.959999999999994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120-4A87-8C08-761EA09675B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29.27</c:v>
                </c:pt>
                <c:pt idx="1">
                  <c:v>70.73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120-4A87-8C08-761EA09675B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25.93</c:v>
                </c:pt>
                <c:pt idx="1">
                  <c:v>74.069999999999993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120-4A87-8C08-761EA09675B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12.99</c:v>
                </c:pt>
                <c:pt idx="1">
                  <c:v>85.88</c:v>
                </c:pt>
                <c:pt idx="2">
                  <c:v>1.1299999999999999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120-4A87-8C08-761EA0967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953600"/>
        <c:axId val="92955392"/>
      </c:barChart>
      <c:catAx>
        <c:axId val="9295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955392"/>
        <c:crosses val="autoZero"/>
        <c:auto val="1"/>
        <c:lblAlgn val="ctr"/>
        <c:lblOffset val="100"/>
        <c:noMultiLvlLbl val="0"/>
      </c:catAx>
      <c:valAx>
        <c:axId val="9295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953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8B2A-D913-4A50-B60A-18A8425A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105</Pages>
  <Words>20972</Words>
  <Characters>119544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1642667</dc:creator>
  <cp:lastModifiedBy>Наталья Владимировна Шляхтина</cp:lastModifiedBy>
  <cp:revision>5</cp:revision>
  <cp:lastPrinted>2022-07-11T14:39:00Z</cp:lastPrinted>
  <dcterms:created xsi:type="dcterms:W3CDTF">2022-07-12T05:20:00Z</dcterms:created>
  <dcterms:modified xsi:type="dcterms:W3CDTF">2022-07-15T08:33:00Z</dcterms:modified>
</cp:coreProperties>
</file>