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96" w:rsidRDefault="000E7F96" w:rsidP="00AE4096">
      <w:pPr>
        <w:pStyle w:val="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76AC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8476AC">
        <w:rPr>
          <w:sz w:val="28"/>
          <w:szCs w:val="28"/>
        </w:rPr>
        <w:t xml:space="preserve"> </w:t>
      </w:r>
      <w:r w:rsidR="008A4EBC">
        <w:rPr>
          <w:sz w:val="28"/>
          <w:szCs w:val="28"/>
        </w:rPr>
        <w:t xml:space="preserve">и постановления </w:t>
      </w:r>
      <w:r w:rsidRPr="008476AC">
        <w:rPr>
          <w:sz w:val="28"/>
          <w:szCs w:val="28"/>
        </w:rPr>
        <w:t xml:space="preserve">Правительства </w:t>
      </w:r>
      <w:r w:rsidR="00AE4096">
        <w:rPr>
          <w:sz w:val="28"/>
          <w:szCs w:val="28"/>
        </w:rPr>
        <w:t>Российской Федерации</w:t>
      </w:r>
    </w:p>
    <w:p w:rsidR="000849CE" w:rsidRPr="008476AC" w:rsidRDefault="000849CE" w:rsidP="00370DA0">
      <w:pPr>
        <w:pStyle w:val="1"/>
        <w:shd w:val="clear" w:color="auto" w:fill="FFFFFF"/>
        <w:spacing w:before="0" w:beforeAutospacing="0" w:after="0" w:afterAutospacing="0"/>
        <w:rPr>
          <w:i/>
          <w:color w:val="22272F"/>
          <w:sz w:val="28"/>
          <w:szCs w:val="28"/>
        </w:rPr>
      </w:pPr>
      <w:r w:rsidRPr="006F611D">
        <w:rPr>
          <w:color w:val="333333"/>
          <w:sz w:val="28"/>
          <w:szCs w:val="28"/>
        </w:rPr>
        <w:t>по направлению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</w:p>
    <w:p w:rsidR="004A5D14" w:rsidRPr="0033353B" w:rsidRDefault="004A5D14" w:rsidP="0033353B">
      <w:pPr>
        <w:pStyle w:val="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6F0C15" w:rsidRPr="008476AC" w:rsidRDefault="006F0C15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6AC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</w:t>
      </w:r>
      <w:hyperlink r:id="rId6" w:history="1">
        <w:r w:rsidRPr="008476AC">
          <w:rPr>
            <w:rStyle w:val="a3"/>
            <w:rFonts w:ascii="Times New Roman" w:hAnsi="Times New Roman" w:cs="Times New Roman"/>
            <w:sz w:val="28"/>
            <w:szCs w:val="28"/>
          </w:rPr>
          <w:t>«Об утверждении Основ государственной молодежной политики Российской Федерации на период до 2025 года»</w:t>
        </w:r>
      </w:hyperlink>
      <w:r w:rsidR="00D0622B" w:rsidRPr="008476AC">
        <w:rPr>
          <w:rFonts w:ascii="Times New Roman" w:hAnsi="Times New Roman" w:cs="Times New Roman"/>
          <w:sz w:val="28"/>
          <w:szCs w:val="28"/>
        </w:rPr>
        <w:t xml:space="preserve"> от 29.11.2014 № 2403-р</w:t>
      </w:r>
    </w:p>
    <w:p w:rsidR="00D0622B" w:rsidRPr="008476AC" w:rsidRDefault="00D0622B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D0622B" w:rsidRPr="008476AC" w:rsidRDefault="00D0622B" w:rsidP="00370DA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76AC">
        <w:rPr>
          <w:rFonts w:ascii="Times New Roman" w:eastAsia="Times New Roman" w:hAnsi="Times New Roman" w:cs="Times New Roman"/>
          <w:sz w:val="24"/>
          <w:szCs w:val="24"/>
        </w:rPr>
        <w:t>Настоящий документ определяет систему принципов, приоритетных задач и механизмов, обеспечивающих реализацию государственной молодежной политики.</w:t>
      </w:r>
    </w:p>
    <w:p w:rsidR="006F0C15" w:rsidRPr="008476AC" w:rsidRDefault="006F0C15" w:rsidP="00370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C15" w:rsidRPr="008476AC" w:rsidRDefault="006F0C15" w:rsidP="00370DA0">
      <w:pPr>
        <w:pStyle w:val="1"/>
        <w:spacing w:before="0" w:beforeAutospacing="0" w:after="0" w:afterAutospacing="0"/>
        <w:rPr>
          <w:rFonts w:eastAsiaTheme="minorHAnsi"/>
          <w:b w:val="0"/>
          <w:bCs w:val="0"/>
          <w:kern w:val="0"/>
          <w:sz w:val="28"/>
          <w:szCs w:val="28"/>
        </w:rPr>
      </w:pPr>
      <w:r w:rsidRPr="008476AC">
        <w:rPr>
          <w:rFonts w:eastAsiaTheme="minorHAnsi"/>
          <w:b w:val="0"/>
          <w:bCs w:val="0"/>
          <w:kern w:val="0"/>
          <w:sz w:val="28"/>
          <w:szCs w:val="28"/>
        </w:rPr>
        <w:t xml:space="preserve">Распоряжение Правительства РФ </w:t>
      </w:r>
      <w:hyperlink r:id="rId7" w:history="1">
        <w:r w:rsidRPr="00B45EF9">
          <w:rPr>
            <w:rStyle w:val="a3"/>
            <w:rFonts w:eastAsiaTheme="minorHAnsi"/>
            <w:b w:val="0"/>
            <w:bCs w:val="0"/>
            <w:kern w:val="0"/>
            <w:sz w:val="28"/>
            <w:szCs w:val="28"/>
          </w:rPr>
          <w:t>«Об утверждении Стратегии развития воспитания в Российской Федерации на период до 2025 года»</w:t>
        </w:r>
      </w:hyperlink>
      <w:r w:rsidR="00D0622B" w:rsidRPr="008476AC">
        <w:rPr>
          <w:rFonts w:eastAsiaTheme="minorHAnsi"/>
          <w:b w:val="0"/>
          <w:bCs w:val="0"/>
          <w:kern w:val="0"/>
          <w:sz w:val="28"/>
          <w:szCs w:val="28"/>
        </w:rPr>
        <w:t xml:space="preserve"> от 29.05.2015 № 996-р</w:t>
      </w:r>
    </w:p>
    <w:p w:rsidR="00D0622B" w:rsidRPr="008476AC" w:rsidRDefault="00D0622B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D0622B" w:rsidRPr="008476AC" w:rsidRDefault="00D0622B" w:rsidP="008A4E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476AC">
        <w:rPr>
          <w:rFonts w:ascii="Times New Roman" w:eastAsia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F0C15" w:rsidRPr="008A4EBC" w:rsidRDefault="006F0C15" w:rsidP="008A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152" w:rsidRPr="00695152" w:rsidRDefault="00695152" w:rsidP="0069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15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</w:t>
      </w:r>
      <w:hyperlink r:id="rId8" w:history="1">
        <w:r w:rsidRPr="00695152">
          <w:rPr>
            <w:rStyle w:val="a3"/>
            <w:rFonts w:ascii="Times New Roman" w:hAnsi="Times New Roman" w:cs="Times New Roman"/>
            <w:sz w:val="28"/>
            <w:szCs w:val="28"/>
          </w:rPr>
          <w:t>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</w:t>
        </w:r>
      </w:hyperlink>
      <w:r w:rsidRPr="00695152">
        <w:rPr>
          <w:rFonts w:ascii="Times New Roman" w:hAnsi="Times New Roman" w:cs="Times New Roman"/>
          <w:sz w:val="28"/>
          <w:szCs w:val="28"/>
        </w:rPr>
        <w:t xml:space="preserve"> </w:t>
      </w:r>
      <w:r w:rsidRPr="00695152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695152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5152">
        <w:rPr>
          <w:rFonts w:ascii="Times New Roman" w:hAnsi="Times New Roman" w:cs="Times New Roman"/>
          <w:sz w:val="28"/>
          <w:szCs w:val="28"/>
        </w:rPr>
        <w:t xml:space="preserve"> 638</w:t>
      </w:r>
    </w:p>
    <w:p w:rsidR="00695152" w:rsidRPr="008476AC" w:rsidRDefault="00695152" w:rsidP="0069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695152" w:rsidRDefault="00695152" w:rsidP="0069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152">
        <w:rPr>
          <w:rFonts w:ascii="Times New Roman" w:eastAsia="Times New Roman" w:hAnsi="Times New Roman" w:cs="Times New Roman"/>
          <w:sz w:val="24"/>
          <w:szCs w:val="24"/>
        </w:rPr>
        <w:t xml:space="preserve">Определен порядок взаимодействия указанных органов с иными органами различных уровней, а также </w:t>
      </w:r>
      <w:proofErr w:type="spellStart"/>
      <w:r w:rsidRPr="00695152">
        <w:rPr>
          <w:rFonts w:ascii="Times New Roman" w:eastAsia="Times New Roman" w:hAnsi="Times New Roman" w:cs="Times New Roman"/>
          <w:sz w:val="24"/>
          <w:szCs w:val="24"/>
        </w:rPr>
        <w:t>юрлицами</w:t>
      </w:r>
      <w:proofErr w:type="spellEnd"/>
      <w:r w:rsidRPr="00695152">
        <w:rPr>
          <w:rFonts w:ascii="Times New Roman" w:eastAsia="Times New Roman" w:hAnsi="Times New Roman" w:cs="Times New Roman"/>
          <w:sz w:val="24"/>
          <w:szCs w:val="24"/>
        </w:rPr>
        <w:t xml:space="preserve"> и физлицами при поступлении такой информации</w:t>
      </w:r>
      <w:r w:rsidRPr="006951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152" w:rsidRPr="00695152" w:rsidRDefault="00695152" w:rsidP="0069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41E1C" w:rsidRPr="006557E2" w:rsidRDefault="00B41E1C" w:rsidP="0069515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A4EBC">
        <w:rPr>
          <w:rFonts w:ascii="Times New Roman" w:hAnsi="Times New Roman" w:cs="Times New Roman"/>
          <w:sz w:val="28"/>
          <w:szCs w:val="28"/>
        </w:rPr>
        <w:t>Постановление</w:t>
      </w:r>
      <w:r w:rsidRPr="00B41E1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hyperlink r:id="rId9" w:history="1">
        <w:r w:rsidRPr="00B41E1C">
          <w:rPr>
            <w:rStyle w:val="a3"/>
            <w:rFonts w:ascii="Times New Roman" w:hAnsi="Times New Roman" w:cs="Times New Roman"/>
            <w:sz w:val="28"/>
            <w:szCs w:val="28"/>
          </w:rPr>
  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  </w:r>
      </w:hyperlink>
      <w:r w:rsidR="00695152" w:rsidRPr="00695152">
        <w:rPr>
          <w:rFonts w:ascii="Times New Roman" w:hAnsi="Times New Roman" w:cs="Times New Roman"/>
          <w:sz w:val="28"/>
          <w:szCs w:val="28"/>
        </w:rPr>
        <w:t xml:space="preserve"> </w:t>
      </w:r>
      <w:r w:rsidR="00695152">
        <w:rPr>
          <w:rFonts w:ascii="Times New Roman" w:hAnsi="Times New Roman" w:cs="Times New Roman"/>
          <w:sz w:val="28"/>
          <w:szCs w:val="28"/>
        </w:rPr>
        <w:t xml:space="preserve">от </w:t>
      </w:r>
      <w:r w:rsidR="00695152">
        <w:rPr>
          <w:rFonts w:ascii="Times New Roman" w:hAnsi="Times New Roman" w:cs="Times New Roman"/>
          <w:sz w:val="28"/>
          <w:szCs w:val="28"/>
        </w:rPr>
        <w:t>0</w:t>
      </w:r>
      <w:r w:rsidR="00695152">
        <w:rPr>
          <w:rFonts w:ascii="Times New Roman" w:hAnsi="Times New Roman" w:cs="Times New Roman"/>
          <w:sz w:val="28"/>
          <w:szCs w:val="28"/>
        </w:rPr>
        <w:t>2</w:t>
      </w:r>
      <w:r w:rsidR="00695152">
        <w:rPr>
          <w:rFonts w:ascii="Times New Roman" w:hAnsi="Times New Roman" w:cs="Times New Roman"/>
          <w:sz w:val="28"/>
          <w:szCs w:val="28"/>
        </w:rPr>
        <w:t>.08.</w:t>
      </w:r>
      <w:r w:rsidR="00695152">
        <w:rPr>
          <w:rFonts w:ascii="Times New Roman" w:hAnsi="Times New Roman" w:cs="Times New Roman"/>
          <w:sz w:val="28"/>
          <w:szCs w:val="28"/>
        </w:rPr>
        <w:t>2019 г. № 1006</w:t>
      </w:r>
    </w:p>
    <w:p w:rsidR="00B41E1C" w:rsidRPr="008476AC" w:rsidRDefault="00B41E1C" w:rsidP="0037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76AC">
        <w:rPr>
          <w:rFonts w:ascii="Times New Roman" w:eastAsia="Times New Roman" w:hAnsi="Times New Roman" w:cs="Times New Roman"/>
          <w:sz w:val="24"/>
          <w:szCs w:val="24"/>
          <w:u w:val="single"/>
        </w:rPr>
        <w:t>Подробнее:</w:t>
      </w:r>
    </w:p>
    <w:p w:rsidR="00B41E1C" w:rsidRPr="00695152" w:rsidRDefault="00695152" w:rsidP="0069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Утверждены </w:t>
      </w:r>
      <w:r w:rsidR="00B41E1C" w:rsidRPr="00695152">
        <w:rPr>
          <w:rFonts w:ascii="Times New Roman" w:eastAsia="Times New Roman" w:hAnsi="Times New Roman" w:cs="Times New Roman"/>
          <w:sz w:val="24"/>
          <w:szCs w:val="24"/>
        </w:rPr>
        <w:t>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Федерации;</w:t>
      </w:r>
    </w:p>
    <w:p w:rsidR="002050CB" w:rsidRPr="008476AC" w:rsidRDefault="00B41E1C" w:rsidP="00705D40">
      <w:pPr>
        <w:pStyle w:val="a5"/>
        <w:spacing w:before="0" w:beforeAutospacing="0" w:after="0" w:afterAutospacing="0"/>
      </w:pPr>
      <w:r>
        <w:t>форма паспорта безопасности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Федерации.</w:t>
      </w:r>
    </w:p>
    <w:sectPr w:rsidR="002050CB" w:rsidRPr="008476AC" w:rsidSect="001D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337"/>
    <w:multiLevelType w:val="multilevel"/>
    <w:tmpl w:val="F3E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83A64"/>
    <w:multiLevelType w:val="multilevel"/>
    <w:tmpl w:val="A98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170C1"/>
    <w:multiLevelType w:val="multilevel"/>
    <w:tmpl w:val="F4B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01F30"/>
    <w:multiLevelType w:val="multilevel"/>
    <w:tmpl w:val="49B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66536"/>
    <w:multiLevelType w:val="multilevel"/>
    <w:tmpl w:val="3FA0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E16D2"/>
    <w:multiLevelType w:val="multilevel"/>
    <w:tmpl w:val="4EC6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E7017"/>
    <w:multiLevelType w:val="multilevel"/>
    <w:tmpl w:val="0A8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16AF"/>
    <w:multiLevelType w:val="multilevel"/>
    <w:tmpl w:val="B4E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5E6B"/>
    <w:rsid w:val="00001CD3"/>
    <w:rsid w:val="00002830"/>
    <w:rsid w:val="00011EC4"/>
    <w:rsid w:val="00020AF0"/>
    <w:rsid w:val="00065E6B"/>
    <w:rsid w:val="0006751B"/>
    <w:rsid w:val="0008463C"/>
    <w:rsid w:val="000849CE"/>
    <w:rsid w:val="000C73DA"/>
    <w:rsid w:val="000D2957"/>
    <w:rsid w:val="000E7F96"/>
    <w:rsid w:val="000F6547"/>
    <w:rsid w:val="00102108"/>
    <w:rsid w:val="00124A5F"/>
    <w:rsid w:val="00165B19"/>
    <w:rsid w:val="001A6E94"/>
    <w:rsid w:val="001D52E0"/>
    <w:rsid w:val="001E0BEB"/>
    <w:rsid w:val="001F1A3C"/>
    <w:rsid w:val="002050CB"/>
    <w:rsid w:val="00211357"/>
    <w:rsid w:val="0021166A"/>
    <w:rsid w:val="0021602C"/>
    <w:rsid w:val="002211EF"/>
    <w:rsid w:val="00231308"/>
    <w:rsid w:val="00253988"/>
    <w:rsid w:val="00261676"/>
    <w:rsid w:val="0027159E"/>
    <w:rsid w:val="00296123"/>
    <w:rsid w:val="002D7193"/>
    <w:rsid w:val="003155B0"/>
    <w:rsid w:val="003263CC"/>
    <w:rsid w:val="003274FA"/>
    <w:rsid w:val="0033353B"/>
    <w:rsid w:val="00365A25"/>
    <w:rsid w:val="0036747D"/>
    <w:rsid w:val="003703E0"/>
    <w:rsid w:val="00370DA0"/>
    <w:rsid w:val="003736CC"/>
    <w:rsid w:val="003835FD"/>
    <w:rsid w:val="003912B8"/>
    <w:rsid w:val="003C0043"/>
    <w:rsid w:val="003E7E5F"/>
    <w:rsid w:val="003F463A"/>
    <w:rsid w:val="004166D2"/>
    <w:rsid w:val="004273CA"/>
    <w:rsid w:val="00432837"/>
    <w:rsid w:val="00455CD3"/>
    <w:rsid w:val="00457134"/>
    <w:rsid w:val="0046077C"/>
    <w:rsid w:val="00461CD5"/>
    <w:rsid w:val="00473C17"/>
    <w:rsid w:val="00480BEA"/>
    <w:rsid w:val="004A5D14"/>
    <w:rsid w:val="004C0620"/>
    <w:rsid w:val="004C7D93"/>
    <w:rsid w:val="004E24A0"/>
    <w:rsid w:val="004F65DD"/>
    <w:rsid w:val="00515F82"/>
    <w:rsid w:val="00573619"/>
    <w:rsid w:val="005B3796"/>
    <w:rsid w:val="0060756D"/>
    <w:rsid w:val="00642CC9"/>
    <w:rsid w:val="006557E2"/>
    <w:rsid w:val="00683634"/>
    <w:rsid w:val="00687BBF"/>
    <w:rsid w:val="00695152"/>
    <w:rsid w:val="006B641A"/>
    <w:rsid w:val="006F0C15"/>
    <w:rsid w:val="006F75B6"/>
    <w:rsid w:val="00705D40"/>
    <w:rsid w:val="00723A99"/>
    <w:rsid w:val="007327AC"/>
    <w:rsid w:val="0077618B"/>
    <w:rsid w:val="007D28FE"/>
    <w:rsid w:val="00802461"/>
    <w:rsid w:val="0080450E"/>
    <w:rsid w:val="00813379"/>
    <w:rsid w:val="008476AC"/>
    <w:rsid w:val="008809A4"/>
    <w:rsid w:val="00887506"/>
    <w:rsid w:val="008A4EBC"/>
    <w:rsid w:val="00935496"/>
    <w:rsid w:val="009717E2"/>
    <w:rsid w:val="0097262E"/>
    <w:rsid w:val="009A1AA1"/>
    <w:rsid w:val="009C5384"/>
    <w:rsid w:val="009F49B1"/>
    <w:rsid w:val="00A14D48"/>
    <w:rsid w:val="00A75E5D"/>
    <w:rsid w:val="00AB4096"/>
    <w:rsid w:val="00AE4096"/>
    <w:rsid w:val="00AE6D0B"/>
    <w:rsid w:val="00B41E1C"/>
    <w:rsid w:val="00B45EF9"/>
    <w:rsid w:val="00B609DB"/>
    <w:rsid w:val="00B62B5C"/>
    <w:rsid w:val="00B64552"/>
    <w:rsid w:val="00BC6298"/>
    <w:rsid w:val="00BD71BD"/>
    <w:rsid w:val="00BF3EA7"/>
    <w:rsid w:val="00BF73FD"/>
    <w:rsid w:val="00C06BFF"/>
    <w:rsid w:val="00C11454"/>
    <w:rsid w:val="00C30789"/>
    <w:rsid w:val="00C871D5"/>
    <w:rsid w:val="00C97C91"/>
    <w:rsid w:val="00CD3599"/>
    <w:rsid w:val="00CD650A"/>
    <w:rsid w:val="00CE4AAD"/>
    <w:rsid w:val="00D0622B"/>
    <w:rsid w:val="00D14ACC"/>
    <w:rsid w:val="00D66D31"/>
    <w:rsid w:val="00D70271"/>
    <w:rsid w:val="00D94E8F"/>
    <w:rsid w:val="00DB2AE7"/>
    <w:rsid w:val="00DD0077"/>
    <w:rsid w:val="00DF11E4"/>
    <w:rsid w:val="00E74FC6"/>
    <w:rsid w:val="00E80248"/>
    <w:rsid w:val="00E97E69"/>
    <w:rsid w:val="00EA4A2B"/>
    <w:rsid w:val="00EB3B60"/>
    <w:rsid w:val="00ED6887"/>
    <w:rsid w:val="00ED7277"/>
    <w:rsid w:val="00F00449"/>
    <w:rsid w:val="00F04E9F"/>
    <w:rsid w:val="00F17A1D"/>
    <w:rsid w:val="00F3365B"/>
    <w:rsid w:val="00F47169"/>
    <w:rsid w:val="00F50EE8"/>
    <w:rsid w:val="00FB2803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B22A"/>
  <w15:docId w15:val="{FED9215A-71E1-460D-898C-45491BC6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0"/>
  </w:style>
  <w:style w:type="paragraph" w:styleId="1">
    <w:name w:val="heading 1"/>
    <w:basedOn w:val="a"/>
    <w:link w:val="10"/>
    <w:uiPriority w:val="9"/>
    <w:qFormat/>
    <w:rsid w:val="00461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E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573619"/>
    <w:rPr>
      <w:color w:val="800080" w:themeColor="followedHyperlink"/>
      <w:u w:val="single"/>
    </w:rPr>
  </w:style>
  <w:style w:type="character" w:customStyle="1" w:styleId="nobr">
    <w:name w:val="nobr"/>
    <w:basedOn w:val="a0"/>
    <w:rsid w:val="004C7D93"/>
  </w:style>
  <w:style w:type="paragraph" w:styleId="a5">
    <w:name w:val="Normal (Web)"/>
    <w:basedOn w:val="a"/>
    <w:uiPriority w:val="99"/>
    <w:unhideWhenUsed/>
    <w:rsid w:val="00F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6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4716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A1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D70271"/>
  </w:style>
  <w:style w:type="paragraph" w:customStyle="1" w:styleId="formattext">
    <w:name w:val="formattext"/>
    <w:basedOn w:val="a"/>
    <w:rsid w:val="00F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8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97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8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686372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rasporjazhenie-pravitelstva-rf-ot-29052015-n-996-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18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485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CA2C-8DFF-4D9B-910B-5C2DEA29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Павлович Щербак</cp:lastModifiedBy>
  <cp:revision>88</cp:revision>
  <dcterms:created xsi:type="dcterms:W3CDTF">2018-11-03T12:22:00Z</dcterms:created>
  <dcterms:modified xsi:type="dcterms:W3CDTF">2021-04-05T11:17:00Z</dcterms:modified>
</cp:coreProperties>
</file>