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871" w:rsidRPr="009D1960" w:rsidRDefault="00763871" w:rsidP="00763871">
      <w:pPr>
        <w:jc w:val="center"/>
      </w:pPr>
    </w:p>
    <w:p w:rsidR="002E5A39" w:rsidRPr="002E5A39" w:rsidRDefault="002E5A39" w:rsidP="002E5A39">
      <w:pPr>
        <w:ind w:right="-749"/>
        <w:jc w:val="center"/>
        <w:rPr>
          <w:b/>
          <w:sz w:val="28"/>
          <w:szCs w:val="28"/>
        </w:rPr>
      </w:pPr>
      <w:r w:rsidRPr="002E5A39">
        <w:rPr>
          <w:noProof/>
        </w:rPr>
        <w:drawing>
          <wp:anchor distT="0" distB="0" distL="114300" distR="114300" simplePos="0" relativeHeight="251658240" behindDoc="0" locked="0" layoutInCell="1" allowOverlap="1" wp14:anchorId="7AF46325" wp14:editId="0C8C7FA6">
            <wp:simplePos x="0" y="0"/>
            <wp:positionH relativeFrom="column">
              <wp:posOffset>-142875</wp:posOffset>
            </wp:positionH>
            <wp:positionV relativeFrom="paragraph">
              <wp:posOffset>75565</wp:posOffset>
            </wp:positionV>
            <wp:extent cx="571500" cy="571500"/>
            <wp:effectExtent l="0" t="0" r="0" b="0"/>
            <wp:wrapNone/>
            <wp:docPr id="1" name="Рисунок 1" descr="ЛОГОТИП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ЧИ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5A39">
        <w:rPr>
          <w:b/>
          <w:sz w:val="28"/>
          <w:szCs w:val="28"/>
        </w:rPr>
        <w:t>Департамент образования Ярославской области</w:t>
      </w:r>
    </w:p>
    <w:p w:rsidR="002E5A39" w:rsidRPr="002E5A39" w:rsidRDefault="002E5A39" w:rsidP="002E5A39">
      <w:pPr>
        <w:ind w:right="-749"/>
        <w:jc w:val="center"/>
        <w:rPr>
          <w:b/>
          <w:sz w:val="28"/>
          <w:szCs w:val="28"/>
        </w:rPr>
      </w:pPr>
      <w:r w:rsidRPr="002E5A39">
        <w:rPr>
          <w:b/>
          <w:sz w:val="28"/>
          <w:szCs w:val="28"/>
        </w:rPr>
        <w:t xml:space="preserve">Государственное образовательное автономное учреждение </w:t>
      </w:r>
    </w:p>
    <w:p w:rsidR="002E5A39" w:rsidRPr="002E5A39" w:rsidRDefault="002E5A39" w:rsidP="002E5A39">
      <w:pPr>
        <w:ind w:right="-749"/>
        <w:jc w:val="center"/>
        <w:rPr>
          <w:b/>
          <w:sz w:val="28"/>
          <w:szCs w:val="28"/>
        </w:rPr>
      </w:pPr>
      <w:r w:rsidRPr="002E5A39">
        <w:rPr>
          <w:b/>
          <w:sz w:val="28"/>
          <w:szCs w:val="28"/>
        </w:rPr>
        <w:t>«Институт развития образования» Ярославской области</w:t>
      </w:r>
    </w:p>
    <w:p w:rsidR="002E5A39" w:rsidRPr="00763871" w:rsidRDefault="002E5A39" w:rsidP="00C768EB">
      <w:pPr>
        <w:ind w:right="-749"/>
        <w:jc w:val="center"/>
        <w:rPr>
          <w:b/>
          <w:sz w:val="28"/>
          <w:szCs w:val="28"/>
        </w:rPr>
      </w:pPr>
    </w:p>
    <w:p w:rsidR="00C768EB" w:rsidRDefault="00C768EB" w:rsidP="00C768EB">
      <w:pPr>
        <w:ind w:right="-7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ПИСЬМО</w:t>
      </w:r>
    </w:p>
    <w:p w:rsidR="00C768EB" w:rsidRDefault="00C768EB" w:rsidP="00C768EB">
      <w:pPr>
        <w:ind w:right="-749"/>
        <w:jc w:val="center"/>
        <w:rPr>
          <w:b/>
          <w:color w:val="993366"/>
          <w:sz w:val="28"/>
          <w:szCs w:val="28"/>
        </w:rPr>
      </w:pPr>
    </w:p>
    <w:p w:rsidR="00C768EB" w:rsidRDefault="00C768EB" w:rsidP="00C76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:rsidR="00C768EB" w:rsidRDefault="00C768EB" w:rsidP="00C768EB">
      <w:pPr>
        <w:jc w:val="center"/>
        <w:rPr>
          <w:b/>
          <w:sz w:val="28"/>
          <w:szCs w:val="28"/>
        </w:rPr>
      </w:pPr>
    </w:p>
    <w:p w:rsidR="00EB4061" w:rsidRPr="00533AE7" w:rsidRDefault="00C768EB" w:rsidP="00B1163E">
      <w:pPr>
        <w:ind w:firstLine="567"/>
        <w:jc w:val="both"/>
        <w:rPr>
          <w:sz w:val="28"/>
          <w:szCs w:val="28"/>
        </w:rPr>
      </w:pPr>
      <w:r w:rsidRPr="00533AE7">
        <w:rPr>
          <w:sz w:val="28"/>
          <w:szCs w:val="28"/>
        </w:rPr>
        <w:t xml:space="preserve">Приглашаем вас принять участие в </w:t>
      </w:r>
      <w:r w:rsidRPr="00533AE7">
        <w:rPr>
          <w:b/>
          <w:sz w:val="28"/>
          <w:szCs w:val="28"/>
        </w:rPr>
        <w:t xml:space="preserve">межрегиональной научно-практической конференции </w:t>
      </w:r>
      <w:r w:rsidRPr="00CE11C6">
        <w:rPr>
          <w:b/>
          <w:sz w:val="28"/>
          <w:szCs w:val="28"/>
        </w:rPr>
        <w:t>«</w:t>
      </w:r>
      <w:r w:rsidR="00EB4061" w:rsidRPr="00CE11C6">
        <w:rPr>
          <w:b/>
          <w:sz w:val="28"/>
          <w:szCs w:val="28"/>
        </w:rPr>
        <w:t>Проблемы реализации ФГОС ООО на предметах гуманитарного цикла</w:t>
      </w:r>
      <w:r w:rsidRPr="00CE11C6">
        <w:rPr>
          <w:b/>
          <w:sz w:val="28"/>
          <w:szCs w:val="28"/>
        </w:rPr>
        <w:t>»,</w:t>
      </w:r>
      <w:r w:rsidRPr="00533AE7">
        <w:rPr>
          <w:b/>
          <w:sz w:val="28"/>
          <w:szCs w:val="28"/>
        </w:rPr>
        <w:t xml:space="preserve"> </w:t>
      </w:r>
      <w:r w:rsidR="00EB4061" w:rsidRPr="00533AE7">
        <w:rPr>
          <w:sz w:val="28"/>
          <w:szCs w:val="28"/>
        </w:rPr>
        <w:t xml:space="preserve">которая </w:t>
      </w:r>
      <w:r w:rsidR="003C0B62">
        <w:rPr>
          <w:sz w:val="28"/>
          <w:szCs w:val="28"/>
        </w:rPr>
        <w:t xml:space="preserve">будет проводиться </w:t>
      </w:r>
      <w:r w:rsidR="00EB4061" w:rsidRPr="00533AE7">
        <w:rPr>
          <w:sz w:val="28"/>
          <w:szCs w:val="28"/>
        </w:rPr>
        <w:t>25 ноября ГОАУ ЯО Институтом развития образования совместно с Департаментом образования Ярославской области.</w:t>
      </w:r>
    </w:p>
    <w:p w:rsidR="00EB4061" w:rsidRPr="00B1163E" w:rsidRDefault="00C768EB" w:rsidP="00B1163E">
      <w:pPr>
        <w:ind w:firstLine="567"/>
        <w:jc w:val="both"/>
        <w:rPr>
          <w:color w:val="000000"/>
          <w:sz w:val="28"/>
          <w:szCs w:val="28"/>
        </w:rPr>
      </w:pPr>
      <w:r w:rsidRPr="00533AE7">
        <w:rPr>
          <w:b/>
          <w:sz w:val="28"/>
          <w:szCs w:val="28"/>
        </w:rPr>
        <w:t xml:space="preserve">Цель конференции – </w:t>
      </w:r>
      <w:r w:rsidRPr="00533AE7">
        <w:rPr>
          <w:sz w:val="28"/>
          <w:szCs w:val="28"/>
        </w:rPr>
        <w:t>совместное</w:t>
      </w:r>
      <w:r w:rsidRPr="00533AE7">
        <w:rPr>
          <w:b/>
          <w:sz w:val="28"/>
          <w:szCs w:val="28"/>
        </w:rPr>
        <w:t xml:space="preserve"> </w:t>
      </w:r>
      <w:r w:rsidRPr="00533AE7">
        <w:rPr>
          <w:sz w:val="28"/>
          <w:szCs w:val="28"/>
        </w:rPr>
        <w:t xml:space="preserve">обсуждение </w:t>
      </w:r>
      <w:r w:rsidR="00EB4061" w:rsidRPr="00C768EB">
        <w:rPr>
          <w:color w:val="000000"/>
          <w:sz w:val="28"/>
          <w:szCs w:val="28"/>
        </w:rPr>
        <w:t>актуальных проблем реализации ФГОС</w:t>
      </w:r>
      <w:r w:rsidR="00EB4061" w:rsidRPr="00B1163E">
        <w:rPr>
          <w:color w:val="000000"/>
          <w:sz w:val="28"/>
          <w:szCs w:val="28"/>
        </w:rPr>
        <w:t xml:space="preserve"> ООО, </w:t>
      </w:r>
      <w:r w:rsidR="00EB4061" w:rsidRPr="001E7FE0">
        <w:rPr>
          <w:sz w:val="28"/>
          <w:szCs w:val="28"/>
        </w:rPr>
        <w:t>определение путей и средств их преодоления</w:t>
      </w:r>
      <w:r w:rsidR="00EB4061" w:rsidRPr="00B1163E">
        <w:rPr>
          <w:sz w:val="28"/>
          <w:szCs w:val="28"/>
        </w:rPr>
        <w:t xml:space="preserve">; </w:t>
      </w:r>
      <w:r w:rsidR="009A4B21" w:rsidRPr="00B1163E">
        <w:rPr>
          <w:color w:val="000000"/>
          <w:sz w:val="28"/>
          <w:szCs w:val="28"/>
        </w:rPr>
        <w:t>представление</w:t>
      </w:r>
      <w:r w:rsidRPr="00C768EB">
        <w:rPr>
          <w:color w:val="000000"/>
          <w:sz w:val="28"/>
          <w:szCs w:val="28"/>
        </w:rPr>
        <w:t xml:space="preserve"> педагогического опыта по вопросам реализаци</w:t>
      </w:r>
      <w:r w:rsidR="009A4B21" w:rsidRPr="00B1163E">
        <w:rPr>
          <w:color w:val="000000"/>
          <w:sz w:val="28"/>
          <w:szCs w:val="28"/>
        </w:rPr>
        <w:t>и</w:t>
      </w:r>
      <w:r w:rsidRPr="00C768EB">
        <w:rPr>
          <w:color w:val="000000"/>
          <w:sz w:val="28"/>
          <w:szCs w:val="28"/>
        </w:rPr>
        <w:t xml:space="preserve">, контроля и оценки результатов реализации ФГОС </w:t>
      </w:r>
      <w:r w:rsidR="00EB4061" w:rsidRPr="00B1163E">
        <w:rPr>
          <w:color w:val="000000"/>
          <w:sz w:val="28"/>
          <w:szCs w:val="28"/>
        </w:rPr>
        <w:t>ООО.</w:t>
      </w:r>
    </w:p>
    <w:p w:rsidR="003C0B62" w:rsidRPr="003C0B62" w:rsidRDefault="009A4B21" w:rsidP="003C0B62">
      <w:pPr>
        <w:ind w:firstLine="709"/>
        <w:jc w:val="both"/>
        <w:rPr>
          <w:sz w:val="28"/>
          <w:szCs w:val="28"/>
        </w:rPr>
      </w:pPr>
      <w:r w:rsidRPr="003C0B62">
        <w:rPr>
          <w:b/>
          <w:sz w:val="28"/>
          <w:szCs w:val="28"/>
        </w:rPr>
        <w:t>Основные вопросы, планируемые для обсуждения на конференции:</w:t>
      </w:r>
      <w:r w:rsidR="001E7FE0" w:rsidRPr="003C0B62">
        <w:rPr>
          <w:sz w:val="28"/>
          <w:szCs w:val="28"/>
        </w:rPr>
        <w:t xml:space="preserve"> </w:t>
      </w:r>
    </w:p>
    <w:p w:rsidR="00533AE7" w:rsidRPr="003C0B62" w:rsidRDefault="00533AE7" w:rsidP="003C0B62">
      <w:pPr>
        <w:pStyle w:val="a5"/>
        <w:numPr>
          <w:ilvl w:val="0"/>
          <w:numId w:val="13"/>
        </w:numPr>
        <w:jc w:val="both"/>
      </w:pPr>
      <w:r w:rsidRPr="003C0B62">
        <w:t>н</w:t>
      </w:r>
      <w:r w:rsidR="001E7FE0" w:rsidRPr="003C0B62">
        <w:t>ормативно</w:t>
      </w:r>
      <w:r w:rsidRPr="003C0B62">
        <w:t>-</w:t>
      </w:r>
      <w:r w:rsidR="001E7FE0" w:rsidRPr="003C0B62">
        <w:t>правовое сопровождение</w:t>
      </w:r>
      <w:r w:rsidRPr="003C0B62">
        <w:t>, управление</w:t>
      </w:r>
      <w:r w:rsidR="001E7FE0" w:rsidRPr="003C0B62">
        <w:t xml:space="preserve"> введени</w:t>
      </w:r>
      <w:r w:rsidRPr="003C0B62">
        <w:t>ем</w:t>
      </w:r>
      <w:r w:rsidR="001E7FE0" w:rsidRPr="003C0B62">
        <w:t xml:space="preserve"> ФГОС </w:t>
      </w:r>
      <w:r w:rsidR="003C0B62">
        <w:t xml:space="preserve">основного </w:t>
      </w:r>
      <w:r w:rsidR="001E7FE0" w:rsidRPr="003C0B62">
        <w:t>общего образования;</w:t>
      </w:r>
    </w:p>
    <w:p w:rsidR="00533AE7" w:rsidRPr="00B1163E" w:rsidRDefault="00533AE7" w:rsidP="003C0B62">
      <w:pPr>
        <w:pStyle w:val="a5"/>
        <w:numPr>
          <w:ilvl w:val="0"/>
          <w:numId w:val="13"/>
        </w:numPr>
        <w:jc w:val="both"/>
      </w:pPr>
      <w:r w:rsidRPr="00B1163E">
        <w:t>обеспечение преемственности начального и основного общего образования в условиях введения и реализации ФГОС;</w:t>
      </w:r>
    </w:p>
    <w:p w:rsidR="00533AE7" w:rsidRDefault="00533AE7" w:rsidP="003C0B62">
      <w:pPr>
        <w:pStyle w:val="a5"/>
        <w:numPr>
          <w:ilvl w:val="0"/>
          <w:numId w:val="13"/>
        </w:numPr>
        <w:jc w:val="both"/>
      </w:pPr>
      <w:r w:rsidRPr="00B1163E">
        <w:t xml:space="preserve">достижение планируемых предметных и </w:t>
      </w:r>
      <w:proofErr w:type="spellStart"/>
      <w:r w:rsidRPr="00B1163E">
        <w:t>метапредметных</w:t>
      </w:r>
      <w:proofErr w:type="spellEnd"/>
      <w:r w:rsidRPr="00B1163E">
        <w:t xml:space="preserve"> результатов ФГОС ООО на предметах гуманитарного цикла;</w:t>
      </w:r>
    </w:p>
    <w:p w:rsidR="00517DFE" w:rsidRPr="00B1163E" w:rsidRDefault="00517DFE" w:rsidP="003C0B62">
      <w:pPr>
        <w:pStyle w:val="a5"/>
        <w:numPr>
          <w:ilvl w:val="0"/>
          <w:numId w:val="13"/>
        </w:numPr>
        <w:jc w:val="both"/>
      </w:pPr>
      <w:r>
        <w:t>духовно-нравственный потенциал русской литературы;</w:t>
      </w:r>
      <w:bookmarkStart w:id="0" w:name="_GoBack"/>
      <w:bookmarkEnd w:id="0"/>
    </w:p>
    <w:p w:rsidR="00533AE7" w:rsidRPr="00B1163E" w:rsidRDefault="00533AE7" w:rsidP="003C0B62">
      <w:pPr>
        <w:pStyle w:val="a5"/>
        <w:numPr>
          <w:ilvl w:val="0"/>
          <w:numId w:val="13"/>
        </w:numPr>
        <w:jc w:val="both"/>
      </w:pPr>
      <w:r w:rsidRPr="00B1163E">
        <w:t>с</w:t>
      </w:r>
      <w:r w:rsidR="001E7FE0" w:rsidRPr="00B1163E">
        <w:t xml:space="preserve">оздание информационной образовательной среды </w:t>
      </w:r>
      <w:r w:rsidR="000A2E16">
        <w:t xml:space="preserve">на предметах гуманитарного цикла </w:t>
      </w:r>
      <w:r w:rsidR="001E7FE0" w:rsidRPr="00B1163E">
        <w:t>как условие реализации ФГОС;</w:t>
      </w:r>
    </w:p>
    <w:p w:rsidR="00B1163E" w:rsidRPr="00B1163E" w:rsidRDefault="00533AE7" w:rsidP="003C0B62">
      <w:pPr>
        <w:pStyle w:val="a5"/>
        <w:numPr>
          <w:ilvl w:val="0"/>
          <w:numId w:val="13"/>
        </w:numPr>
        <w:jc w:val="both"/>
      </w:pPr>
      <w:r w:rsidRPr="00B1163E">
        <w:t>о</w:t>
      </w:r>
      <w:r w:rsidR="001E7FE0" w:rsidRPr="00B1163E">
        <w:t>ценка качества образования и методы его измерения в условиях реализации ФГОС</w:t>
      </w:r>
      <w:r w:rsidR="003C0B62">
        <w:t xml:space="preserve"> </w:t>
      </w:r>
      <w:r w:rsidR="003C0B62" w:rsidRPr="00B1163E">
        <w:t>на предметах гуманитарного цикла</w:t>
      </w:r>
      <w:r w:rsidR="00B1163E" w:rsidRPr="00B1163E">
        <w:t>;</w:t>
      </w:r>
    </w:p>
    <w:p w:rsidR="00E148DE" w:rsidRPr="00E148DE" w:rsidRDefault="000A2E16" w:rsidP="00532C52">
      <w:pPr>
        <w:pStyle w:val="a5"/>
        <w:numPr>
          <w:ilvl w:val="0"/>
          <w:numId w:val="13"/>
        </w:numPr>
        <w:ind w:hanging="436"/>
        <w:jc w:val="both"/>
        <w:rPr>
          <w:b/>
        </w:rPr>
      </w:pPr>
      <w:r w:rsidRPr="00E148DE">
        <w:rPr>
          <w:iCs/>
        </w:rPr>
        <w:t xml:space="preserve">формирование профессиональных компетенций </w:t>
      </w:r>
      <w:r w:rsidR="00B1163E" w:rsidRPr="00E148DE">
        <w:rPr>
          <w:iCs/>
        </w:rPr>
        <w:t xml:space="preserve">учителя </w:t>
      </w:r>
      <w:r w:rsidR="00E148DE" w:rsidRPr="00E148DE">
        <w:rPr>
          <w:iCs/>
        </w:rPr>
        <w:t>в соответствии с профессиональным стандартом учителя.</w:t>
      </w:r>
    </w:p>
    <w:p w:rsidR="00533AE7" w:rsidRPr="00532C52" w:rsidRDefault="00E148DE" w:rsidP="00532C52">
      <w:pPr>
        <w:ind w:left="720"/>
        <w:jc w:val="both"/>
        <w:rPr>
          <w:b/>
          <w:sz w:val="28"/>
          <w:szCs w:val="28"/>
        </w:rPr>
      </w:pPr>
      <w:r w:rsidRPr="00532C52">
        <w:rPr>
          <w:b/>
          <w:iCs/>
          <w:sz w:val="28"/>
          <w:szCs w:val="28"/>
        </w:rPr>
        <w:t>У</w:t>
      </w:r>
      <w:r w:rsidR="009A4B21" w:rsidRPr="00532C52">
        <w:rPr>
          <w:b/>
          <w:sz w:val="28"/>
          <w:szCs w:val="28"/>
        </w:rPr>
        <w:t>частники конференции:</w:t>
      </w:r>
    </w:p>
    <w:p w:rsidR="009A4B21" w:rsidRPr="00533AE7" w:rsidRDefault="009A4B21" w:rsidP="00B1163E">
      <w:pPr>
        <w:pStyle w:val="a5"/>
        <w:numPr>
          <w:ilvl w:val="0"/>
          <w:numId w:val="10"/>
        </w:numPr>
        <w:jc w:val="both"/>
        <w:rPr>
          <w:b/>
        </w:rPr>
      </w:pPr>
      <w:r w:rsidRPr="00533AE7">
        <w:t xml:space="preserve">учителя </w:t>
      </w:r>
      <w:r w:rsidR="00533AE7" w:rsidRPr="00533AE7">
        <w:t>гуманитарных дисциплин</w:t>
      </w:r>
      <w:r w:rsidRPr="00533AE7">
        <w:t>;</w:t>
      </w:r>
    </w:p>
    <w:p w:rsidR="009A4B21" w:rsidRPr="00533AE7" w:rsidRDefault="009A4B21" w:rsidP="00533AE7">
      <w:pPr>
        <w:pStyle w:val="a5"/>
        <w:numPr>
          <w:ilvl w:val="0"/>
          <w:numId w:val="10"/>
        </w:numPr>
        <w:jc w:val="both"/>
      </w:pPr>
      <w:r w:rsidRPr="00533AE7">
        <w:t>методисты ИМЦ, ММЦ;</w:t>
      </w:r>
    </w:p>
    <w:p w:rsidR="009A4B21" w:rsidRPr="00533AE7" w:rsidRDefault="009A4B21" w:rsidP="00533AE7">
      <w:pPr>
        <w:pStyle w:val="a5"/>
        <w:numPr>
          <w:ilvl w:val="0"/>
          <w:numId w:val="10"/>
        </w:numPr>
        <w:jc w:val="both"/>
      </w:pPr>
      <w:r w:rsidRPr="00533AE7">
        <w:t>руководители районных МО;</w:t>
      </w:r>
    </w:p>
    <w:p w:rsidR="009A4B21" w:rsidRPr="00533AE7" w:rsidRDefault="009A4B21" w:rsidP="00533AE7">
      <w:pPr>
        <w:pStyle w:val="a5"/>
        <w:numPr>
          <w:ilvl w:val="0"/>
          <w:numId w:val="10"/>
        </w:numPr>
        <w:jc w:val="both"/>
      </w:pPr>
      <w:r w:rsidRPr="00533AE7">
        <w:t>представители издательств;</w:t>
      </w:r>
    </w:p>
    <w:p w:rsidR="009A4B21" w:rsidRPr="00533AE7" w:rsidRDefault="009A4B21" w:rsidP="00533AE7">
      <w:pPr>
        <w:pStyle w:val="a5"/>
        <w:numPr>
          <w:ilvl w:val="0"/>
          <w:numId w:val="10"/>
        </w:numPr>
        <w:jc w:val="both"/>
      </w:pPr>
      <w:r w:rsidRPr="00533AE7">
        <w:t>представители образовательных учреждений регионов.</w:t>
      </w:r>
    </w:p>
    <w:p w:rsidR="009A4B21" w:rsidRPr="00533AE7" w:rsidRDefault="009A4B21" w:rsidP="00533AE7">
      <w:pPr>
        <w:ind w:firstLine="709"/>
        <w:jc w:val="both"/>
        <w:rPr>
          <w:sz w:val="28"/>
          <w:szCs w:val="28"/>
        </w:rPr>
      </w:pPr>
      <w:r w:rsidRPr="00533AE7">
        <w:rPr>
          <w:b/>
          <w:sz w:val="28"/>
          <w:szCs w:val="28"/>
        </w:rPr>
        <w:t xml:space="preserve">Начало конференции – </w:t>
      </w:r>
      <w:r w:rsidRPr="00533AE7">
        <w:rPr>
          <w:sz w:val="28"/>
          <w:szCs w:val="28"/>
        </w:rPr>
        <w:t>25 ноября 2014 г. в 10 часов.</w:t>
      </w:r>
    </w:p>
    <w:p w:rsidR="009A4B21" w:rsidRPr="00533AE7" w:rsidRDefault="009A4B21" w:rsidP="00533AE7">
      <w:pPr>
        <w:ind w:firstLine="709"/>
        <w:jc w:val="both"/>
        <w:rPr>
          <w:sz w:val="28"/>
          <w:szCs w:val="28"/>
        </w:rPr>
      </w:pPr>
      <w:r w:rsidRPr="00533AE7">
        <w:rPr>
          <w:b/>
          <w:sz w:val="28"/>
          <w:szCs w:val="28"/>
        </w:rPr>
        <w:t xml:space="preserve">Место проведения: </w:t>
      </w:r>
      <w:r w:rsidRPr="00533AE7">
        <w:rPr>
          <w:sz w:val="28"/>
          <w:szCs w:val="28"/>
        </w:rPr>
        <w:t>ГОАУ ЯО ИРО, г. Ярославль, ул. Богдановича, 16.</w:t>
      </w:r>
    </w:p>
    <w:p w:rsidR="00A804DC" w:rsidRPr="00533AE7" w:rsidRDefault="00A804DC" w:rsidP="00533AE7">
      <w:pPr>
        <w:ind w:firstLine="709"/>
        <w:jc w:val="both"/>
        <w:rPr>
          <w:b/>
          <w:sz w:val="28"/>
          <w:szCs w:val="28"/>
        </w:rPr>
      </w:pPr>
      <w:r w:rsidRPr="00533AE7">
        <w:rPr>
          <w:b/>
          <w:sz w:val="28"/>
          <w:szCs w:val="28"/>
        </w:rPr>
        <w:t>Условия участия в конференции и представление материалов</w:t>
      </w:r>
    </w:p>
    <w:p w:rsidR="00A804DC" w:rsidRDefault="00A804DC" w:rsidP="00533AE7">
      <w:pPr>
        <w:ind w:firstLine="709"/>
        <w:jc w:val="both"/>
        <w:rPr>
          <w:color w:val="FF0000"/>
          <w:sz w:val="28"/>
          <w:szCs w:val="28"/>
        </w:rPr>
      </w:pPr>
      <w:proofErr w:type="gramStart"/>
      <w:r w:rsidRPr="00533AE7">
        <w:rPr>
          <w:sz w:val="28"/>
          <w:szCs w:val="28"/>
        </w:rPr>
        <w:t xml:space="preserve">Для участия в работе конференции необходимо до </w:t>
      </w:r>
      <w:r w:rsidRPr="00533AE7">
        <w:rPr>
          <w:b/>
          <w:sz w:val="28"/>
          <w:szCs w:val="28"/>
        </w:rPr>
        <w:t>20.10.2014 г.</w:t>
      </w:r>
      <w:r w:rsidRPr="00533AE7">
        <w:rPr>
          <w:sz w:val="28"/>
          <w:szCs w:val="28"/>
        </w:rPr>
        <w:t xml:space="preserve"> прислать в адрес оргкомитета</w:t>
      </w:r>
      <w:r>
        <w:rPr>
          <w:sz w:val="28"/>
          <w:szCs w:val="28"/>
        </w:rPr>
        <w:t xml:space="preserve"> тезисы выступления (требования к </w:t>
      </w:r>
      <w:r>
        <w:rPr>
          <w:sz w:val="28"/>
          <w:szCs w:val="28"/>
        </w:rPr>
        <w:lastRenderedPageBreak/>
        <w:t xml:space="preserve">оформлению приводятся в Приложении 1) и заявку на участие в конференции (форма заявки приводится в Приложении 2) по адресу: </w:t>
      </w:r>
      <w:smartTag w:uri="urn:schemas-microsoft-com:office:smarttags" w:element="metricconverter">
        <w:smartTagPr>
          <w:attr w:name="ProductID" w:val="150014, г"/>
        </w:smartTagPr>
        <w:r>
          <w:rPr>
            <w:sz w:val="28"/>
            <w:szCs w:val="28"/>
          </w:rPr>
          <w:t>150014, г</w:t>
        </w:r>
      </w:smartTag>
      <w:r>
        <w:rPr>
          <w:sz w:val="28"/>
          <w:szCs w:val="28"/>
        </w:rPr>
        <w:t xml:space="preserve">. Ярославль, ул. Богдановича, 16,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308 (на бумажном носителе), или по электронной почте: </w:t>
      </w:r>
      <w:hyperlink r:id="rId8" w:history="1">
        <w:r w:rsidRPr="00532C52">
          <w:rPr>
            <w:rStyle w:val="a3"/>
            <w:sz w:val="28"/>
            <w:szCs w:val="28"/>
            <w:lang w:val="en-US"/>
          </w:rPr>
          <w:t>nikiforova</w:t>
        </w:r>
        <w:r w:rsidRPr="00532C52">
          <w:rPr>
            <w:rStyle w:val="a3"/>
            <w:sz w:val="28"/>
            <w:szCs w:val="28"/>
          </w:rPr>
          <w:t>@</w:t>
        </w:r>
        <w:r w:rsidRPr="00532C52">
          <w:rPr>
            <w:rStyle w:val="a3"/>
            <w:sz w:val="28"/>
            <w:szCs w:val="28"/>
            <w:lang w:val="en-US"/>
          </w:rPr>
          <w:t>iro</w:t>
        </w:r>
        <w:r w:rsidRPr="00532C52">
          <w:rPr>
            <w:rStyle w:val="a3"/>
            <w:sz w:val="28"/>
            <w:szCs w:val="28"/>
          </w:rPr>
          <w:t>.</w:t>
        </w:r>
        <w:r w:rsidRPr="00532C52">
          <w:rPr>
            <w:rStyle w:val="a3"/>
            <w:sz w:val="28"/>
            <w:szCs w:val="28"/>
            <w:lang w:val="en-US"/>
          </w:rPr>
          <w:t>yar</w:t>
        </w:r>
        <w:r w:rsidRPr="00532C52">
          <w:rPr>
            <w:rStyle w:val="a3"/>
            <w:sz w:val="28"/>
            <w:szCs w:val="28"/>
          </w:rPr>
          <w:t>.</w:t>
        </w:r>
        <w:r w:rsidRPr="00532C52">
          <w:rPr>
            <w:rStyle w:val="a3"/>
            <w:sz w:val="28"/>
            <w:szCs w:val="28"/>
            <w:lang w:val="en-US"/>
          </w:rPr>
          <w:t>ru</w:t>
        </w:r>
      </w:hyperlink>
      <w:r w:rsidRPr="00532C52">
        <w:rPr>
          <w:sz w:val="28"/>
          <w:szCs w:val="28"/>
        </w:rPr>
        <w:t xml:space="preserve"> </w:t>
      </w:r>
      <w:r>
        <w:rPr>
          <w:sz w:val="28"/>
          <w:szCs w:val="28"/>
        </w:rPr>
        <w:t>(Никифорова Любовь Геннадьевна);</w:t>
      </w:r>
      <w:proofErr w:type="gramEnd"/>
      <w:r>
        <w:rPr>
          <w:sz w:val="28"/>
          <w:szCs w:val="28"/>
        </w:rPr>
        <w:t xml:space="preserve"> телефон/факс: 8(4852) 45-77-79.</w:t>
      </w:r>
    </w:p>
    <w:p w:rsidR="00A804DC" w:rsidRDefault="00A804DC" w:rsidP="00A804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конференции бесплатное. Проезд, размещение и питание организуются и оплачиваются участниками конференции самостоятельно.</w:t>
      </w:r>
    </w:p>
    <w:p w:rsidR="00C768EB" w:rsidRDefault="00C768EB" w:rsidP="00C768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Возможно проживание в общежитии ИРО.</w:t>
      </w:r>
    </w:p>
    <w:p w:rsidR="00A804DC" w:rsidRDefault="00A804DC" w:rsidP="009A4B21">
      <w:pPr>
        <w:ind w:firstLine="709"/>
        <w:jc w:val="both"/>
        <w:rPr>
          <w:bCs/>
          <w:sz w:val="28"/>
          <w:szCs w:val="28"/>
        </w:rPr>
      </w:pPr>
    </w:p>
    <w:p w:rsidR="00A804DC" w:rsidRPr="007B0D00" w:rsidRDefault="00A804DC" w:rsidP="00A804DC">
      <w:pPr>
        <w:ind w:firstLine="709"/>
        <w:jc w:val="right"/>
        <w:rPr>
          <w:i/>
          <w:sz w:val="28"/>
          <w:szCs w:val="28"/>
        </w:rPr>
      </w:pPr>
      <w:r w:rsidRPr="007B0D00">
        <w:rPr>
          <w:i/>
          <w:sz w:val="28"/>
          <w:szCs w:val="28"/>
        </w:rPr>
        <w:t>Приложение 1.</w:t>
      </w:r>
    </w:p>
    <w:p w:rsidR="00A804DC" w:rsidRDefault="00A804DC" w:rsidP="00A804D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оформлению материалов</w:t>
      </w:r>
    </w:p>
    <w:p w:rsidR="00A804DC" w:rsidRDefault="00A804DC" w:rsidP="00A804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Объём не более </w:t>
      </w:r>
      <w:r w:rsidR="001330CA">
        <w:rPr>
          <w:sz w:val="28"/>
          <w:szCs w:val="28"/>
        </w:rPr>
        <w:t>4</w:t>
      </w:r>
      <w:r>
        <w:rPr>
          <w:sz w:val="28"/>
          <w:szCs w:val="28"/>
        </w:rPr>
        <w:t xml:space="preserve"> страниц (</w:t>
      </w:r>
      <w:r w:rsidR="001330CA">
        <w:rPr>
          <w:sz w:val="28"/>
          <w:szCs w:val="28"/>
        </w:rPr>
        <w:t>1</w:t>
      </w:r>
      <w:r>
        <w:rPr>
          <w:sz w:val="28"/>
          <w:szCs w:val="28"/>
        </w:rPr>
        <w:t xml:space="preserve">0 тыс. </w:t>
      </w:r>
      <w:proofErr w:type="spellStart"/>
      <w:r>
        <w:rPr>
          <w:sz w:val="28"/>
          <w:szCs w:val="28"/>
        </w:rPr>
        <w:t>печ</w:t>
      </w:r>
      <w:proofErr w:type="spellEnd"/>
      <w:r>
        <w:rPr>
          <w:sz w:val="28"/>
          <w:szCs w:val="28"/>
        </w:rPr>
        <w:t xml:space="preserve">. знаков). Кегль – 14, интервал – 1. Формат -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. Шрифт – </w:t>
      </w:r>
      <w:r>
        <w:rPr>
          <w:sz w:val="28"/>
          <w:szCs w:val="28"/>
          <w:lang w:val="en-US"/>
        </w:rPr>
        <w:t>Times</w:t>
      </w:r>
      <w:r w:rsidRPr="00AB59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AB59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. Выравнивание по ширине. Отступ – 1,25. Поля – общепринятые. Оформление ссылок – в тексте в квадратных скобках в соответствии с библиографическим списком. Оформление библиографического списка – в соответствии с требованиями ГОСТ 7.1.-2003. </w:t>
      </w:r>
    </w:p>
    <w:p w:rsidR="00A804DC" w:rsidRDefault="00A804DC" w:rsidP="00A804DC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Образец оформления материалов конференции</w:t>
      </w:r>
    </w:p>
    <w:p w:rsidR="00A804DC" w:rsidRDefault="00A804DC" w:rsidP="00A804D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04DC" w:rsidRDefault="00A804DC" w:rsidP="00A804D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Иванов Иван Иванович</w:t>
      </w:r>
    </w:p>
    <w:p w:rsidR="00A804DC" w:rsidRDefault="00A804DC" w:rsidP="00A804D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учитель истории СОШ № 36 г. Ярославля</w:t>
      </w:r>
    </w:p>
    <w:p w:rsidR="00A804DC" w:rsidRDefault="00A804DC" w:rsidP="00A804DC">
      <w:pPr>
        <w:ind w:firstLine="709"/>
        <w:jc w:val="right"/>
        <w:rPr>
          <w:sz w:val="28"/>
          <w:szCs w:val="28"/>
        </w:rPr>
      </w:pPr>
    </w:p>
    <w:p w:rsidR="00A804DC" w:rsidRDefault="00A804DC" w:rsidP="00A804D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Инновационная деятельность как условие </w:t>
      </w:r>
    </w:p>
    <w:p w:rsidR="00A804DC" w:rsidRDefault="00A804DC" w:rsidP="00A804D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развития педагогического потенциала</w:t>
      </w:r>
    </w:p>
    <w:p w:rsidR="00A804DC" w:rsidRDefault="00A804DC" w:rsidP="00A804DC">
      <w:pPr>
        <w:ind w:firstLine="709"/>
        <w:jc w:val="both"/>
        <w:rPr>
          <w:b/>
          <w:sz w:val="28"/>
          <w:szCs w:val="28"/>
        </w:rPr>
      </w:pPr>
    </w:p>
    <w:p w:rsidR="00A804DC" w:rsidRDefault="00A804DC" w:rsidP="00A804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задач комплексной модернизации образования является осуществление стратегии </w:t>
      </w:r>
      <w:r w:rsidR="00532C52"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>инновационного кадрового ресурса. Создатели теории…</w:t>
      </w:r>
    </w:p>
    <w:p w:rsidR="00A804DC" w:rsidRDefault="00A804DC" w:rsidP="00A804DC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2</w:t>
      </w:r>
    </w:p>
    <w:p w:rsidR="00A804DC" w:rsidRDefault="00A804DC" w:rsidP="00A804DC">
      <w:pPr>
        <w:jc w:val="right"/>
        <w:rPr>
          <w:sz w:val="28"/>
          <w:szCs w:val="28"/>
        </w:rPr>
      </w:pPr>
    </w:p>
    <w:p w:rsidR="00A804DC" w:rsidRDefault="00A804DC" w:rsidP="00A80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конференции</w:t>
      </w:r>
    </w:p>
    <w:p w:rsidR="00A804DC" w:rsidRDefault="00A804DC" w:rsidP="00A804DC">
      <w:pPr>
        <w:jc w:val="center"/>
        <w:rPr>
          <w:b/>
          <w:sz w:val="28"/>
          <w:szCs w:val="28"/>
        </w:rPr>
      </w:pPr>
    </w:p>
    <w:p w:rsidR="00A804DC" w:rsidRDefault="00A804DC" w:rsidP="00A804D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Название статьи: ___________________________________________________</w:t>
      </w:r>
    </w:p>
    <w:p w:rsidR="00A804DC" w:rsidRDefault="00A804DC" w:rsidP="00A804D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отчество: _____________________________________________</w:t>
      </w:r>
    </w:p>
    <w:p w:rsidR="00A804DC" w:rsidRDefault="00A804DC" w:rsidP="00A804D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Место работы, должность: ___________________________________________</w:t>
      </w:r>
    </w:p>
    <w:p w:rsidR="00A804DC" w:rsidRDefault="00A804DC" w:rsidP="00A804D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Ученая степень: ____________________________________________________</w:t>
      </w:r>
    </w:p>
    <w:p w:rsidR="00A804DC" w:rsidRDefault="00A804DC" w:rsidP="00A804D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Ученое звание: _____________________________________________________</w:t>
      </w:r>
    </w:p>
    <w:p w:rsidR="00A804DC" w:rsidRDefault="00A804DC" w:rsidP="00A804D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Адрес, индекс: _____________________________________________________</w:t>
      </w:r>
    </w:p>
    <w:p w:rsidR="00A804DC" w:rsidRDefault="00A804DC" w:rsidP="00A804D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Телефон: __________________________________________________________</w:t>
      </w:r>
    </w:p>
    <w:p w:rsidR="00A804DC" w:rsidRDefault="00A804DC" w:rsidP="00A804D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Факс: _____________________________________________________________</w:t>
      </w:r>
    </w:p>
    <w:p w:rsidR="00A804DC" w:rsidRDefault="00A804DC" w:rsidP="00A804D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>: ____________________________________________________________</w:t>
      </w:r>
    </w:p>
    <w:p w:rsidR="00A804DC" w:rsidRDefault="00A804DC" w:rsidP="00A804D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в гостинице (да/нет): __________________________________</w:t>
      </w:r>
    </w:p>
    <w:p w:rsidR="00C768EB" w:rsidRDefault="00C768EB" w:rsidP="009A4B2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9D1960" w:rsidRPr="00F21C0B" w:rsidRDefault="009D1960" w:rsidP="009D1960">
      <w:pPr>
        <w:jc w:val="center"/>
        <w:rPr>
          <w:b/>
        </w:rPr>
      </w:pPr>
      <w:r w:rsidRPr="00F21C0B">
        <w:rPr>
          <w:b/>
        </w:rPr>
        <w:lastRenderedPageBreak/>
        <w:t>ПЛАН ОРГМЕРОПРИЯТИЙ</w:t>
      </w:r>
    </w:p>
    <w:p w:rsidR="00AC5D67" w:rsidRDefault="009D1960" w:rsidP="00AC5D67">
      <w:pPr>
        <w:jc w:val="center"/>
        <w:rPr>
          <w:b/>
        </w:rPr>
      </w:pPr>
      <w:r w:rsidRPr="00F21C0B">
        <w:rPr>
          <w:b/>
        </w:rPr>
        <w:t xml:space="preserve">по проведению конференции </w:t>
      </w:r>
    </w:p>
    <w:p w:rsidR="00AC5D67" w:rsidRDefault="00AC5D67" w:rsidP="00AC5D67">
      <w:pPr>
        <w:jc w:val="center"/>
        <w:rPr>
          <w:b/>
        </w:rPr>
      </w:pPr>
      <w:r w:rsidRPr="009D1960">
        <w:rPr>
          <w:b/>
        </w:rPr>
        <w:t>«Проблемы реализации ФГОС ООО на предметах гуманитарного цикла»</w:t>
      </w:r>
    </w:p>
    <w:p w:rsidR="00AC5D67" w:rsidRPr="009D1960" w:rsidRDefault="00AC5D67" w:rsidP="00AC5D6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60"/>
        <w:gridCol w:w="3297"/>
        <w:gridCol w:w="2337"/>
      </w:tblGrid>
      <w:tr w:rsidR="009D1960" w:rsidRPr="00F21C0B" w:rsidTr="006E46F7">
        <w:tc>
          <w:tcPr>
            <w:tcW w:w="576" w:type="dxa"/>
            <w:shd w:val="clear" w:color="auto" w:fill="auto"/>
          </w:tcPr>
          <w:p w:rsidR="009D1960" w:rsidRPr="009D1960" w:rsidRDefault="009D1960" w:rsidP="006E46F7">
            <w:pPr>
              <w:jc w:val="center"/>
              <w:rPr>
                <w:rFonts w:eastAsia="Calibri"/>
                <w:b/>
              </w:rPr>
            </w:pPr>
            <w:r w:rsidRPr="009D1960">
              <w:rPr>
                <w:rFonts w:eastAsia="Calibri"/>
                <w:b/>
              </w:rPr>
              <w:t>№</w:t>
            </w:r>
          </w:p>
        </w:tc>
        <w:tc>
          <w:tcPr>
            <w:tcW w:w="3360" w:type="dxa"/>
            <w:shd w:val="clear" w:color="auto" w:fill="auto"/>
          </w:tcPr>
          <w:p w:rsidR="009D1960" w:rsidRPr="009D1960" w:rsidRDefault="009D1960" w:rsidP="006E46F7">
            <w:pPr>
              <w:jc w:val="center"/>
              <w:rPr>
                <w:rFonts w:eastAsia="Calibri"/>
                <w:b/>
              </w:rPr>
            </w:pPr>
            <w:r w:rsidRPr="009D1960">
              <w:rPr>
                <w:rFonts w:eastAsia="Calibri"/>
                <w:b/>
              </w:rPr>
              <w:t>Мероприятие</w:t>
            </w:r>
          </w:p>
        </w:tc>
        <w:tc>
          <w:tcPr>
            <w:tcW w:w="3297" w:type="dxa"/>
            <w:shd w:val="clear" w:color="auto" w:fill="auto"/>
          </w:tcPr>
          <w:p w:rsidR="009D1960" w:rsidRPr="009D1960" w:rsidRDefault="009D1960" w:rsidP="006E46F7">
            <w:pPr>
              <w:jc w:val="center"/>
              <w:rPr>
                <w:rFonts w:eastAsia="Calibri"/>
                <w:b/>
              </w:rPr>
            </w:pPr>
            <w:r w:rsidRPr="009D1960">
              <w:rPr>
                <w:rFonts w:eastAsia="Calibri"/>
                <w:b/>
              </w:rPr>
              <w:t xml:space="preserve">Срок </w:t>
            </w:r>
          </w:p>
        </w:tc>
        <w:tc>
          <w:tcPr>
            <w:tcW w:w="2337" w:type="dxa"/>
            <w:shd w:val="clear" w:color="auto" w:fill="auto"/>
          </w:tcPr>
          <w:p w:rsidR="009D1960" w:rsidRPr="009D1960" w:rsidRDefault="009D1960" w:rsidP="006E46F7">
            <w:pPr>
              <w:jc w:val="center"/>
              <w:rPr>
                <w:rFonts w:eastAsia="Calibri"/>
                <w:b/>
              </w:rPr>
            </w:pPr>
            <w:r w:rsidRPr="009D1960">
              <w:rPr>
                <w:rFonts w:eastAsia="Calibri"/>
                <w:b/>
              </w:rPr>
              <w:t>Ответственный</w:t>
            </w:r>
          </w:p>
        </w:tc>
      </w:tr>
      <w:tr w:rsidR="009D1960" w:rsidRPr="00F21C0B" w:rsidTr="006E46F7">
        <w:tc>
          <w:tcPr>
            <w:tcW w:w="576" w:type="dxa"/>
            <w:shd w:val="clear" w:color="auto" w:fill="auto"/>
          </w:tcPr>
          <w:p w:rsidR="009D1960" w:rsidRPr="009D1960" w:rsidRDefault="009D1960" w:rsidP="006E46F7">
            <w:pPr>
              <w:jc w:val="center"/>
              <w:rPr>
                <w:rFonts w:eastAsia="Calibri"/>
              </w:rPr>
            </w:pPr>
            <w:r w:rsidRPr="009D1960">
              <w:rPr>
                <w:rFonts w:eastAsia="Calibri"/>
              </w:rPr>
              <w:t>1</w:t>
            </w:r>
          </w:p>
        </w:tc>
        <w:tc>
          <w:tcPr>
            <w:tcW w:w="3360" w:type="dxa"/>
            <w:shd w:val="clear" w:color="auto" w:fill="auto"/>
          </w:tcPr>
          <w:p w:rsidR="009D1960" w:rsidRPr="009D1960" w:rsidRDefault="009D1960" w:rsidP="006E46F7">
            <w:pPr>
              <w:jc w:val="center"/>
              <w:rPr>
                <w:rFonts w:eastAsia="Calibri"/>
              </w:rPr>
            </w:pPr>
            <w:r w:rsidRPr="009D1960">
              <w:rPr>
                <w:rFonts w:eastAsia="Calibri"/>
              </w:rPr>
              <w:t>Подготовка проекта приказа</w:t>
            </w:r>
          </w:p>
        </w:tc>
        <w:tc>
          <w:tcPr>
            <w:tcW w:w="3297" w:type="dxa"/>
            <w:shd w:val="clear" w:color="auto" w:fill="auto"/>
          </w:tcPr>
          <w:p w:rsidR="009D1960" w:rsidRPr="009D1960" w:rsidRDefault="00532C52" w:rsidP="00532C5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10 сентября 2014 года</w:t>
            </w:r>
          </w:p>
        </w:tc>
        <w:tc>
          <w:tcPr>
            <w:tcW w:w="2337" w:type="dxa"/>
            <w:shd w:val="clear" w:color="auto" w:fill="auto"/>
          </w:tcPr>
          <w:p w:rsidR="00AC5D67" w:rsidRDefault="00AC5D67" w:rsidP="00AC5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Томчук С.А., </w:t>
            </w:r>
          </w:p>
          <w:p w:rsidR="009D1960" w:rsidRPr="009D1960" w:rsidRDefault="00AC5D67" w:rsidP="00AC5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зав. КГД</w:t>
            </w:r>
          </w:p>
        </w:tc>
      </w:tr>
      <w:tr w:rsidR="009D1960" w:rsidRPr="00F21C0B" w:rsidTr="006E46F7">
        <w:tc>
          <w:tcPr>
            <w:tcW w:w="576" w:type="dxa"/>
            <w:shd w:val="clear" w:color="auto" w:fill="auto"/>
          </w:tcPr>
          <w:p w:rsidR="009D1960" w:rsidRPr="009D1960" w:rsidRDefault="009D1960" w:rsidP="006E46F7">
            <w:pPr>
              <w:jc w:val="center"/>
              <w:rPr>
                <w:rFonts w:eastAsia="Calibri"/>
              </w:rPr>
            </w:pPr>
            <w:r w:rsidRPr="009D1960">
              <w:rPr>
                <w:rFonts w:eastAsia="Calibri"/>
              </w:rPr>
              <w:t>2</w:t>
            </w:r>
          </w:p>
        </w:tc>
        <w:tc>
          <w:tcPr>
            <w:tcW w:w="3360" w:type="dxa"/>
            <w:shd w:val="clear" w:color="auto" w:fill="auto"/>
          </w:tcPr>
          <w:p w:rsidR="009D1960" w:rsidRPr="009D1960" w:rsidRDefault="009D1960" w:rsidP="006E46F7">
            <w:pPr>
              <w:jc w:val="center"/>
              <w:rPr>
                <w:rFonts w:eastAsia="Calibri"/>
              </w:rPr>
            </w:pPr>
            <w:r w:rsidRPr="009D1960">
              <w:rPr>
                <w:rFonts w:eastAsia="Calibri"/>
              </w:rPr>
              <w:t>Распоряжение проректора – утверждение плана подготовки мероприятия</w:t>
            </w:r>
          </w:p>
        </w:tc>
        <w:tc>
          <w:tcPr>
            <w:tcW w:w="3297" w:type="dxa"/>
            <w:shd w:val="clear" w:color="auto" w:fill="auto"/>
          </w:tcPr>
          <w:p w:rsidR="009D1960" w:rsidRPr="009D1960" w:rsidRDefault="00532C52" w:rsidP="00532C5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15 сентября 2014 года</w:t>
            </w:r>
          </w:p>
        </w:tc>
        <w:tc>
          <w:tcPr>
            <w:tcW w:w="2337" w:type="dxa"/>
            <w:shd w:val="clear" w:color="auto" w:fill="auto"/>
          </w:tcPr>
          <w:p w:rsidR="00AC5D67" w:rsidRDefault="00AC5D67" w:rsidP="00AC5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Томчук С.А., </w:t>
            </w:r>
          </w:p>
          <w:p w:rsidR="009D1960" w:rsidRPr="009D1960" w:rsidRDefault="00AC5D67" w:rsidP="00AC5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зав. КГД</w:t>
            </w:r>
          </w:p>
        </w:tc>
      </w:tr>
      <w:tr w:rsidR="009D1960" w:rsidRPr="00F21C0B" w:rsidTr="006E46F7">
        <w:tc>
          <w:tcPr>
            <w:tcW w:w="576" w:type="dxa"/>
            <w:shd w:val="clear" w:color="auto" w:fill="auto"/>
          </w:tcPr>
          <w:p w:rsidR="009D1960" w:rsidRPr="009D1960" w:rsidRDefault="009D1960" w:rsidP="006E46F7">
            <w:pPr>
              <w:jc w:val="center"/>
              <w:rPr>
                <w:rFonts w:eastAsia="Calibri"/>
              </w:rPr>
            </w:pPr>
            <w:r w:rsidRPr="009D1960">
              <w:rPr>
                <w:rFonts w:eastAsia="Calibri"/>
              </w:rPr>
              <w:t>3</w:t>
            </w:r>
          </w:p>
        </w:tc>
        <w:tc>
          <w:tcPr>
            <w:tcW w:w="3360" w:type="dxa"/>
            <w:shd w:val="clear" w:color="auto" w:fill="auto"/>
          </w:tcPr>
          <w:p w:rsidR="009D1960" w:rsidRPr="009D1960" w:rsidRDefault="009D1960" w:rsidP="00385F1D">
            <w:pPr>
              <w:jc w:val="center"/>
              <w:rPr>
                <w:rFonts w:eastAsia="Calibri"/>
              </w:rPr>
            </w:pPr>
            <w:r w:rsidRPr="009D1960">
              <w:rPr>
                <w:rFonts w:eastAsia="Calibri"/>
              </w:rPr>
              <w:t xml:space="preserve">Подготовка </w:t>
            </w:r>
            <w:proofErr w:type="spellStart"/>
            <w:r w:rsidRPr="009D1960">
              <w:rPr>
                <w:rFonts w:eastAsia="Calibri"/>
              </w:rPr>
              <w:t>информписьма</w:t>
            </w:r>
            <w:proofErr w:type="spellEnd"/>
            <w:r w:rsidRPr="009D1960">
              <w:rPr>
                <w:rFonts w:eastAsia="Calibri"/>
              </w:rPr>
              <w:t xml:space="preserve">, формирование оргкомитета мероприятия </w:t>
            </w:r>
          </w:p>
        </w:tc>
        <w:tc>
          <w:tcPr>
            <w:tcW w:w="3297" w:type="dxa"/>
            <w:shd w:val="clear" w:color="auto" w:fill="auto"/>
          </w:tcPr>
          <w:p w:rsidR="009D1960" w:rsidRPr="009D1960" w:rsidRDefault="00532C52" w:rsidP="006E46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 сентября 2014 года</w:t>
            </w:r>
          </w:p>
        </w:tc>
        <w:tc>
          <w:tcPr>
            <w:tcW w:w="2337" w:type="dxa"/>
            <w:shd w:val="clear" w:color="auto" w:fill="auto"/>
          </w:tcPr>
          <w:p w:rsidR="00AC5D67" w:rsidRDefault="00AC5D67" w:rsidP="00AC5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Томчук С.А., </w:t>
            </w:r>
          </w:p>
          <w:p w:rsidR="009D1960" w:rsidRPr="009D1960" w:rsidRDefault="00AC5D67" w:rsidP="00AC5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зав. КГД</w:t>
            </w:r>
          </w:p>
        </w:tc>
      </w:tr>
      <w:tr w:rsidR="009D1960" w:rsidRPr="00F21C0B" w:rsidTr="006E46F7">
        <w:tc>
          <w:tcPr>
            <w:tcW w:w="9570" w:type="dxa"/>
            <w:gridSpan w:val="4"/>
            <w:shd w:val="clear" w:color="auto" w:fill="auto"/>
          </w:tcPr>
          <w:p w:rsidR="009D1960" w:rsidRPr="009D1960" w:rsidRDefault="00AC5D67" w:rsidP="00AC5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9D1960" w:rsidRPr="009D1960">
              <w:rPr>
                <w:rFonts w:eastAsia="Calibri"/>
              </w:rPr>
              <w:t>. Организационное сопровождение мероприятия</w:t>
            </w:r>
          </w:p>
        </w:tc>
      </w:tr>
      <w:tr w:rsidR="009D1960" w:rsidRPr="00F21C0B" w:rsidTr="006E46F7">
        <w:tc>
          <w:tcPr>
            <w:tcW w:w="576" w:type="dxa"/>
            <w:shd w:val="clear" w:color="auto" w:fill="auto"/>
          </w:tcPr>
          <w:p w:rsidR="009D1960" w:rsidRPr="009D1960" w:rsidRDefault="009D1960" w:rsidP="006E46F7">
            <w:pPr>
              <w:jc w:val="center"/>
              <w:rPr>
                <w:rFonts w:eastAsia="Calibri"/>
              </w:rPr>
            </w:pPr>
            <w:r w:rsidRPr="009D1960">
              <w:rPr>
                <w:rFonts w:eastAsia="Calibri"/>
              </w:rPr>
              <w:t>4.1.</w:t>
            </w:r>
          </w:p>
        </w:tc>
        <w:tc>
          <w:tcPr>
            <w:tcW w:w="3360" w:type="dxa"/>
            <w:shd w:val="clear" w:color="auto" w:fill="auto"/>
          </w:tcPr>
          <w:p w:rsidR="009D1960" w:rsidRPr="009D1960" w:rsidRDefault="009D1960" w:rsidP="006E46F7">
            <w:pPr>
              <w:jc w:val="center"/>
              <w:rPr>
                <w:rFonts w:eastAsia="Calibri"/>
              </w:rPr>
            </w:pPr>
            <w:r w:rsidRPr="009D1960">
              <w:rPr>
                <w:rFonts w:eastAsia="Calibri"/>
              </w:rPr>
              <w:t xml:space="preserve">Сбор заявок и материалов/тезисов </w:t>
            </w:r>
          </w:p>
        </w:tc>
        <w:tc>
          <w:tcPr>
            <w:tcW w:w="3297" w:type="dxa"/>
            <w:shd w:val="clear" w:color="auto" w:fill="auto"/>
          </w:tcPr>
          <w:p w:rsidR="009D1960" w:rsidRPr="009D1960" w:rsidRDefault="00532C52" w:rsidP="006E46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Сентябрь-октябрь 2014 года</w:t>
            </w:r>
          </w:p>
        </w:tc>
        <w:tc>
          <w:tcPr>
            <w:tcW w:w="2337" w:type="dxa"/>
            <w:shd w:val="clear" w:color="auto" w:fill="auto"/>
          </w:tcPr>
          <w:p w:rsidR="009D1960" w:rsidRPr="009D1960" w:rsidRDefault="00AC5D67" w:rsidP="006E46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Никифорова Л.Г.</w:t>
            </w:r>
          </w:p>
        </w:tc>
      </w:tr>
      <w:tr w:rsidR="009D1960" w:rsidRPr="00F21C0B" w:rsidTr="006E46F7">
        <w:tc>
          <w:tcPr>
            <w:tcW w:w="576" w:type="dxa"/>
            <w:shd w:val="clear" w:color="auto" w:fill="auto"/>
          </w:tcPr>
          <w:p w:rsidR="009D1960" w:rsidRPr="009D1960" w:rsidRDefault="009D1960" w:rsidP="006E46F7">
            <w:pPr>
              <w:jc w:val="center"/>
              <w:rPr>
                <w:rFonts w:eastAsia="Calibri"/>
              </w:rPr>
            </w:pPr>
            <w:r w:rsidRPr="009D1960">
              <w:rPr>
                <w:rFonts w:eastAsia="Calibri"/>
              </w:rPr>
              <w:t>4.2.</w:t>
            </w:r>
          </w:p>
        </w:tc>
        <w:tc>
          <w:tcPr>
            <w:tcW w:w="3360" w:type="dxa"/>
            <w:shd w:val="clear" w:color="auto" w:fill="auto"/>
          </w:tcPr>
          <w:p w:rsidR="009D1960" w:rsidRPr="009D1960" w:rsidRDefault="009D1960" w:rsidP="006E46F7">
            <w:pPr>
              <w:jc w:val="center"/>
              <w:rPr>
                <w:rFonts w:eastAsia="Calibri"/>
              </w:rPr>
            </w:pPr>
            <w:r w:rsidRPr="009D1960">
              <w:rPr>
                <w:rFonts w:eastAsia="Calibri"/>
              </w:rPr>
              <w:t>Разработка проекта программы, формирование состава докладчиков</w:t>
            </w:r>
          </w:p>
        </w:tc>
        <w:tc>
          <w:tcPr>
            <w:tcW w:w="3297" w:type="dxa"/>
            <w:shd w:val="clear" w:color="auto" w:fill="auto"/>
          </w:tcPr>
          <w:p w:rsidR="009D1960" w:rsidRPr="009D1960" w:rsidRDefault="00532C52" w:rsidP="006E46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Октябрь 2014 года</w:t>
            </w:r>
          </w:p>
        </w:tc>
        <w:tc>
          <w:tcPr>
            <w:tcW w:w="2337" w:type="dxa"/>
            <w:shd w:val="clear" w:color="auto" w:fill="auto"/>
          </w:tcPr>
          <w:p w:rsidR="00AC5D67" w:rsidRDefault="00AC5D67" w:rsidP="00385F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Томчук С.А.,</w:t>
            </w:r>
          </w:p>
          <w:p w:rsidR="009D1960" w:rsidRPr="00763871" w:rsidRDefault="00AC5D67" w:rsidP="00385F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зав. КГД</w:t>
            </w:r>
          </w:p>
          <w:p w:rsidR="002E5A39" w:rsidRPr="002E5A39" w:rsidRDefault="002E5A39" w:rsidP="00385F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Киселева Н.В.</w:t>
            </w:r>
          </w:p>
        </w:tc>
      </w:tr>
      <w:tr w:rsidR="009D1960" w:rsidRPr="00F21C0B" w:rsidTr="006E46F7">
        <w:tc>
          <w:tcPr>
            <w:tcW w:w="576" w:type="dxa"/>
            <w:shd w:val="clear" w:color="auto" w:fill="auto"/>
          </w:tcPr>
          <w:p w:rsidR="009D1960" w:rsidRPr="009D1960" w:rsidRDefault="009D1960" w:rsidP="006E46F7">
            <w:pPr>
              <w:jc w:val="center"/>
              <w:rPr>
                <w:rFonts w:eastAsia="Calibri"/>
              </w:rPr>
            </w:pPr>
            <w:r w:rsidRPr="009D1960">
              <w:rPr>
                <w:rFonts w:eastAsia="Calibri"/>
              </w:rPr>
              <w:t>4.4.</w:t>
            </w:r>
          </w:p>
        </w:tc>
        <w:tc>
          <w:tcPr>
            <w:tcW w:w="3360" w:type="dxa"/>
            <w:shd w:val="clear" w:color="auto" w:fill="auto"/>
          </w:tcPr>
          <w:p w:rsidR="009D1960" w:rsidRPr="009D1960" w:rsidRDefault="009D1960" w:rsidP="006E46F7">
            <w:pPr>
              <w:jc w:val="center"/>
              <w:rPr>
                <w:rFonts w:eastAsia="Calibri"/>
              </w:rPr>
            </w:pPr>
            <w:r w:rsidRPr="009D1960">
              <w:rPr>
                <w:rFonts w:eastAsia="Calibri"/>
              </w:rPr>
              <w:t xml:space="preserve">Подготовка помещения и оборудования </w:t>
            </w:r>
          </w:p>
        </w:tc>
        <w:tc>
          <w:tcPr>
            <w:tcW w:w="3297" w:type="dxa"/>
            <w:shd w:val="clear" w:color="auto" w:fill="auto"/>
          </w:tcPr>
          <w:p w:rsidR="009D1960" w:rsidRPr="009D1960" w:rsidRDefault="00532C52" w:rsidP="006E46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Ноябрь 2014 года</w:t>
            </w:r>
          </w:p>
        </w:tc>
        <w:tc>
          <w:tcPr>
            <w:tcW w:w="2337" w:type="dxa"/>
            <w:shd w:val="clear" w:color="auto" w:fill="auto"/>
          </w:tcPr>
          <w:p w:rsidR="009D1960" w:rsidRPr="009D1960" w:rsidRDefault="002E5A39" w:rsidP="006E46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Никифорова Л.Г.</w:t>
            </w:r>
          </w:p>
        </w:tc>
      </w:tr>
      <w:tr w:rsidR="009D1960" w:rsidRPr="00F21C0B" w:rsidTr="006E46F7">
        <w:tc>
          <w:tcPr>
            <w:tcW w:w="576" w:type="dxa"/>
            <w:shd w:val="clear" w:color="auto" w:fill="auto"/>
          </w:tcPr>
          <w:p w:rsidR="009D1960" w:rsidRPr="009D1960" w:rsidRDefault="009D1960" w:rsidP="006E46F7">
            <w:pPr>
              <w:jc w:val="center"/>
              <w:rPr>
                <w:rFonts w:eastAsia="Calibri"/>
              </w:rPr>
            </w:pPr>
            <w:r w:rsidRPr="009D1960">
              <w:rPr>
                <w:rFonts w:eastAsia="Calibri"/>
              </w:rPr>
              <w:t>4.5.</w:t>
            </w:r>
          </w:p>
        </w:tc>
        <w:tc>
          <w:tcPr>
            <w:tcW w:w="3360" w:type="dxa"/>
            <w:shd w:val="clear" w:color="auto" w:fill="auto"/>
          </w:tcPr>
          <w:p w:rsidR="009D1960" w:rsidRPr="009D1960" w:rsidRDefault="009D1960" w:rsidP="00532C52">
            <w:pPr>
              <w:jc w:val="center"/>
              <w:rPr>
                <w:rFonts w:eastAsia="Calibri"/>
              </w:rPr>
            </w:pPr>
            <w:r w:rsidRPr="009D1960">
              <w:rPr>
                <w:rFonts w:eastAsia="Calibri"/>
              </w:rPr>
              <w:t xml:space="preserve">Разработка и утверждение сметы мероприятия </w:t>
            </w:r>
          </w:p>
        </w:tc>
        <w:tc>
          <w:tcPr>
            <w:tcW w:w="3297" w:type="dxa"/>
            <w:shd w:val="clear" w:color="auto" w:fill="auto"/>
          </w:tcPr>
          <w:p w:rsidR="009D1960" w:rsidRPr="009D1960" w:rsidRDefault="00532C52" w:rsidP="006E46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Октябрь 2014 года</w:t>
            </w:r>
          </w:p>
        </w:tc>
        <w:tc>
          <w:tcPr>
            <w:tcW w:w="2337" w:type="dxa"/>
            <w:shd w:val="clear" w:color="auto" w:fill="auto"/>
          </w:tcPr>
          <w:p w:rsidR="00385F1D" w:rsidRDefault="00385F1D" w:rsidP="00385F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Томчук С.А.,</w:t>
            </w:r>
          </w:p>
          <w:p w:rsidR="009D1960" w:rsidRPr="009D1960" w:rsidRDefault="00385F1D" w:rsidP="00385F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зав. КГД</w:t>
            </w:r>
          </w:p>
        </w:tc>
      </w:tr>
      <w:tr w:rsidR="009D1960" w:rsidRPr="00F21C0B" w:rsidTr="006E46F7">
        <w:tc>
          <w:tcPr>
            <w:tcW w:w="576" w:type="dxa"/>
            <w:shd w:val="clear" w:color="auto" w:fill="auto"/>
          </w:tcPr>
          <w:p w:rsidR="009D1960" w:rsidRPr="009D1960" w:rsidRDefault="009D1960" w:rsidP="006E46F7">
            <w:pPr>
              <w:jc w:val="center"/>
              <w:rPr>
                <w:rFonts w:eastAsia="Calibri"/>
              </w:rPr>
            </w:pPr>
            <w:r w:rsidRPr="009D1960">
              <w:rPr>
                <w:rFonts w:eastAsia="Calibri"/>
              </w:rPr>
              <w:t>4.6.</w:t>
            </w:r>
          </w:p>
        </w:tc>
        <w:tc>
          <w:tcPr>
            <w:tcW w:w="3360" w:type="dxa"/>
            <w:shd w:val="clear" w:color="auto" w:fill="auto"/>
          </w:tcPr>
          <w:p w:rsidR="009D1960" w:rsidRPr="009D1960" w:rsidRDefault="009D1960" w:rsidP="00385F1D">
            <w:pPr>
              <w:jc w:val="center"/>
              <w:rPr>
                <w:rFonts w:eastAsia="Calibri"/>
              </w:rPr>
            </w:pPr>
            <w:r w:rsidRPr="009D1960">
              <w:rPr>
                <w:rFonts w:eastAsia="Calibri"/>
              </w:rPr>
              <w:t>Бронирование мест в гостиницах  для проживания иногородних участников мероприятия</w:t>
            </w:r>
          </w:p>
        </w:tc>
        <w:tc>
          <w:tcPr>
            <w:tcW w:w="3297" w:type="dxa"/>
            <w:shd w:val="clear" w:color="auto" w:fill="auto"/>
          </w:tcPr>
          <w:p w:rsidR="009D1960" w:rsidRPr="009D1960" w:rsidRDefault="00532C52" w:rsidP="006E46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Ноябрь 2014 года</w:t>
            </w:r>
          </w:p>
        </w:tc>
        <w:tc>
          <w:tcPr>
            <w:tcW w:w="2337" w:type="dxa"/>
            <w:shd w:val="clear" w:color="auto" w:fill="auto"/>
          </w:tcPr>
          <w:p w:rsidR="009D1960" w:rsidRPr="009D1960" w:rsidRDefault="00385F1D" w:rsidP="006E46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Никифорова Л.Г.</w:t>
            </w:r>
          </w:p>
        </w:tc>
      </w:tr>
      <w:tr w:rsidR="009D1960" w:rsidRPr="00F21C0B" w:rsidTr="006E46F7">
        <w:tc>
          <w:tcPr>
            <w:tcW w:w="576" w:type="dxa"/>
            <w:shd w:val="clear" w:color="auto" w:fill="auto"/>
          </w:tcPr>
          <w:p w:rsidR="009D1960" w:rsidRPr="009D1960" w:rsidRDefault="009D1960" w:rsidP="006E46F7">
            <w:pPr>
              <w:jc w:val="center"/>
              <w:rPr>
                <w:rFonts w:eastAsia="Calibri"/>
              </w:rPr>
            </w:pPr>
            <w:r w:rsidRPr="009D1960">
              <w:rPr>
                <w:rFonts w:eastAsia="Calibri"/>
              </w:rPr>
              <w:t>4.7.</w:t>
            </w:r>
          </w:p>
        </w:tc>
        <w:tc>
          <w:tcPr>
            <w:tcW w:w="3360" w:type="dxa"/>
            <w:shd w:val="clear" w:color="auto" w:fill="auto"/>
          </w:tcPr>
          <w:p w:rsidR="009D1960" w:rsidRPr="009D1960" w:rsidRDefault="009D1960" w:rsidP="00532C52">
            <w:pPr>
              <w:jc w:val="center"/>
              <w:rPr>
                <w:rFonts w:eastAsia="Calibri"/>
              </w:rPr>
            </w:pPr>
            <w:r w:rsidRPr="009D1960">
              <w:rPr>
                <w:rFonts w:eastAsia="Calibri"/>
              </w:rPr>
              <w:t xml:space="preserve">Проект программы мероприятия </w:t>
            </w:r>
          </w:p>
        </w:tc>
        <w:tc>
          <w:tcPr>
            <w:tcW w:w="3297" w:type="dxa"/>
            <w:shd w:val="clear" w:color="auto" w:fill="auto"/>
          </w:tcPr>
          <w:p w:rsidR="009D1960" w:rsidRPr="009D1960" w:rsidRDefault="00532C52" w:rsidP="006E46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 ноября 2014 года</w:t>
            </w:r>
          </w:p>
        </w:tc>
        <w:tc>
          <w:tcPr>
            <w:tcW w:w="2337" w:type="dxa"/>
            <w:shd w:val="clear" w:color="auto" w:fill="auto"/>
          </w:tcPr>
          <w:p w:rsidR="002E5A39" w:rsidRDefault="00385F1D" w:rsidP="002E5A3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Чеканова Н.В., проректор по НМР </w:t>
            </w:r>
            <w:r w:rsidR="002E5A39">
              <w:rPr>
                <w:rFonts w:eastAsia="Calibri"/>
              </w:rPr>
              <w:t xml:space="preserve">Томчук С.А., </w:t>
            </w:r>
          </w:p>
          <w:p w:rsidR="00385F1D" w:rsidRPr="009D1960" w:rsidRDefault="002E5A39" w:rsidP="00385F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зав. КГД</w:t>
            </w:r>
          </w:p>
        </w:tc>
      </w:tr>
      <w:tr w:rsidR="009D1960" w:rsidRPr="00F21C0B" w:rsidTr="006E46F7">
        <w:tc>
          <w:tcPr>
            <w:tcW w:w="576" w:type="dxa"/>
            <w:shd w:val="clear" w:color="auto" w:fill="auto"/>
          </w:tcPr>
          <w:p w:rsidR="009D1960" w:rsidRPr="009D1960" w:rsidRDefault="009D1960" w:rsidP="006E46F7">
            <w:pPr>
              <w:jc w:val="center"/>
              <w:rPr>
                <w:rFonts w:eastAsia="Calibri"/>
              </w:rPr>
            </w:pPr>
            <w:r w:rsidRPr="009D1960">
              <w:rPr>
                <w:rFonts w:eastAsia="Calibri"/>
              </w:rPr>
              <w:t>4.8.</w:t>
            </w:r>
          </w:p>
        </w:tc>
        <w:tc>
          <w:tcPr>
            <w:tcW w:w="3360" w:type="dxa"/>
            <w:shd w:val="clear" w:color="auto" w:fill="auto"/>
          </w:tcPr>
          <w:p w:rsidR="009D1960" w:rsidRPr="009D1960" w:rsidRDefault="009D1960" w:rsidP="00385F1D">
            <w:pPr>
              <w:pStyle w:val="a4"/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9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Формирование, редактирование, подготовка к изданию и предоставление оригинал-макета сборника тезисов в РИО ИРО </w:t>
            </w:r>
          </w:p>
        </w:tc>
        <w:tc>
          <w:tcPr>
            <w:tcW w:w="3297" w:type="dxa"/>
            <w:shd w:val="clear" w:color="auto" w:fill="auto"/>
          </w:tcPr>
          <w:p w:rsidR="009D1960" w:rsidRPr="009D1960" w:rsidRDefault="00891202" w:rsidP="008912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 ноября 2014 года</w:t>
            </w:r>
          </w:p>
        </w:tc>
        <w:tc>
          <w:tcPr>
            <w:tcW w:w="2337" w:type="dxa"/>
            <w:shd w:val="clear" w:color="auto" w:fill="auto"/>
          </w:tcPr>
          <w:p w:rsidR="00385F1D" w:rsidRDefault="00385F1D" w:rsidP="00385F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Чеканова Н.В., проректор по НМР Томчук С.А., </w:t>
            </w:r>
          </w:p>
          <w:p w:rsidR="00891202" w:rsidRPr="009D1960" w:rsidRDefault="00385F1D" w:rsidP="00385F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зав. КГД</w:t>
            </w:r>
          </w:p>
        </w:tc>
      </w:tr>
      <w:tr w:rsidR="009D1960" w:rsidRPr="00F21C0B" w:rsidTr="006E46F7">
        <w:tc>
          <w:tcPr>
            <w:tcW w:w="576" w:type="dxa"/>
            <w:shd w:val="clear" w:color="auto" w:fill="auto"/>
          </w:tcPr>
          <w:p w:rsidR="009D1960" w:rsidRPr="009D1960" w:rsidRDefault="009D1960" w:rsidP="006E46F7">
            <w:pPr>
              <w:jc w:val="center"/>
              <w:rPr>
                <w:rFonts w:eastAsia="Calibri"/>
              </w:rPr>
            </w:pPr>
            <w:r w:rsidRPr="009D1960">
              <w:rPr>
                <w:rFonts w:eastAsia="Calibri"/>
              </w:rPr>
              <w:t>4.9.</w:t>
            </w:r>
          </w:p>
        </w:tc>
        <w:tc>
          <w:tcPr>
            <w:tcW w:w="3360" w:type="dxa"/>
            <w:shd w:val="clear" w:color="auto" w:fill="auto"/>
          </w:tcPr>
          <w:p w:rsidR="009D1960" w:rsidRPr="009D1960" w:rsidRDefault="009D1960" w:rsidP="006E46F7">
            <w:pPr>
              <w:pStyle w:val="a4"/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96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Официальная программа мероприятия, подписанная ректором (на сайт ИРО)</w:t>
            </w:r>
          </w:p>
        </w:tc>
        <w:tc>
          <w:tcPr>
            <w:tcW w:w="3297" w:type="dxa"/>
            <w:shd w:val="clear" w:color="auto" w:fill="auto"/>
          </w:tcPr>
          <w:p w:rsidR="009D1960" w:rsidRPr="009D1960" w:rsidRDefault="00891202" w:rsidP="00891202">
            <w:pPr>
              <w:pStyle w:val="a4"/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15 ноября 2014 года</w:t>
            </w:r>
          </w:p>
        </w:tc>
        <w:tc>
          <w:tcPr>
            <w:tcW w:w="2337" w:type="dxa"/>
            <w:shd w:val="clear" w:color="auto" w:fill="auto"/>
          </w:tcPr>
          <w:p w:rsidR="00385F1D" w:rsidRDefault="00385F1D" w:rsidP="00385F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Чеканова Н.В., проректор по НМР Томчук С.А., </w:t>
            </w:r>
          </w:p>
          <w:p w:rsidR="009D1960" w:rsidRPr="009D1960" w:rsidRDefault="00385F1D" w:rsidP="00385F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зав. КГД</w:t>
            </w:r>
          </w:p>
        </w:tc>
      </w:tr>
      <w:tr w:rsidR="009D1960" w:rsidRPr="00F21C0B" w:rsidTr="002E5A39">
        <w:trPr>
          <w:trHeight w:val="546"/>
        </w:trPr>
        <w:tc>
          <w:tcPr>
            <w:tcW w:w="576" w:type="dxa"/>
            <w:shd w:val="clear" w:color="auto" w:fill="auto"/>
          </w:tcPr>
          <w:p w:rsidR="009D1960" w:rsidRPr="009D1960" w:rsidRDefault="009D1960" w:rsidP="006E46F7">
            <w:pPr>
              <w:jc w:val="center"/>
              <w:rPr>
                <w:rFonts w:eastAsia="Calibri"/>
              </w:rPr>
            </w:pPr>
            <w:r w:rsidRPr="009D1960">
              <w:rPr>
                <w:rFonts w:eastAsia="Calibri"/>
              </w:rPr>
              <w:t>5</w:t>
            </w:r>
          </w:p>
        </w:tc>
        <w:tc>
          <w:tcPr>
            <w:tcW w:w="3360" w:type="dxa"/>
            <w:shd w:val="clear" w:color="auto" w:fill="auto"/>
          </w:tcPr>
          <w:p w:rsidR="009D1960" w:rsidRPr="009D1960" w:rsidRDefault="009D1960" w:rsidP="002E5A39">
            <w:pPr>
              <w:pStyle w:val="a4"/>
              <w:spacing w:before="0"/>
              <w:jc w:val="center"/>
              <w:rPr>
                <w:rFonts w:eastAsia="Calibri"/>
              </w:rPr>
            </w:pPr>
            <w:r w:rsidRPr="009D19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о проведении мероприятия по форме </w:t>
            </w:r>
          </w:p>
        </w:tc>
        <w:tc>
          <w:tcPr>
            <w:tcW w:w="3297" w:type="dxa"/>
            <w:shd w:val="clear" w:color="auto" w:fill="auto"/>
          </w:tcPr>
          <w:p w:rsidR="009D1960" w:rsidRPr="009D1960" w:rsidRDefault="00891202" w:rsidP="00891202">
            <w:pPr>
              <w:pStyle w:val="a4"/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15 декабря 2014 года</w:t>
            </w:r>
          </w:p>
        </w:tc>
        <w:tc>
          <w:tcPr>
            <w:tcW w:w="2337" w:type="dxa"/>
            <w:shd w:val="clear" w:color="auto" w:fill="auto"/>
          </w:tcPr>
          <w:p w:rsidR="00891202" w:rsidRDefault="00891202" w:rsidP="008912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Томчук С.А., </w:t>
            </w:r>
          </w:p>
          <w:p w:rsidR="009D1960" w:rsidRPr="009D1960" w:rsidRDefault="00891202" w:rsidP="002E5A3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зав. КГД</w:t>
            </w:r>
          </w:p>
        </w:tc>
      </w:tr>
    </w:tbl>
    <w:p w:rsidR="009D1960" w:rsidRPr="00F21C0B" w:rsidRDefault="009D1960" w:rsidP="009D1960">
      <w:pPr>
        <w:jc w:val="center"/>
      </w:pPr>
    </w:p>
    <w:p w:rsidR="009D1960" w:rsidRDefault="009D1960">
      <w:pPr>
        <w:spacing w:after="200" w:line="276" w:lineRule="auto"/>
      </w:pPr>
    </w:p>
    <w:p w:rsidR="00C768EB" w:rsidRDefault="00C768EB" w:rsidP="00C768EB">
      <w:pPr>
        <w:tabs>
          <w:tab w:val="left" w:pos="7200"/>
        </w:tabs>
        <w:ind w:firstLine="709"/>
        <w:jc w:val="right"/>
        <w:outlineLvl w:val="0"/>
        <w:rPr>
          <w:i/>
          <w:position w:val="6"/>
        </w:rPr>
      </w:pPr>
    </w:p>
    <w:sectPr w:rsidR="00C76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355E"/>
    <w:multiLevelType w:val="hybridMultilevel"/>
    <w:tmpl w:val="38267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75F2E"/>
    <w:multiLevelType w:val="hybridMultilevel"/>
    <w:tmpl w:val="85EE8D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573027"/>
    <w:multiLevelType w:val="hybridMultilevel"/>
    <w:tmpl w:val="13AE80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406EF7"/>
    <w:multiLevelType w:val="hybridMultilevel"/>
    <w:tmpl w:val="52B8E3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736451"/>
    <w:multiLevelType w:val="hybridMultilevel"/>
    <w:tmpl w:val="8A8236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4B1165"/>
    <w:multiLevelType w:val="hybridMultilevel"/>
    <w:tmpl w:val="FBC2F0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C6264DB"/>
    <w:multiLevelType w:val="hybridMultilevel"/>
    <w:tmpl w:val="CA583CB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656B17C8"/>
    <w:multiLevelType w:val="hybridMultilevel"/>
    <w:tmpl w:val="20CEE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0685A"/>
    <w:multiLevelType w:val="hybridMultilevel"/>
    <w:tmpl w:val="002C186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6C7C16E4"/>
    <w:multiLevelType w:val="hybridMultilevel"/>
    <w:tmpl w:val="B6F4200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7B484969"/>
    <w:multiLevelType w:val="hybridMultilevel"/>
    <w:tmpl w:val="4A7E1A3E"/>
    <w:lvl w:ilvl="0" w:tplc="10E8D282">
      <w:start w:val="1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8EB"/>
    <w:rsid w:val="000A2E16"/>
    <w:rsid w:val="001330CA"/>
    <w:rsid w:val="001E7FE0"/>
    <w:rsid w:val="002E5A39"/>
    <w:rsid w:val="00385F1D"/>
    <w:rsid w:val="003B7EA6"/>
    <w:rsid w:val="003C0B62"/>
    <w:rsid w:val="004E21E8"/>
    <w:rsid w:val="00517DFE"/>
    <w:rsid w:val="00532C52"/>
    <w:rsid w:val="00533AE7"/>
    <w:rsid w:val="00613194"/>
    <w:rsid w:val="00763871"/>
    <w:rsid w:val="007B0D00"/>
    <w:rsid w:val="00891202"/>
    <w:rsid w:val="009A4B21"/>
    <w:rsid w:val="009D1960"/>
    <w:rsid w:val="00A3470B"/>
    <w:rsid w:val="00A804DC"/>
    <w:rsid w:val="00AC5D67"/>
    <w:rsid w:val="00AD5A82"/>
    <w:rsid w:val="00B1163E"/>
    <w:rsid w:val="00C768EB"/>
    <w:rsid w:val="00CE11C6"/>
    <w:rsid w:val="00E148DE"/>
    <w:rsid w:val="00EB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768EB"/>
    <w:rPr>
      <w:color w:val="0000FF"/>
      <w:u w:val="single"/>
    </w:rPr>
  </w:style>
  <w:style w:type="paragraph" w:styleId="a4">
    <w:name w:val="Normal (Web)"/>
    <w:basedOn w:val="a"/>
    <w:unhideWhenUsed/>
    <w:rsid w:val="00C768EB"/>
    <w:pPr>
      <w:suppressAutoHyphens/>
      <w:spacing w:before="200"/>
      <w:ind w:firstLine="400"/>
    </w:pPr>
    <w:rPr>
      <w:rFonts w:ascii="Verdana" w:hAnsi="Verdana" w:cs="Verdana"/>
      <w:color w:val="000000"/>
      <w:sz w:val="28"/>
      <w:szCs w:val="28"/>
      <w:lang w:eastAsia="zh-CN"/>
    </w:rPr>
  </w:style>
  <w:style w:type="paragraph" w:styleId="a5">
    <w:name w:val="List Paragraph"/>
    <w:basedOn w:val="a"/>
    <w:qFormat/>
    <w:rsid w:val="00C768EB"/>
    <w:pPr>
      <w:ind w:left="720"/>
      <w:contextualSpacing/>
    </w:pPr>
    <w:rPr>
      <w:sz w:val="28"/>
      <w:szCs w:val="28"/>
    </w:rPr>
  </w:style>
  <w:style w:type="character" w:styleId="a6">
    <w:name w:val="Emphasis"/>
    <w:basedOn w:val="a0"/>
    <w:uiPriority w:val="20"/>
    <w:qFormat/>
    <w:rsid w:val="00C768EB"/>
    <w:rPr>
      <w:i/>
      <w:iCs/>
    </w:rPr>
  </w:style>
  <w:style w:type="character" w:styleId="a7">
    <w:name w:val="Strong"/>
    <w:basedOn w:val="a0"/>
    <w:uiPriority w:val="22"/>
    <w:qFormat/>
    <w:rsid w:val="001E7F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768EB"/>
    <w:rPr>
      <w:color w:val="0000FF"/>
      <w:u w:val="single"/>
    </w:rPr>
  </w:style>
  <w:style w:type="paragraph" w:styleId="a4">
    <w:name w:val="Normal (Web)"/>
    <w:basedOn w:val="a"/>
    <w:unhideWhenUsed/>
    <w:rsid w:val="00C768EB"/>
    <w:pPr>
      <w:suppressAutoHyphens/>
      <w:spacing w:before="200"/>
      <w:ind w:firstLine="400"/>
    </w:pPr>
    <w:rPr>
      <w:rFonts w:ascii="Verdana" w:hAnsi="Verdana" w:cs="Verdana"/>
      <w:color w:val="000000"/>
      <w:sz w:val="28"/>
      <w:szCs w:val="28"/>
      <w:lang w:eastAsia="zh-CN"/>
    </w:rPr>
  </w:style>
  <w:style w:type="paragraph" w:styleId="a5">
    <w:name w:val="List Paragraph"/>
    <w:basedOn w:val="a"/>
    <w:qFormat/>
    <w:rsid w:val="00C768EB"/>
    <w:pPr>
      <w:ind w:left="720"/>
      <w:contextualSpacing/>
    </w:pPr>
    <w:rPr>
      <w:sz w:val="28"/>
      <w:szCs w:val="28"/>
    </w:rPr>
  </w:style>
  <w:style w:type="character" w:styleId="a6">
    <w:name w:val="Emphasis"/>
    <w:basedOn w:val="a0"/>
    <w:uiPriority w:val="20"/>
    <w:qFormat/>
    <w:rsid w:val="00C768EB"/>
    <w:rPr>
      <w:i/>
      <w:iCs/>
    </w:rPr>
  </w:style>
  <w:style w:type="character" w:styleId="a7">
    <w:name w:val="Strong"/>
    <w:basedOn w:val="a0"/>
    <w:uiPriority w:val="22"/>
    <w:qFormat/>
    <w:rsid w:val="001E7F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iforova@iro.ya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B85A1-B940-4D20-B14C-57721EF7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Алексеевна Томчук</dc:creator>
  <cp:lastModifiedBy>Светлана Алексеевна Томчук</cp:lastModifiedBy>
  <cp:revision>14</cp:revision>
  <dcterms:created xsi:type="dcterms:W3CDTF">2014-09-03T09:08:00Z</dcterms:created>
  <dcterms:modified xsi:type="dcterms:W3CDTF">2014-10-15T09:48:00Z</dcterms:modified>
</cp:coreProperties>
</file>