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43B7" w:rsidRPr="00EB43B7" w:rsidRDefault="0008646A" w:rsidP="00BE2A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46A">
        <w:rPr>
          <w:rFonts w:ascii="Times New Roman" w:hAnsi="Times New Roman" w:cs="Times New Roman"/>
          <w:b/>
          <w:bCs/>
          <w:sz w:val="28"/>
          <w:szCs w:val="28"/>
        </w:rPr>
        <w:t>Тема 4. Политические партии и общественно-политические движения</w:t>
      </w:r>
    </w:p>
    <w:p w:rsidR="00EE126F" w:rsidRPr="00EE126F" w:rsidRDefault="00EE126F" w:rsidP="00EB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26F">
        <w:rPr>
          <w:rFonts w:ascii="Times New Roman" w:hAnsi="Times New Roman" w:cs="Times New Roman"/>
          <w:b/>
          <w:bCs/>
          <w:sz w:val="28"/>
          <w:szCs w:val="28"/>
        </w:rPr>
        <w:t>Политическая партия</w:t>
      </w:r>
      <w:r w:rsidRPr="00EE126F">
        <w:rPr>
          <w:rFonts w:ascii="Times New Roman" w:hAnsi="Times New Roman" w:cs="Times New Roman"/>
          <w:sz w:val="28"/>
          <w:szCs w:val="28"/>
        </w:rPr>
        <w:t xml:space="preserve"> – это организация, которая объединяет людей с общими политическими убеждениями, целями и стратегиями для достижения влияния на политические решения и управлени</w:t>
      </w:r>
      <w:r w:rsidR="00C13636">
        <w:rPr>
          <w:rFonts w:ascii="Times New Roman" w:hAnsi="Times New Roman" w:cs="Times New Roman"/>
          <w:sz w:val="28"/>
          <w:szCs w:val="28"/>
        </w:rPr>
        <w:t>я</w:t>
      </w:r>
      <w:r w:rsidRPr="00EE126F">
        <w:rPr>
          <w:rFonts w:ascii="Times New Roman" w:hAnsi="Times New Roman" w:cs="Times New Roman"/>
          <w:sz w:val="28"/>
          <w:szCs w:val="28"/>
        </w:rPr>
        <w:t xml:space="preserve"> государством. </w:t>
      </w:r>
      <w:r w:rsidR="00C13636" w:rsidRPr="00EE126F">
        <w:rPr>
          <w:rFonts w:ascii="Times New Roman" w:hAnsi="Times New Roman" w:cs="Times New Roman"/>
          <w:sz w:val="28"/>
          <w:szCs w:val="28"/>
        </w:rPr>
        <w:t xml:space="preserve">В основе деятельности партии лежит стремление к участию в выборах и занятию позиций </w:t>
      </w:r>
      <w:r w:rsidR="00C13636">
        <w:rPr>
          <w:rFonts w:ascii="Times New Roman" w:hAnsi="Times New Roman" w:cs="Times New Roman"/>
          <w:sz w:val="28"/>
          <w:szCs w:val="28"/>
        </w:rPr>
        <w:t xml:space="preserve">в органах публичной власти. </w:t>
      </w:r>
      <w:r w:rsidRPr="00EE126F">
        <w:rPr>
          <w:rFonts w:ascii="Times New Roman" w:hAnsi="Times New Roman" w:cs="Times New Roman"/>
          <w:sz w:val="28"/>
          <w:szCs w:val="28"/>
        </w:rPr>
        <w:t xml:space="preserve">Основная цель политической партии – представлять интересы своих членов и электората, формировать </w:t>
      </w:r>
      <w:r w:rsidR="00C13636">
        <w:rPr>
          <w:rFonts w:ascii="Times New Roman" w:hAnsi="Times New Roman" w:cs="Times New Roman"/>
          <w:sz w:val="28"/>
          <w:szCs w:val="28"/>
        </w:rPr>
        <w:t xml:space="preserve">общественное мнение </w:t>
      </w:r>
      <w:r w:rsidRPr="00EE126F">
        <w:rPr>
          <w:rFonts w:ascii="Times New Roman" w:hAnsi="Times New Roman" w:cs="Times New Roman"/>
          <w:sz w:val="28"/>
          <w:szCs w:val="28"/>
        </w:rPr>
        <w:t>и продвигать определенные политические идеи и программы.</w:t>
      </w:r>
    </w:p>
    <w:p w:rsidR="00EE126F" w:rsidRPr="00EE126F" w:rsidRDefault="00C13636" w:rsidP="00EB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636">
        <w:rPr>
          <w:rFonts w:ascii="Times New Roman" w:hAnsi="Times New Roman" w:cs="Times New Roman"/>
          <w:sz w:val="28"/>
          <w:szCs w:val="28"/>
        </w:rPr>
        <w:t xml:space="preserve">Термин «партия» происходит от латинского </w:t>
      </w:r>
      <w:proofErr w:type="spellStart"/>
      <w:r w:rsidRPr="00C13636">
        <w:rPr>
          <w:rFonts w:ascii="Times New Roman" w:hAnsi="Times New Roman" w:cs="Times New Roman"/>
          <w:i/>
          <w:iCs/>
          <w:sz w:val="28"/>
          <w:szCs w:val="28"/>
        </w:rPr>
        <w:t>pars</w:t>
      </w:r>
      <w:proofErr w:type="spellEnd"/>
      <w:r w:rsidRPr="00C13636">
        <w:rPr>
          <w:rFonts w:ascii="Times New Roman" w:hAnsi="Times New Roman" w:cs="Times New Roman"/>
          <w:i/>
          <w:iCs/>
          <w:sz w:val="28"/>
          <w:szCs w:val="28"/>
        </w:rPr>
        <w:t xml:space="preserve"> («часть»)</w:t>
      </w:r>
      <w:r>
        <w:rPr>
          <w:rFonts w:ascii="Times New Roman" w:hAnsi="Times New Roman" w:cs="Times New Roman"/>
          <w:sz w:val="28"/>
          <w:szCs w:val="28"/>
        </w:rPr>
        <w:t>, что подразумевает, что</w:t>
      </w:r>
      <w:r w:rsidRPr="00C13636">
        <w:rPr>
          <w:rFonts w:ascii="Times New Roman" w:hAnsi="Times New Roman" w:cs="Times New Roman"/>
          <w:sz w:val="28"/>
          <w:szCs w:val="28"/>
        </w:rPr>
        <w:t xml:space="preserve"> каждая партия представляет лишь часть общества, определенный </w:t>
      </w:r>
      <w:r>
        <w:rPr>
          <w:rFonts w:ascii="Times New Roman" w:hAnsi="Times New Roman" w:cs="Times New Roman"/>
          <w:sz w:val="28"/>
          <w:szCs w:val="28"/>
        </w:rPr>
        <w:t xml:space="preserve">сегмент или </w:t>
      </w:r>
      <w:proofErr w:type="spellStart"/>
      <w:r w:rsidRPr="00C13636">
        <w:rPr>
          <w:rFonts w:ascii="Times New Roman" w:hAnsi="Times New Roman" w:cs="Times New Roman"/>
          <w:sz w:val="28"/>
          <w:szCs w:val="28"/>
        </w:rPr>
        <w:t>круг</w:t>
      </w:r>
      <w:proofErr w:type="spellEnd"/>
      <w:r w:rsidRPr="00C13636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08646A" w:rsidRDefault="00EE126F" w:rsidP="00EB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3 Федерального закона № 95-ФЗ «О политических партиях», </w:t>
      </w:r>
      <w:r w:rsidRPr="00EE126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E126F">
        <w:rPr>
          <w:rFonts w:ascii="Times New Roman" w:hAnsi="Times New Roman" w:cs="Times New Roman"/>
          <w:b/>
          <w:bCs/>
          <w:sz w:val="28"/>
          <w:szCs w:val="28"/>
        </w:rPr>
        <w:t>олитическая партия</w:t>
      </w:r>
      <w:r w:rsidRPr="00EE126F">
        <w:rPr>
          <w:rFonts w:ascii="Times New Roman" w:hAnsi="Times New Roman" w:cs="Times New Roman"/>
          <w:sz w:val="28"/>
          <w:szCs w:val="28"/>
        </w:rPr>
        <w:t xml:space="preserve"> </w:t>
      </w:r>
      <w:r w:rsidR="00C13636"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EE126F">
        <w:rPr>
          <w:rFonts w:ascii="Times New Roman" w:hAnsi="Times New Roman" w:cs="Times New Roman"/>
          <w:sz w:val="28"/>
          <w:szCs w:val="28"/>
        </w:rPr>
        <w:t>- это общественное объединение, созданное в целях участия граждан в политической жизни общества посредством формирования и выражения их политической воли, участия в общественных и политических акциях, в выборах и референдумах, а также в целях представления интересов граждан в органах государственной власти, органах публичной власти федеральных территорий и органах местного самоуправления.</w:t>
      </w:r>
    </w:p>
    <w:p w:rsidR="00C13636" w:rsidRPr="00EE126F" w:rsidRDefault="00C13636" w:rsidP="00EB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4443">
        <w:rPr>
          <w:rFonts w:ascii="Times New Roman" w:hAnsi="Times New Roman" w:cs="Times New Roman"/>
          <w:sz w:val="28"/>
          <w:szCs w:val="28"/>
        </w:rPr>
        <w:t>олитическая п</w:t>
      </w:r>
      <w:r>
        <w:rPr>
          <w:rFonts w:ascii="Times New Roman" w:hAnsi="Times New Roman" w:cs="Times New Roman"/>
          <w:sz w:val="28"/>
          <w:szCs w:val="28"/>
        </w:rPr>
        <w:t xml:space="preserve">артия как институт имеет ряд </w:t>
      </w:r>
      <w:r w:rsidRPr="00C13636">
        <w:rPr>
          <w:rFonts w:ascii="Times New Roman" w:hAnsi="Times New Roman" w:cs="Times New Roman"/>
          <w:b/>
          <w:bCs/>
          <w:sz w:val="28"/>
          <w:szCs w:val="28"/>
        </w:rPr>
        <w:t>признаков,</w:t>
      </w:r>
      <w:r>
        <w:rPr>
          <w:rFonts w:ascii="Times New Roman" w:hAnsi="Times New Roman" w:cs="Times New Roman"/>
          <w:sz w:val="28"/>
          <w:szCs w:val="28"/>
        </w:rPr>
        <w:t xml:space="preserve"> отличающих ее, к примеру, от общественных движений. В частности: </w:t>
      </w:r>
    </w:p>
    <w:p w:rsidR="00C13636" w:rsidRPr="008B1271" w:rsidRDefault="00C13636" w:rsidP="008B127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1271">
        <w:rPr>
          <w:rFonts w:ascii="Times New Roman" w:hAnsi="Times New Roman" w:cs="Times New Roman"/>
          <w:sz w:val="28"/>
          <w:szCs w:val="28"/>
        </w:rPr>
        <w:t>п</w:t>
      </w:r>
      <w:r w:rsidRPr="008B1271">
        <w:rPr>
          <w:rFonts w:ascii="Times New Roman" w:hAnsi="Times New Roman" w:cs="Times New Roman"/>
          <w:sz w:val="28"/>
          <w:szCs w:val="28"/>
        </w:rPr>
        <w:t>артия нацелена на участие во власти</w:t>
      </w:r>
      <w:r w:rsidRPr="008B1271">
        <w:rPr>
          <w:rFonts w:ascii="Times New Roman" w:hAnsi="Times New Roman" w:cs="Times New Roman"/>
          <w:sz w:val="28"/>
          <w:szCs w:val="28"/>
        </w:rPr>
        <w:t xml:space="preserve">, присутствие своих представителей в высших органах управления государством – парламенте, правительстве; </w:t>
      </w:r>
    </w:p>
    <w:p w:rsidR="00C13636" w:rsidRPr="008B1271" w:rsidRDefault="00C13636" w:rsidP="008B127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1271">
        <w:rPr>
          <w:rFonts w:ascii="Times New Roman" w:hAnsi="Times New Roman" w:cs="Times New Roman"/>
          <w:sz w:val="28"/>
          <w:szCs w:val="28"/>
        </w:rPr>
        <w:t xml:space="preserve">партия имеет собственную идеологию и систему ценностей, которую она стремится реализовать с помощью максимального числа сторонников; </w:t>
      </w:r>
    </w:p>
    <w:p w:rsidR="008B1271" w:rsidRPr="008B1271" w:rsidRDefault="00C13636" w:rsidP="008B127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1271"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8B1271">
        <w:rPr>
          <w:rFonts w:ascii="Times New Roman" w:hAnsi="Times New Roman" w:cs="Times New Roman"/>
          <w:sz w:val="28"/>
          <w:szCs w:val="28"/>
        </w:rPr>
        <w:t>имеет официальные</w:t>
      </w:r>
      <w:r w:rsidRPr="008B1271">
        <w:rPr>
          <w:rFonts w:ascii="Times New Roman" w:hAnsi="Times New Roman" w:cs="Times New Roman"/>
          <w:sz w:val="28"/>
          <w:szCs w:val="28"/>
        </w:rPr>
        <w:t xml:space="preserve"> программные документы (программа, манифест, устав), </w:t>
      </w:r>
      <w:r w:rsidR="008B1271" w:rsidRPr="008B1271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Pr="008B1271">
        <w:rPr>
          <w:rFonts w:ascii="Times New Roman" w:hAnsi="Times New Roman" w:cs="Times New Roman"/>
          <w:sz w:val="28"/>
          <w:szCs w:val="28"/>
        </w:rPr>
        <w:t xml:space="preserve">сформулированы </w:t>
      </w:r>
      <w:r w:rsidR="008B1271" w:rsidRPr="008B1271">
        <w:rPr>
          <w:rFonts w:ascii="Times New Roman" w:hAnsi="Times New Roman" w:cs="Times New Roman"/>
          <w:sz w:val="28"/>
          <w:szCs w:val="28"/>
        </w:rPr>
        <w:t xml:space="preserve">партийная </w:t>
      </w:r>
      <w:r w:rsidRPr="008B1271">
        <w:rPr>
          <w:rFonts w:ascii="Times New Roman" w:hAnsi="Times New Roman" w:cs="Times New Roman"/>
          <w:sz w:val="28"/>
          <w:szCs w:val="28"/>
        </w:rPr>
        <w:t>идеология, цели</w:t>
      </w:r>
      <w:r w:rsidR="008B1271" w:rsidRPr="008B1271">
        <w:rPr>
          <w:rFonts w:ascii="Times New Roman" w:hAnsi="Times New Roman" w:cs="Times New Roman"/>
          <w:sz w:val="28"/>
          <w:szCs w:val="28"/>
        </w:rPr>
        <w:t xml:space="preserve"> и средства их достижения</w:t>
      </w:r>
      <w:r w:rsidRPr="008B1271">
        <w:rPr>
          <w:rFonts w:ascii="Times New Roman" w:hAnsi="Times New Roman" w:cs="Times New Roman"/>
          <w:sz w:val="28"/>
          <w:szCs w:val="28"/>
        </w:rPr>
        <w:t>, задачи</w:t>
      </w:r>
      <w:r w:rsidR="008B1271" w:rsidRPr="008B1271">
        <w:rPr>
          <w:rFonts w:ascii="Times New Roman" w:hAnsi="Times New Roman" w:cs="Times New Roman"/>
          <w:sz w:val="28"/>
          <w:szCs w:val="28"/>
        </w:rPr>
        <w:t xml:space="preserve">, стратегия реформ и т.д. Эти документы опубликованы и доступны для избирателей; </w:t>
      </w:r>
    </w:p>
    <w:p w:rsidR="00C13636" w:rsidRDefault="008B1271" w:rsidP="00EB43B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271">
        <w:rPr>
          <w:rFonts w:ascii="Times New Roman" w:hAnsi="Times New Roman" w:cs="Times New Roman"/>
          <w:sz w:val="28"/>
          <w:szCs w:val="28"/>
        </w:rPr>
        <w:t>п</w:t>
      </w:r>
      <w:r w:rsidR="00C13636" w:rsidRPr="008B1271">
        <w:rPr>
          <w:rFonts w:ascii="Times New Roman" w:hAnsi="Times New Roman" w:cs="Times New Roman"/>
          <w:sz w:val="28"/>
          <w:szCs w:val="28"/>
        </w:rPr>
        <w:t xml:space="preserve">артия </w:t>
      </w:r>
      <w:r w:rsidR="00BE2AB3">
        <w:rPr>
          <w:rFonts w:ascii="Times New Roman" w:hAnsi="Times New Roman" w:cs="Times New Roman"/>
          <w:sz w:val="28"/>
          <w:szCs w:val="28"/>
        </w:rPr>
        <w:t>имеет</w:t>
      </w:r>
      <w:r w:rsidRPr="008B1271">
        <w:rPr>
          <w:rFonts w:ascii="Times New Roman" w:hAnsi="Times New Roman" w:cs="Times New Roman"/>
          <w:sz w:val="28"/>
          <w:szCs w:val="28"/>
        </w:rPr>
        <w:t xml:space="preserve"> строгую иерархию и четкую </w:t>
      </w:r>
      <w:r>
        <w:rPr>
          <w:rFonts w:ascii="Times New Roman" w:hAnsi="Times New Roman" w:cs="Times New Roman"/>
          <w:sz w:val="28"/>
          <w:szCs w:val="28"/>
        </w:rPr>
        <w:t xml:space="preserve">формализованную </w:t>
      </w:r>
      <w:r w:rsidRPr="008B1271">
        <w:rPr>
          <w:rFonts w:ascii="Times New Roman" w:hAnsi="Times New Roman" w:cs="Times New Roman"/>
          <w:sz w:val="28"/>
          <w:szCs w:val="28"/>
        </w:rPr>
        <w:t xml:space="preserve">структуру – руководящие органы, партийный аппарат, разветвленная </w:t>
      </w:r>
      <w:r w:rsidR="00874443" w:rsidRPr="008B1271">
        <w:rPr>
          <w:rFonts w:ascii="Times New Roman" w:hAnsi="Times New Roman" w:cs="Times New Roman"/>
          <w:sz w:val="28"/>
          <w:szCs w:val="28"/>
        </w:rPr>
        <w:t>сеть региональных</w:t>
      </w:r>
      <w:r w:rsidRPr="008B1271">
        <w:rPr>
          <w:rFonts w:ascii="Times New Roman" w:hAnsi="Times New Roman" w:cs="Times New Roman"/>
          <w:sz w:val="28"/>
          <w:szCs w:val="28"/>
        </w:rPr>
        <w:t xml:space="preserve"> и местных</w:t>
      </w:r>
      <w:r w:rsidR="00C13636" w:rsidRPr="008B1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(первичных) </w:t>
      </w:r>
      <w:r w:rsidR="00C13636" w:rsidRPr="008B1271">
        <w:rPr>
          <w:rFonts w:ascii="Times New Roman" w:hAnsi="Times New Roman" w:cs="Times New Roman"/>
          <w:sz w:val="28"/>
          <w:szCs w:val="28"/>
        </w:rPr>
        <w:t>отделени</w:t>
      </w:r>
      <w:r w:rsidRPr="008B1271">
        <w:rPr>
          <w:rFonts w:ascii="Times New Roman" w:hAnsi="Times New Roman" w:cs="Times New Roman"/>
          <w:sz w:val="28"/>
          <w:szCs w:val="28"/>
        </w:rPr>
        <w:t>й.</w:t>
      </w:r>
    </w:p>
    <w:p w:rsidR="008B1271" w:rsidRPr="00874443" w:rsidRDefault="00874443" w:rsidP="00EB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по своему юридическому статусу и организационно-правовой форме партия – это </w:t>
      </w:r>
      <w:r w:rsidR="00BF4E7D">
        <w:rPr>
          <w:rFonts w:ascii="Times New Roman" w:hAnsi="Times New Roman" w:cs="Times New Roman"/>
          <w:sz w:val="28"/>
          <w:szCs w:val="28"/>
        </w:rPr>
        <w:t>вид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и, соответственно, </w:t>
      </w:r>
      <w:r w:rsidRPr="0024413B">
        <w:rPr>
          <w:rFonts w:ascii="Times New Roman" w:hAnsi="Times New Roman" w:cs="Times New Roman"/>
          <w:i/>
          <w:iCs/>
          <w:sz w:val="28"/>
          <w:szCs w:val="28"/>
        </w:rPr>
        <w:t>часть гражданского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1271" w:rsidRPr="00874443" w:rsidRDefault="00874443" w:rsidP="0087444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4443">
        <w:rPr>
          <w:rFonts w:ascii="Times New Roman" w:hAnsi="Times New Roman" w:cs="Times New Roman"/>
          <w:sz w:val="28"/>
          <w:szCs w:val="28"/>
        </w:rPr>
        <w:t>Федеральн</w:t>
      </w:r>
      <w:r w:rsidRPr="00874443">
        <w:rPr>
          <w:rFonts w:ascii="Times New Roman" w:hAnsi="Times New Roman" w:cs="Times New Roman"/>
          <w:sz w:val="28"/>
          <w:szCs w:val="28"/>
        </w:rPr>
        <w:t>ый</w:t>
      </w:r>
      <w:r w:rsidRPr="00874443">
        <w:rPr>
          <w:rFonts w:ascii="Times New Roman" w:hAnsi="Times New Roman" w:cs="Times New Roman"/>
          <w:sz w:val="28"/>
          <w:szCs w:val="28"/>
        </w:rPr>
        <w:t xml:space="preserve"> закон № 95-ФЗ «О политических партиях»</w:t>
      </w:r>
      <w:r w:rsidRPr="00874443">
        <w:rPr>
          <w:rFonts w:ascii="Times New Roman" w:hAnsi="Times New Roman" w:cs="Times New Roman"/>
          <w:sz w:val="28"/>
          <w:szCs w:val="28"/>
        </w:rPr>
        <w:t xml:space="preserve"> определяет, что о</w:t>
      </w:r>
      <w:r w:rsidR="008B1271" w:rsidRPr="00874443">
        <w:rPr>
          <w:rFonts w:ascii="Times New Roman" w:hAnsi="Times New Roman" w:cs="Times New Roman"/>
          <w:sz w:val="28"/>
          <w:szCs w:val="28"/>
        </w:rPr>
        <w:t xml:space="preserve">сновными </w:t>
      </w:r>
      <w:r w:rsidR="008B1271" w:rsidRPr="00874443">
        <w:rPr>
          <w:rFonts w:ascii="Times New Roman" w:hAnsi="Times New Roman" w:cs="Times New Roman"/>
          <w:b/>
          <w:bCs/>
          <w:sz w:val="28"/>
          <w:szCs w:val="28"/>
        </w:rPr>
        <w:t>целями политической партии</w:t>
      </w:r>
      <w:r w:rsidR="008B1271" w:rsidRPr="0087444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B1271" w:rsidRPr="00874443" w:rsidRDefault="008B1271" w:rsidP="00874443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443">
        <w:rPr>
          <w:rFonts w:ascii="Times New Roman" w:hAnsi="Times New Roman" w:cs="Times New Roman"/>
          <w:sz w:val="28"/>
          <w:szCs w:val="28"/>
        </w:rPr>
        <w:lastRenderedPageBreak/>
        <w:t>формирование общественного мнения;</w:t>
      </w:r>
    </w:p>
    <w:p w:rsidR="008B1271" w:rsidRPr="00874443" w:rsidRDefault="008B1271" w:rsidP="00874443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443">
        <w:rPr>
          <w:rFonts w:ascii="Times New Roman" w:hAnsi="Times New Roman" w:cs="Times New Roman"/>
          <w:sz w:val="28"/>
          <w:szCs w:val="28"/>
        </w:rPr>
        <w:t>политическое образование и воспитание граждан;</w:t>
      </w:r>
    </w:p>
    <w:p w:rsidR="00874443" w:rsidRDefault="008B1271" w:rsidP="00874443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443">
        <w:rPr>
          <w:rFonts w:ascii="Times New Roman" w:hAnsi="Times New Roman" w:cs="Times New Roman"/>
          <w:sz w:val="28"/>
          <w:szCs w:val="28"/>
        </w:rPr>
        <w:t>выражение мнений граждан по любым вопросам общественной жизни, доведение этих мнений до сведения широкой общественности и органов государственной власти;</w:t>
      </w:r>
      <w:r w:rsidR="00874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271" w:rsidRPr="00874443" w:rsidRDefault="008B1271" w:rsidP="00874443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443">
        <w:rPr>
          <w:rFonts w:ascii="Times New Roman" w:hAnsi="Times New Roman" w:cs="Times New Roman"/>
          <w:sz w:val="28"/>
          <w:szCs w:val="28"/>
        </w:rPr>
        <w:t>выдвижение кандидатов (списков кандидатов) на выборах Президента Российской Федерации, депутатов Государственной Думы, высших должностных лиц субъектов Российской Федерации, в законодательные органы субъектов Российской Федерации, органы публичной власти федеральных территорий, выборных должностных лиц местного самоуправления и в представительные органы муниципальных образований, участие в указанных выборах, а также в работе избранных органов.</w:t>
      </w:r>
    </w:p>
    <w:p w:rsidR="00BF4E7D" w:rsidRDefault="00BF4E7D" w:rsidP="002478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8F2">
        <w:rPr>
          <w:rFonts w:ascii="Times New Roman" w:hAnsi="Times New Roman" w:cs="Times New Roman"/>
          <w:sz w:val="28"/>
          <w:szCs w:val="28"/>
        </w:rPr>
        <w:t xml:space="preserve">По сути, цели политических партий определяют их </w:t>
      </w:r>
      <w:r w:rsidRPr="002478F2">
        <w:rPr>
          <w:rFonts w:ascii="Times New Roman" w:hAnsi="Times New Roman" w:cs="Times New Roman"/>
          <w:b/>
          <w:bCs/>
          <w:sz w:val="28"/>
          <w:szCs w:val="28"/>
        </w:rPr>
        <w:t>функции</w:t>
      </w:r>
      <w:r w:rsidR="00BE2AB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478F2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BE2AB3">
        <w:rPr>
          <w:rFonts w:ascii="Times New Roman" w:hAnsi="Times New Roman" w:cs="Times New Roman"/>
          <w:sz w:val="28"/>
          <w:szCs w:val="28"/>
        </w:rPr>
        <w:t>из которых</w:t>
      </w:r>
      <w:r w:rsidRPr="002478F2">
        <w:rPr>
          <w:rFonts w:ascii="Times New Roman" w:hAnsi="Times New Roman" w:cs="Times New Roman"/>
          <w:sz w:val="28"/>
          <w:szCs w:val="28"/>
        </w:rPr>
        <w:t xml:space="preserve"> – </w:t>
      </w:r>
      <w:r w:rsidRPr="002478F2">
        <w:rPr>
          <w:rFonts w:ascii="Times New Roman" w:hAnsi="Times New Roman" w:cs="Times New Roman"/>
          <w:i/>
          <w:iCs/>
          <w:sz w:val="28"/>
          <w:szCs w:val="28"/>
        </w:rPr>
        <w:t xml:space="preserve">обеспечивать политическую и общественную </w:t>
      </w:r>
      <w:r w:rsidR="002478F2" w:rsidRPr="002478F2">
        <w:rPr>
          <w:rFonts w:ascii="Times New Roman" w:hAnsi="Times New Roman" w:cs="Times New Roman"/>
          <w:i/>
          <w:iCs/>
          <w:sz w:val="28"/>
          <w:szCs w:val="28"/>
        </w:rPr>
        <w:t>дискуссию,</w:t>
      </w:r>
      <w:r w:rsidR="002478F2" w:rsidRPr="002478F2">
        <w:rPr>
          <w:rFonts w:ascii="Times New Roman" w:hAnsi="Times New Roman" w:cs="Times New Roman"/>
          <w:sz w:val="28"/>
          <w:szCs w:val="28"/>
        </w:rPr>
        <w:t xml:space="preserve"> учет</w:t>
      </w:r>
      <w:r w:rsidRPr="002478F2">
        <w:rPr>
          <w:rFonts w:ascii="Times New Roman" w:hAnsi="Times New Roman" w:cs="Times New Roman"/>
          <w:sz w:val="28"/>
          <w:szCs w:val="28"/>
        </w:rPr>
        <w:t xml:space="preserve"> различных мнений в управлении государством, политике, общественных процессах.</w:t>
      </w:r>
      <w:r w:rsidR="00BE2AB3">
        <w:rPr>
          <w:rFonts w:ascii="Times New Roman" w:hAnsi="Times New Roman" w:cs="Times New Roman"/>
          <w:sz w:val="28"/>
          <w:szCs w:val="28"/>
        </w:rPr>
        <w:t xml:space="preserve"> </w:t>
      </w:r>
      <w:r w:rsidRPr="002478F2">
        <w:rPr>
          <w:rFonts w:ascii="Times New Roman" w:hAnsi="Times New Roman" w:cs="Times New Roman"/>
          <w:sz w:val="28"/>
          <w:szCs w:val="28"/>
        </w:rPr>
        <w:t xml:space="preserve">В каком-то смысле партии (в частности, оппозиционные) </w:t>
      </w:r>
      <w:r w:rsidR="00BE2AB3">
        <w:rPr>
          <w:rFonts w:ascii="Times New Roman" w:hAnsi="Times New Roman" w:cs="Times New Roman"/>
          <w:sz w:val="28"/>
          <w:szCs w:val="28"/>
        </w:rPr>
        <w:t xml:space="preserve">несут </w:t>
      </w:r>
      <w:r w:rsidRPr="002478F2">
        <w:rPr>
          <w:rFonts w:ascii="Times New Roman" w:hAnsi="Times New Roman" w:cs="Times New Roman"/>
          <w:sz w:val="28"/>
          <w:szCs w:val="28"/>
        </w:rPr>
        <w:t>функцию общественного контроля действий партии власти</w:t>
      </w:r>
      <w:r w:rsidR="00BE2AB3">
        <w:rPr>
          <w:rFonts w:ascii="Times New Roman" w:hAnsi="Times New Roman" w:cs="Times New Roman"/>
          <w:sz w:val="28"/>
          <w:szCs w:val="28"/>
        </w:rPr>
        <w:t>.</w:t>
      </w:r>
      <w:r w:rsidRPr="002478F2">
        <w:rPr>
          <w:rFonts w:ascii="Times New Roman" w:hAnsi="Times New Roman" w:cs="Times New Roman"/>
          <w:sz w:val="28"/>
          <w:szCs w:val="28"/>
        </w:rPr>
        <w:t xml:space="preserve"> </w:t>
      </w:r>
      <w:r w:rsidRPr="002478F2">
        <w:rPr>
          <w:rFonts w:ascii="Times New Roman" w:hAnsi="Times New Roman" w:cs="Times New Roman"/>
          <w:sz w:val="28"/>
          <w:szCs w:val="28"/>
        </w:rPr>
        <w:t xml:space="preserve">Конкуренция партий – </w:t>
      </w:r>
      <w:r w:rsidR="002478F2" w:rsidRPr="002478F2">
        <w:rPr>
          <w:rFonts w:ascii="Times New Roman" w:hAnsi="Times New Roman" w:cs="Times New Roman"/>
          <w:sz w:val="28"/>
          <w:szCs w:val="28"/>
        </w:rPr>
        <w:t>неотъемлемая часть демократии</w:t>
      </w:r>
      <w:r w:rsidRPr="002478F2">
        <w:rPr>
          <w:rFonts w:ascii="Times New Roman" w:hAnsi="Times New Roman" w:cs="Times New Roman"/>
          <w:sz w:val="28"/>
          <w:szCs w:val="28"/>
        </w:rPr>
        <w:t>.</w:t>
      </w:r>
    </w:p>
    <w:p w:rsidR="002478F2" w:rsidRPr="002478F2" w:rsidRDefault="002478F2" w:rsidP="002478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478F2">
        <w:rPr>
          <w:rFonts w:ascii="Times New Roman" w:hAnsi="Times New Roman" w:cs="Times New Roman"/>
          <w:sz w:val="28"/>
          <w:szCs w:val="28"/>
        </w:rPr>
        <w:t xml:space="preserve">олитические партии могут </w:t>
      </w:r>
      <w:r w:rsidRPr="002478F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азличаться и к</w:t>
      </w:r>
      <w:r w:rsidRPr="002478F2">
        <w:rPr>
          <w:rFonts w:ascii="Times New Roman" w:hAnsi="Times New Roman" w:cs="Times New Roman"/>
          <w:sz w:val="28"/>
          <w:szCs w:val="28"/>
        </w:rPr>
        <w:t xml:space="preserve">лассифицироваться по </w:t>
      </w:r>
      <w:r>
        <w:rPr>
          <w:rFonts w:ascii="Times New Roman" w:hAnsi="Times New Roman" w:cs="Times New Roman"/>
          <w:sz w:val="28"/>
          <w:szCs w:val="28"/>
        </w:rPr>
        <w:t>разным критериям. Это и идеология</w:t>
      </w:r>
      <w:r w:rsidR="00BE2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социальная база, и организационная структура, и </w:t>
      </w:r>
      <w:r w:rsidR="0024413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2478F2" w:rsidRPr="002478F2" w:rsidRDefault="002478F2" w:rsidP="002478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зависимости от </w:t>
      </w:r>
      <w:r w:rsidRPr="00226B1A">
        <w:rPr>
          <w:rFonts w:ascii="Times New Roman" w:hAnsi="Times New Roman" w:cs="Times New Roman"/>
          <w:b/>
          <w:bCs/>
          <w:sz w:val="28"/>
          <w:szCs w:val="28"/>
        </w:rPr>
        <w:t>идеологии</w:t>
      </w:r>
      <w:r>
        <w:rPr>
          <w:rFonts w:ascii="Times New Roman" w:hAnsi="Times New Roman" w:cs="Times New Roman"/>
          <w:sz w:val="28"/>
          <w:szCs w:val="28"/>
        </w:rPr>
        <w:t xml:space="preserve"> партии подразделяют на </w:t>
      </w:r>
      <w:r w:rsidRPr="002478F2">
        <w:rPr>
          <w:rFonts w:ascii="Times New Roman" w:hAnsi="Times New Roman" w:cs="Times New Roman"/>
          <w:b/>
          <w:bCs/>
          <w:sz w:val="28"/>
          <w:szCs w:val="28"/>
        </w:rPr>
        <w:t>три типа:</w:t>
      </w:r>
      <w:r>
        <w:rPr>
          <w:rFonts w:ascii="Times New Roman" w:hAnsi="Times New Roman" w:cs="Times New Roman"/>
          <w:sz w:val="28"/>
          <w:szCs w:val="28"/>
        </w:rPr>
        <w:t xml:space="preserve"> левые, правые, центристские. </w:t>
      </w:r>
    </w:p>
    <w:p w:rsidR="002478F2" w:rsidRDefault="002478F2" w:rsidP="002478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8F2">
        <w:rPr>
          <w:rFonts w:ascii="Times New Roman" w:hAnsi="Times New Roman" w:cs="Times New Roman"/>
          <w:i/>
          <w:iCs/>
          <w:sz w:val="28"/>
          <w:szCs w:val="28"/>
        </w:rPr>
        <w:t>Левые партии</w:t>
      </w:r>
      <w:r w:rsidRPr="002478F2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правило, </w:t>
      </w:r>
      <w:r w:rsidRPr="002478F2">
        <w:rPr>
          <w:rFonts w:ascii="Times New Roman" w:hAnsi="Times New Roman" w:cs="Times New Roman"/>
          <w:sz w:val="28"/>
          <w:szCs w:val="28"/>
        </w:rPr>
        <w:t xml:space="preserve">придерживаются социалистических или социал-демократических идей, </w:t>
      </w:r>
      <w:r>
        <w:rPr>
          <w:rFonts w:ascii="Times New Roman" w:hAnsi="Times New Roman" w:cs="Times New Roman"/>
          <w:sz w:val="28"/>
          <w:szCs w:val="28"/>
        </w:rPr>
        <w:t>идеалов</w:t>
      </w:r>
      <w:r w:rsidRPr="002478F2">
        <w:rPr>
          <w:rFonts w:ascii="Times New Roman" w:hAnsi="Times New Roman" w:cs="Times New Roman"/>
          <w:sz w:val="28"/>
          <w:szCs w:val="28"/>
        </w:rPr>
        <w:t xml:space="preserve"> социальной справедливости</w:t>
      </w:r>
      <w:r>
        <w:rPr>
          <w:rFonts w:ascii="Times New Roman" w:hAnsi="Times New Roman" w:cs="Times New Roman"/>
          <w:sz w:val="28"/>
          <w:szCs w:val="28"/>
        </w:rPr>
        <w:t xml:space="preserve"> и равенства</w:t>
      </w:r>
      <w:r w:rsidRPr="002478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8F2">
        <w:rPr>
          <w:rFonts w:ascii="Times New Roman" w:hAnsi="Times New Roman" w:cs="Times New Roman"/>
          <w:i/>
          <w:iCs/>
          <w:sz w:val="28"/>
          <w:szCs w:val="28"/>
        </w:rPr>
        <w:t>Правые партии</w:t>
      </w:r>
      <w:r>
        <w:rPr>
          <w:rFonts w:ascii="Times New Roman" w:hAnsi="Times New Roman" w:cs="Times New Roman"/>
          <w:sz w:val="28"/>
          <w:szCs w:val="28"/>
        </w:rPr>
        <w:t xml:space="preserve">, напротив, </w:t>
      </w:r>
      <w:r w:rsidRPr="002478F2">
        <w:rPr>
          <w:rFonts w:ascii="Times New Roman" w:hAnsi="Times New Roman" w:cs="Times New Roman"/>
          <w:sz w:val="28"/>
          <w:szCs w:val="28"/>
        </w:rPr>
        <w:t xml:space="preserve">выступают за консервативные или либеральные идеи, </w:t>
      </w:r>
      <w:r>
        <w:rPr>
          <w:rFonts w:ascii="Times New Roman" w:hAnsi="Times New Roman" w:cs="Times New Roman"/>
          <w:sz w:val="28"/>
          <w:szCs w:val="28"/>
        </w:rPr>
        <w:t>ценности</w:t>
      </w:r>
      <w:r w:rsidRPr="002478F2">
        <w:rPr>
          <w:rFonts w:ascii="Times New Roman" w:hAnsi="Times New Roman" w:cs="Times New Roman"/>
          <w:sz w:val="28"/>
          <w:szCs w:val="28"/>
        </w:rPr>
        <w:t xml:space="preserve"> индивидуальной свобод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478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свободы </w:t>
      </w:r>
      <w:r w:rsidRPr="002478F2">
        <w:rPr>
          <w:rFonts w:ascii="Times New Roman" w:hAnsi="Times New Roman" w:cs="Times New Roman"/>
          <w:sz w:val="28"/>
          <w:szCs w:val="28"/>
        </w:rPr>
        <w:t xml:space="preserve">рыночных </w:t>
      </w:r>
      <w:r>
        <w:rPr>
          <w:rFonts w:ascii="Times New Roman" w:hAnsi="Times New Roman" w:cs="Times New Roman"/>
          <w:sz w:val="28"/>
          <w:szCs w:val="28"/>
        </w:rPr>
        <w:t>отношений при</w:t>
      </w:r>
      <w:r w:rsidRPr="002478F2">
        <w:rPr>
          <w:rFonts w:ascii="Times New Roman" w:hAnsi="Times New Roman" w:cs="Times New Roman"/>
          <w:sz w:val="28"/>
          <w:szCs w:val="28"/>
        </w:rPr>
        <w:t xml:space="preserve"> минимальном вмешательстве государства в экономику.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8F2">
        <w:rPr>
          <w:rFonts w:ascii="Times New Roman" w:hAnsi="Times New Roman" w:cs="Times New Roman"/>
          <w:i/>
          <w:iCs/>
          <w:sz w:val="28"/>
          <w:szCs w:val="28"/>
        </w:rPr>
        <w:t>Центристские партии</w:t>
      </w:r>
      <w:r w:rsidRPr="002478F2">
        <w:rPr>
          <w:rFonts w:ascii="Times New Roman" w:hAnsi="Times New Roman" w:cs="Times New Roman"/>
          <w:sz w:val="28"/>
          <w:szCs w:val="28"/>
        </w:rPr>
        <w:t xml:space="preserve"> занимают промежуточное положение между левыми и правыми, стремясь к поиску компромиссов и сбалансированным политическим решениям.</w:t>
      </w:r>
    </w:p>
    <w:p w:rsidR="00226B1A" w:rsidRPr="00226B1A" w:rsidRDefault="00226B1A" w:rsidP="00226B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B1A">
        <w:rPr>
          <w:rFonts w:ascii="Times New Roman" w:hAnsi="Times New Roman" w:cs="Times New Roman"/>
          <w:sz w:val="28"/>
          <w:szCs w:val="28"/>
        </w:rPr>
        <w:t xml:space="preserve">По </w:t>
      </w:r>
      <w:r w:rsidRPr="00226B1A">
        <w:rPr>
          <w:rFonts w:ascii="Times New Roman" w:hAnsi="Times New Roman" w:cs="Times New Roman"/>
          <w:b/>
          <w:bCs/>
          <w:sz w:val="28"/>
          <w:szCs w:val="28"/>
        </w:rPr>
        <w:t>социальной базе</w:t>
      </w:r>
      <w:r>
        <w:rPr>
          <w:rFonts w:ascii="Times New Roman" w:hAnsi="Times New Roman" w:cs="Times New Roman"/>
          <w:sz w:val="28"/>
          <w:szCs w:val="28"/>
        </w:rPr>
        <w:t xml:space="preserve"> партии классифицируются в зависимости от той социальной группы, интересы которой они представляют. Это могут быть </w:t>
      </w:r>
      <w:r w:rsidRPr="00226B1A">
        <w:rPr>
          <w:rFonts w:ascii="Times New Roman" w:hAnsi="Times New Roman" w:cs="Times New Roman"/>
          <w:i/>
          <w:iCs/>
          <w:sz w:val="28"/>
          <w:szCs w:val="28"/>
        </w:rPr>
        <w:t>партии рабочих</w:t>
      </w:r>
      <w:r>
        <w:rPr>
          <w:rFonts w:ascii="Times New Roman" w:hAnsi="Times New Roman" w:cs="Times New Roman"/>
          <w:sz w:val="28"/>
          <w:szCs w:val="28"/>
        </w:rPr>
        <w:t xml:space="preserve">, представляющих интересы рабочего класса и трудящихся, </w:t>
      </w:r>
      <w:r w:rsidRPr="00226B1A">
        <w:rPr>
          <w:rFonts w:ascii="Times New Roman" w:hAnsi="Times New Roman" w:cs="Times New Roman"/>
          <w:i/>
          <w:iCs/>
          <w:sz w:val="28"/>
          <w:szCs w:val="28"/>
        </w:rPr>
        <w:t>партии среднего класса</w:t>
      </w:r>
      <w:r>
        <w:rPr>
          <w:rFonts w:ascii="Times New Roman" w:hAnsi="Times New Roman" w:cs="Times New Roman"/>
          <w:sz w:val="28"/>
          <w:szCs w:val="28"/>
        </w:rPr>
        <w:t xml:space="preserve">, ориентированные на представителей профессиональных сообществ, </w:t>
      </w:r>
      <w:r w:rsidRPr="00226B1A">
        <w:rPr>
          <w:rFonts w:ascii="Times New Roman" w:hAnsi="Times New Roman" w:cs="Times New Roman"/>
          <w:i/>
          <w:iCs/>
          <w:sz w:val="28"/>
          <w:szCs w:val="28"/>
        </w:rPr>
        <w:t>бизнес-партии</w:t>
      </w:r>
      <w:r>
        <w:rPr>
          <w:rFonts w:ascii="Times New Roman" w:hAnsi="Times New Roman" w:cs="Times New Roman"/>
          <w:sz w:val="28"/>
          <w:szCs w:val="28"/>
        </w:rPr>
        <w:t xml:space="preserve">, выступающие за интересы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предпринимательского сообщества, бизнес-корпораций и пр., </w:t>
      </w:r>
      <w:r w:rsidRPr="00226B1A">
        <w:rPr>
          <w:rFonts w:ascii="Times New Roman" w:hAnsi="Times New Roman" w:cs="Times New Roman"/>
          <w:i/>
          <w:iCs/>
          <w:sz w:val="28"/>
          <w:szCs w:val="28"/>
        </w:rPr>
        <w:t>партии меньшинств</w:t>
      </w:r>
      <w:r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160D97" w:rsidRDefault="00160D97" w:rsidP="00160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D97">
        <w:rPr>
          <w:rFonts w:ascii="Times New Roman" w:hAnsi="Times New Roman" w:cs="Times New Roman"/>
          <w:sz w:val="28"/>
          <w:szCs w:val="28"/>
        </w:rPr>
        <w:t xml:space="preserve">По </w:t>
      </w:r>
      <w:r w:rsidRPr="00160D97">
        <w:rPr>
          <w:rFonts w:ascii="Times New Roman" w:hAnsi="Times New Roman" w:cs="Times New Roman"/>
          <w:b/>
          <w:bCs/>
          <w:sz w:val="28"/>
          <w:szCs w:val="28"/>
        </w:rPr>
        <w:t>отношению к власти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партии могут быть </w:t>
      </w:r>
      <w:r w:rsidRPr="00160D97">
        <w:rPr>
          <w:rFonts w:ascii="Times New Roman" w:hAnsi="Times New Roman" w:cs="Times New Roman"/>
          <w:i/>
          <w:iCs/>
          <w:sz w:val="28"/>
          <w:szCs w:val="28"/>
        </w:rPr>
        <w:t xml:space="preserve">правящими </w:t>
      </w:r>
      <w:r>
        <w:rPr>
          <w:rFonts w:ascii="Times New Roman" w:hAnsi="Times New Roman" w:cs="Times New Roman"/>
          <w:sz w:val="28"/>
          <w:szCs w:val="28"/>
        </w:rPr>
        <w:t xml:space="preserve">(находящимися у власти на данный момент, имеющими большинство в парламенте и формирующими государственный курс) и </w:t>
      </w:r>
      <w:r w:rsidRPr="00160D97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160D97">
        <w:rPr>
          <w:rFonts w:ascii="Times New Roman" w:hAnsi="Times New Roman" w:cs="Times New Roman"/>
          <w:i/>
          <w:iCs/>
          <w:sz w:val="28"/>
          <w:szCs w:val="28"/>
        </w:rPr>
        <w:t>ппозиционн</w:t>
      </w:r>
      <w:r w:rsidRPr="00160D97">
        <w:rPr>
          <w:rFonts w:ascii="Times New Roman" w:hAnsi="Times New Roman" w:cs="Times New Roman"/>
          <w:i/>
          <w:iCs/>
          <w:sz w:val="28"/>
          <w:szCs w:val="28"/>
        </w:rPr>
        <w:t>ыми</w:t>
      </w:r>
      <w:r w:rsidRPr="00160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60D97">
        <w:rPr>
          <w:rFonts w:ascii="Times New Roman" w:hAnsi="Times New Roman" w:cs="Times New Roman"/>
          <w:sz w:val="28"/>
          <w:szCs w:val="28"/>
        </w:rPr>
        <w:t>не наход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0D97">
        <w:rPr>
          <w:rFonts w:ascii="Times New Roman" w:hAnsi="Times New Roman" w:cs="Times New Roman"/>
          <w:sz w:val="28"/>
          <w:szCs w:val="28"/>
        </w:rPr>
        <w:t>тся у власти</w:t>
      </w:r>
      <w:r>
        <w:rPr>
          <w:rFonts w:ascii="Times New Roman" w:hAnsi="Times New Roman" w:cs="Times New Roman"/>
          <w:sz w:val="28"/>
          <w:szCs w:val="28"/>
        </w:rPr>
        <w:t xml:space="preserve"> или представлены в меньшинстве, стремятся победе на выборах и смене политического курса)</w:t>
      </w:r>
      <w:r w:rsidRPr="00160D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Оппозиционные партии иногда подразделяют на </w:t>
      </w:r>
      <w:r w:rsidRPr="00160D97">
        <w:rPr>
          <w:rFonts w:ascii="Times New Roman" w:hAnsi="Times New Roman" w:cs="Times New Roman"/>
          <w:i/>
          <w:iCs/>
          <w:sz w:val="28"/>
          <w:szCs w:val="28"/>
        </w:rPr>
        <w:t>системные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60D97">
        <w:rPr>
          <w:rFonts w:ascii="Times New Roman" w:hAnsi="Times New Roman" w:cs="Times New Roman"/>
          <w:i/>
          <w:iCs/>
          <w:sz w:val="28"/>
          <w:szCs w:val="28"/>
        </w:rPr>
        <w:t>несистемные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3B7" w:rsidRDefault="00EB43B7" w:rsidP="00EB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B1A">
        <w:rPr>
          <w:rFonts w:ascii="Times New Roman" w:hAnsi="Times New Roman" w:cs="Times New Roman"/>
          <w:sz w:val="28"/>
          <w:szCs w:val="28"/>
        </w:rPr>
        <w:t xml:space="preserve">По </w:t>
      </w:r>
      <w:r w:rsidRPr="00226B1A">
        <w:rPr>
          <w:rFonts w:ascii="Times New Roman" w:hAnsi="Times New Roman" w:cs="Times New Roman"/>
          <w:b/>
          <w:bCs/>
          <w:sz w:val="28"/>
          <w:szCs w:val="28"/>
        </w:rPr>
        <w:t>организационной структуре</w:t>
      </w:r>
      <w:r>
        <w:rPr>
          <w:rFonts w:ascii="Times New Roman" w:hAnsi="Times New Roman" w:cs="Times New Roman"/>
          <w:sz w:val="28"/>
          <w:szCs w:val="28"/>
        </w:rPr>
        <w:t xml:space="preserve"> партии делятся на </w:t>
      </w:r>
      <w:r w:rsidRPr="0024413B">
        <w:rPr>
          <w:rFonts w:ascii="Times New Roman" w:hAnsi="Times New Roman" w:cs="Times New Roman"/>
          <w:i/>
          <w:iCs/>
          <w:sz w:val="28"/>
          <w:szCs w:val="28"/>
        </w:rPr>
        <w:t>массовые</w:t>
      </w:r>
      <w:r>
        <w:rPr>
          <w:rFonts w:ascii="Times New Roman" w:hAnsi="Times New Roman" w:cs="Times New Roman"/>
          <w:sz w:val="28"/>
          <w:szCs w:val="28"/>
        </w:rPr>
        <w:t xml:space="preserve"> (они имеют </w:t>
      </w:r>
      <w:r w:rsidRPr="00226B1A">
        <w:rPr>
          <w:rFonts w:ascii="Times New Roman" w:hAnsi="Times New Roman" w:cs="Times New Roman"/>
          <w:sz w:val="28"/>
          <w:szCs w:val="28"/>
        </w:rPr>
        <w:t>широкую базу членов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6B1A">
        <w:rPr>
          <w:rFonts w:ascii="Times New Roman" w:hAnsi="Times New Roman" w:cs="Times New Roman"/>
          <w:sz w:val="28"/>
          <w:szCs w:val="28"/>
        </w:rPr>
        <w:t>сильную</w:t>
      </w:r>
      <w:r>
        <w:rPr>
          <w:rFonts w:ascii="Times New Roman" w:hAnsi="Times New Roman" w:cs="Times New Roman"/>
          <w:sz w:val="28"/>
          <w:szCs w:val="28"/>
        </w:rPr>
        <w:t xml:space="preserve"> общественную</w:t>
      </w:r>
      <w:r w:rsidRPr="00226B1A">
        <w:rPr>
          <w:rFonts w:ascii="Times New Roman" w:hAnsi="Times New Roman" w:cs="Times New Roman"/>
          <w:sz w:val="28"/>
          <w:szCs w:val="28"/>
        </w:rPr>
        <w:t xml:space="preserve"> поддержку, активно участвуют в политической </w:t>
      </w:r>
      <w:r>
        <w:rPr>
          <w:rFonts w:ascii="Times New Roman" w:hAnsi="Times New Roman" w:cs="Times New Roman"/>
          <w:sz w:val="28"/>
          <w:szCs w:val="28"/>
        </w:rPr>
        <w:t xml:space="preserve">жизни) </w:t>
      </w:r>
      <w:r w:rsidRPr="00226B1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13B" w:rsidRPr="0024413B">
        <w:rPr>
          <w:rFonts w:ascii="Times New Roman" w:hAnsi="Times New Roman" w:cs="Times New Roman"/>
          <w:i/>
          <w:iCs/>
          <w:sz w:val="28"/>
          <w:szCs w:val="28"/>
        </w:rPr>
        <w:t>элитарные</w:t>
      </w:r>
      <w:r w:rsidR="0024413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226B1A">
        <w:rPr>
          <w:rFonts w:ascii="Times New Roman" w:hAnsi="Times New Roman" w:cs="Times New Roman"/>
          <w:sz w:val="28"/>
          <w:szCs w:val="28"/>
        </w:rPr>
        <w:t xml:space="preserve">характеризуются узкой базой членов и </w:t>
      </w:r>
      <w:r>
        <w:rPr>
          <w:rFonts w:ascii="Times New Roman" w:hAnsi="Times New Roman" w:cs="Times New Roman"/>
          <w:sz w:val="28"/>
          <w:szCs w:val="28"/>
        </w:rPr>
        <w:t>сосредотачивают</w:t>
      </w:r>
      <w:r w:rsidRPr="00226B1A">
        <w:rPr>
          <w:rFonts w:ascii="Times New Roman" w:hAnsi="Times New Roman" w:cs="Times New Roman"/>
          <w:sz w:val="28"/>
          <w:szCs w:val="28"/>
        </w:rPr>
        <w:t xml:space="preserve"> власть и контроль в руках небольшой группы элит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26B1A">
        <w:rPr>
          <w:rFonts w:ascii="Times New Roman" w:hAnsi="Times New Roman" w:cs="Times New Roman"/>
          <w:sz w:val="28"/>
          <w:szCs w:val="28"/>
        </w:rPr>
        <w:t>.</w:t>
      </w:r>
    </w:p>
    <w:p w:rsidR="00EB43B7" w:rsidRDefault="00EB43B7" w:rsidP="00160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EB43B7">
        <w:rPr>
          <w:rFonts w:ascii="Times New Roman" w:hAnsi="Times New Roman" w:cs="Times New Roman"/>
          <w:b/>
          <w:bCs/>
          <w:sz w:val="28"/>
          <w:szCs w:val="28"/>
        </w:rPr>
        <w:t>уровню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выделяют </w:t>
      </w:r>
      <w:r w:rsidRPr="00EB43B7">
        <w:rPr>
          <w:rFonts w:ascii="Times New Roman" w:hAnsi="Times New Roman" w:cs="Times New Roman"/>
          <w:i/>
          <w:iCs/>
          <w:sz w:val="28"/>
          <w:szCs w:val="28"/>
        </w:rPr>
        <w:t>классические (централизованные), децентрализованные, «движенческие»</w:t>
      </w:r>
      <w:r>
        <w:rPr>
          <w:rFonts w:ascii="Times New Roman" w:hAnsi="Times New Roman" w:cs="Times New Roman"/>
          <w:sz w:val="28"/>
          <w:szCs w:val="28"/>
        </w:rPr>
        <w:t xml:space="preserve"> виды партий. </w:t>
      </w:r>
    </w:p>
    <w:p w:rsidR="00EB43B7" w:rsidRDefault="00EB43B7" w:rsidP="009B14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B1492">
        <w:rPr>
          <w:rFonts w:ascii="Times New Roman" w:hAnsi="Times New Roman" w:cs="Times New Roman"/>
          <w:i/>
          <w:iCs/>
          <w:sz w:val="28"/>
          <w:szCs w:val="28"/>
        </w:rPr>
        <w:t xml:space="preserve"> классических</w:t>
      </w:r>
      <w:r>
        <w:rPr>
          <w:rFonts w:ascii="Times New Roman" w:hAnsi="Times New Roman" w:cs="Times New Roman"/>
          <w:sz w:val="28"/>
          <w:szCs w:val="28"/>
        </w:rPr>
        <w:t xml:space="preserve"> партиях присутствует </w:t>
      </w:r>
      <w:r w:rsidR="00160D97" w:rsidRPr="00160D97">
        <w:rPr>
          <w:rFonts w:ascii="Times New Roman" w:hAnsi="Times New Roman" w:cs="Times New Roman"/>
          <w:sz w:val="28"/>
          <w:szCs w:val="28"/>
        </w:rPr>
        <w:t>четкая иерархия</w:t>
      </w:r>
      <w:r>
        <w:rPr>
          <w:rFonts w:ascii="Times New Roman" w:hAnsi="Times New Roman" w:cs="Times New Roman"/>
          <w:sz w:val="28"/>
          <w:szCs w:val="28"/>
        </w:rPr>
        <w:t xml:space="preserve"> и вертикальная подчиненность, строгая партийная дисциплина, массовое официальное членство.  </w:t>
      </w:r>
      <w:r w:rsidR="00160D97" w:rsidRPr="009B1492">
        <w:rPr>
          <w:rFonts w:ascii="Times New Roman" w:hAnsi="Times New Roman" w:cs="Times New Roman"/>
          <w:i/>
          <w:iCs/>
          <w:sz w:val="28"/>
          <w:szCs w:val="28"/>
        </w:rPr>
        <w:t xml:space="preserve">Децентрализованные </w:t>
      </w:r>
      <w:r w:rsidR="00160D97" w:rsidRPr="00160D97">
        <w:rPr>
          <w:rFonts w:ascii="Times New Roman" w:hAnsi="Times New Roman" w:cs="Times New Roman"/>
          <w:sz w:val="28"/>
          <w:szCs w:val="28"/>
        </w:rPr>
        <w:t>партии</w:t>
      </w:r>
      <w:r w:rsidR="009B1492">
        <w:rPr>
          <w:rFonts w:ascii="Times New Roman" w:hAnsi="Times New Roman" w:cs="Times New Roman"/>
          <w:sz w:val="28"/>
          <w:szCs w:val="28"/>
        </w:rPr>
        <w:t xml:space="preserve"> – более гибкие, они часто вырастают из общественных движений, местные отделения и лидеры на местах имеют относительную автономию и самостоятельность. </w:t>
      </w:r>
      <w:r w:rsidR="00160D97" w:rsidRPr="009B1492">
        <w:rPr>
          <w:rFonts w:ascii="Times New Roman" w:hAnsi="Times New Roman" w:cs="Times New Roman"/>
          <w:i/>
          <w:iCs/>
          <w:sz w:val="28"/>
          <w:szCs w:val="28"/>
        </w:rPr>
        <w:t>«Движенческие»</w:t>
      </w:r>
      <w:r w:rsidR="009B1492">
        <w:rPr>
          <w:rFonts w:ascii="Times New Roman" w:hAnsi="Times New Roman" w:cs="Times New Roman"/>
          <w:sz w:val="28"/>
          <w:szCs w:val="28"/>
        </w:rPr>
        <w:t xml:space="preserve"> партии – неформальные, с символическим членством и отсутствием разветвленной бюрократии и четкой структуры. </w:t>
      </w:r>
      <w:r w:rsidR="00160D97" w:rsidRPr="00160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D97" w:rsidRDefault="00160D97" w:rsidP="00226B1A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0D97">
        <w:rPr>
          <w:rFonts w:ascii="Times New Roman" w:hAnsi="Times New Roman" w:cs="Times New Roman"/>
          <w:i/>
          <w:iCs/>
          <w:sz w:val="28"/>
          <w:szCs w:val="28"/>
        </w:rPr>
        <w:t xml:space="preserve">Важно: </w:t>
      </w:r>
      <w:r w:rsidR="009B1492">
        <w:rPr>
          <w:rFonts w:ascii="Times New Roman" w:hAnsi="Times New Roman" w:cs="Times New Roman"/>
          <w:i/>
          <w:iCs/>
          <w:sz w:val="28"/>
          <w:szCs w:val="28"/>
        </w:rPr>
        <w:t xml:space="preserve">перечисленные выше </w:t>
      </w:r>
      <w:r w:rsidRPr="00160D97">
        <w:rPr>
          <w:rFonts w:ascii="Times New Roman" w:hAnsi="Times New Roman" w:cs="Times New Roman"/>
          <w:i/>
          <w:iCs/>
          <w:sz w:val="28"/>
          <w:szCs w:val="28"/>
        </w:rPr>
        <w:t xml:space="preserve">типы классификации </w:t>
      </w:r>
      <w:r w:rsidRPr="00160D97">
        <w:rPr>
          <w:rFonts w:ascii="Times New Roman" w:hAnsi="Times New Roman" w:cs="Times New Roman"/>
          <w:i/>
          <w:iCs/>
          <w:sz w:val="28"/>
          <w:szCs w:val="28"/>
        </w:rPr>
        <w:t xml:space="preserve">партий </w:t>
      </w:r>
      <w:r w:rsidRPr="00160D97">
        <w:rPr>
          <w:rFonts w:ascii="Times New Roman" w:hAnsi="Times New Roman" w:cs="Times New Roman"/>
          <w:i/>
          <w:iCs/>
          <w:sz w:val="28"/>
          <w:szCs w:val="28"/>
        </w:rPr>
        <w:t>не являются исчерпывающими</w:t>
      </w:r>
      <w:r w:rsidRPr="00160D97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160D97">
        <w:rPr>
          <w:rFonts w:ascii="Times New Roman" w:hAnsi="Times New Roman" w:cs="Times New Roman"/>
          <w:i/>
          <w:iCs/>
          <w:sz w:val="28"/>
          <w:szCs w:val="28"/>
        </w:rPr>
        <w:t xml:space="preserve"> политические партии могут иметь смешанные характеристики, а также изменять свою природу и цели в соответствии с изменяющимися обстоятельствами и политической конъюнктурой.</w:t>
      </w:r>
    </w:p>
    <w:p w:rsidR="009B1492" w:rsidRDefault="009B1492" w:rsidP="00226B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6612" w:rsidRDefault="009B1492" w:rsidP="002266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Партии следует отличать от </w:t>
      </w:r>
      <w:r w:rsidRPr="009B1492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общественно-политических движений, </w:t>
      </w:r>
      <w:r>
        <w:rPr>
          <w:rFonts w:ascii="Times New Roman" w:hAnsi="Times New Roman" w:cs="Times New Roman"/>
          <w:sz w:val="28"/>
          <w:szCs w:val="28"/>
        </w:rPr>
        <w:t xml:space="preserve">которые также играют важную роль в политической системе. </w:t>
      </w:r>
      <w:r w:rsidR="00DB185E" w:rsidRPr="00DB185E">
        <w:rPr>
          <w:rFonts w:ascii="Times New Roman" w:hAnsi="Times New Roman" w:cs="Times New Roman"/>
          <w:sz w:val="28"/>
          <w:szCs w:val="28"/>
        </w:rPr>
        <w:t>Общественно-политическое движение — это организованное объединение людей</w:t>
      </w:r>
      <w:r w:rsidR="00DB185E">
        <w:rPr>
          <w:rFonts w:ascii="Times New Roman" w:hAnsi="Times New Roman" w:cs="Times New Roman"/>
          <w:sz w:val="28"/>
          <w:szCs w:val="28"/>
        </w:rPr>
        <w:t xml:space="preserve"> </w:t>
      </w:r>
      <w:r w:rsidR="00DB185E" w:rsidRPr="00DB185E">
        <w:rPr>
          <w:rFonts w:ascii="Times New Roman" w:hAnsi="Times New Roman" w:cs="Times New Roman"/>
          <w:sz w:val="28"/>
          <w:szCs w:val="28"/>
        </w:rPr>
        <w:t xml:space="preserve">вокруг общей социальной, политической или культурной цели, чтобы добиться изменений в обществе или политической системе. </w:t>
      </w:r>
    </w:p>
    <w:p w:rsidR="009B1492" w:rsidRDefault="00226612" w:rsidP="002266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Отличительными признаками таких движений является неформальный характер, разнообразный и меняющийся социальный состав, отсутствие четкой организации и фиксированного членства. В отличие от партий, они не нацелены на участие во власти, однако стремятся воздействовать на нее различными методами – от п</w:t>
      </w:r>
      <w:r w:rsidRPr="00226612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26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гражданских</w:t>
      </w:r>
      <w:r w:rsidRPr="00226612">
        <w:rPr>
          <w:rFonts w:ascii="Times New Roman" w:hAnsi="Times New Roman" w:cs="Times New Roman"/>
          <w:sz w:val="28"/>
          <w:szCs w:val="28"/>
        </w:rPr>
        <w:t xml:space="preserve"> кампаний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6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сбора </w:t>
      </w:r>
      <w:r w:rsidRPr="00226612">
        <w:rPr>
          <w:rFonts w:ascii="Times New Roman" w:hAnsi="Times New Roman" w:cs="Times New Roman"/>
          <w:sz w:val="28"/>
          <w:szCs w:val="28"/>
        </w:rPr>
        <w:t xml:space="preserve">подписей под </w:t>
      </w:r>
      <w:r>
        <w:rPr>
          <w:rFonts w:ascii="Times New Roman" w:hAnsi="Times New Roman" w:cs="Times New Roman"/>
          <w:sz w:val="28"/>
          <w:szCs w:val="28"/>
        </w:rPr>
        <w:t>петици</w:t>
      </w:r>
      <w:r w:rsidRPr="00226612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до включения в работу общественных и коллегиальных органов – совет</w:t>
      </w:r>
      <w:r w:rsidR="0024413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комисси</w:t>
      </w:r>
      <w:r w:rsidR="0024413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пр. - при структурах публичной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власти. На сегодняшний день примерами крупных общественно-политических движений </w:t>
      </w:r>
      <w:r w:rsidR="00FF5D9F"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можно считать </w:t>
      </w:r>
      <w:r w:rsidRPr="0024413B">
        <w:rPr>
          <w:rFonts w:ascii="Times New Roman" w:hAnsi="Times New Roman" w:cs="Times New Roman"/>
          <w:i/>
          <w:iCs/>
          <w:sz w:val="28"/>
          <w:szCs w:val="28"/>
        </w:rPr>
        <w:t>«Народный фронт», «Движение первых»</w:t>
      </w:r>
      <w:r w:rsidR="00FF5D9F" w:rsidRPr="002441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F5D9F">
        <w:rPr>
          <w:rFonts w:ascii="Times New Roman" w:hAnsi="Times New Roman" w:cs="Times New Roman"/>
          <w:sz w:val="28"/>
          <w:szCs w:val="28"/>
        </w:rPr>
        <w:t>и др.</w:t>
      </w:r>
    </w:p>
    <w:p w:rsidR="00FF5D9F" w:rsidRDefault="00FF5D9F" w:rsidP="00226612">
      <w:pPr>
        <w:spacing w:after="0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FF5D9F">
        <w:rPr>
          <w:rFonts w:ascii="Times New Roman" w:hAnsi="Times New Roman" w:cs="Times New Roman"/>
          <w:color w:val="202122"/>
          <w:sz w:val="28"/>
          <w:szCs w:val="28"/>
        </w:rPr>
        <w:t>С</w:t>
      </w:r>
      <w:r w:rsidRPr="00FF5D9F">
        <w:rPr>
          <w:rFonts w:ascii="Times New Roman" w:hAnsi="Times New Roman" w:cs="Times New Roman"/>
          <w:color w:val="202122"/>
          <w:sz w:val="28"/>
          <w:szCs w:val="28"/>
        </w:rPr>
        <w:t>овокупность политических партий в государстве, а также система связей между ними</w:t>
      </w:r>
      <w:r w:rsidRPr="00FF5D9F">
        <w:rPr>
          <w:rFonts w:ascii="Times New Roman" w:hAnsi="Times New Roman" w:cs="Times New Roman"/>
          <w:color w:val="202122"/>
          <w:sz w:val="28"/>
          <w:szCs w:val="28"/>
        </w:rPr>
        <w:t>, отношени</w:t>
      </w:r>
      <w:r>
        <w:rPr>
          <w:rFonts w:ascii="Times New Roman" w:hAnsi="Times New Roman" w:cs="Times New Roman"/>
          <w:color w:val="202122"/>
          <w:sz w:val="28"/>
          <w:szCs w:val="28"/>
        </w:rPr>
        <w:t>й</w:t>
      </w:r>
      <w:r w:rsidRPr="00FF5D9F">
        <w:rPr>
          <w:rFonts w:ascii="Times New Roman" w:hAnsi="Times New Roman" w:cs="Times New Roman"/>
          <w:color w:val="202122"/>
          <w:sz w:val="28"/>
          <w:szCs w:val="28"/>
        </w:rPr>
        <w:t xml:space="preserve"> соперничества либо сотрудничества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 характеризуется понятием </w:t>
      </w:r>
      <w:r w:rsidRPr="00FF5D9F">
        <w:rPr>
          <w:rFonts w:ascii="Times New Roman" w:hAnsi="Times New Roman" w:cs="Times New Roman"/>
          <w:b/>
          <w:bCs/>
          <w:color w:val="202122"/>
          <w:sz w:val="28"/>
          <w:szCs w:val="28"/>
        </w:rPr>
        <w:t>«партийная система»</w:t>
      </w:r>
      <w:r w:rsidRPr="00FF5D9F">
        <w:rPr>
          <w:rFonts w:ascii="Times New Roman" w:hAnsi="Times New Roman" w:cs="Times New Roman"/>
          <w:color w:val="202122"/>
          <w:sz w:val="28"/>
          <w:szCs w:val="28"/>
        </w:rPr>
        <w:t>.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="000C556E">
        <w:rPr>
          <w:rFonts w:ascii="Times New Roman" w:hAnsi="Times New Roman" w:cs="Times New Roman"/>
          <w:color w:val="202122"/>
          <w:sz w:val="28"/>
          <w:szCs w:val="28"/>
        </w:rPr>
        <w:t xml:space="preserve">Выделяют </w:t>
      </w:r>
      <w:r w:rsidR="000C556E" w:rsidRPr="000C556E">
        <w:rPr>
          <w:rFonts w:ascii="Times New Roman" w:hAnsi="Times New Roman" w:cs="Times New Roman"/>
          <w:i/>
          <w:iCs/>
          <w:color w:val="202122"/>
          <w:sz w:val="28"/>
          <w:szCs w:val="28"/>
        </w:rPr>
        <w:t xml:space="preserve">однопартийную, двухпартийную и многопартийную системы. </w:t>
      </w:r>
      <w:r w:rsidR="000C556E">
        <w:rPr>
          <w:rFonts w:ascii="Times New Roman" w:hAnsi="Times New Roman" w:cs="Times New Roman"/>
          <w:color w:val="202122"/>
          <w:sz w:val="28"/>
          <w:szCs w:val="28"/>
        </w:rPr>
        <w:t xml:space="preserve">При этом важно понимать, что этот количественный критерий охватывает не общее число партий, зарегистрированных в стране, а лишь </w:t>
      </w:r>
      <w:r w:rsidR="003D65DA" w:rsidRPr="003D65DA">
        <w:rPr>
          <w:rFonts w:ascii="Times New Roman" w:hAnsi="Times New Roman" w:cs="Times New Roman"/>
          <w:color w:val="202122"/>
          <w:sz w:val="28"/>
          <w:szCs w:val="28"/>
        </w:rPr>
        <w:t xml:space="preserve">количество партий, реально участвующих в </w:t>
      </w:r>
      <w:r w:rsidR="003D65DA">
        <w:rPr>
          <w:rFonts w:ascii="Times New Roman" w:hAnsi="Times New Roman" w:cs="Times New Roman"/>
          <w:color w:val="202122"/>
          <w:sz w:val="28"/>
          <w:szCs w:val="28"/>
        </w:rPr>
        <w:t>государственном управлении.</w:t>
      </w:r>
    </w:p>
    <w:p w:rsidR="003D65DA" w:rsidRDefault="003D65DA" w:rsidP="00226612">
      <w:pPr>
        <w:spacing w:after="0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F454C9">
        <w:rPr>
          <w:rFonts w:ascii="Times New Roman" w:hAnsi="Times New Roman" w:cs="Times New Roman"/>
          <w:i/>
          <w:iCs/>
          <w:color w:val="202122"/>
          <w:sz w:val="28"/>
          <w:szCs w:val="28"/>
        </w:rPr>
        <w:t xml:space="preserve">Например, в государстве с классической двухпартийной системой – Великобритании – действуют около 10 политических партий (Шотландская национальная партия, Либеральные демократы, Шинн Фейн, Партия зеленых, Партия Уэльса и др.), однако ведущими остаются лишь две – консервативная </w:t>
      </w:r>
      <w:r w:rsidR="00F454C9" w:rsidRPr="00F454C9">
        <w:rPr>
          <w:rFonts w:ascii="Times New Roman" w:hAnsi="Times New Roman" w:cs="Times New Roman"/>
          <w:i/>
          <w:iCs/>
          <w:color w:val="202122"/>
          <w:sz w:val="28"/>
          <w:szCs w:val="28"/>
        </w:rPr>
        <w:t xml:space="preserve">и лейбористская – которые </w:t>
      </w:r>
      <w:r w:rsidRPr="00F454C9">
        <w:rPr>
          <w:rFonts w:ascii="Times New Roman" w:hAnsi="Times New Roman" w:cs="Times New Roman"/>
          <w:i/>
          <w:iCs/>
          <w:color w:val="202122"/>
          <w:sz w:val="28"/>
          <w:szCs w:val="28"/>
        </w:rPr>
        <w:t xml:space="preserve">сменяют друг друга у власти, </w:t>
      </w:r>
      <w:r w:rsidR="00F454C9" w:rsidRPr="00F454C9">
        <w:rPr>
          <w:rFonts w:ascii="Times New Roman" w:hAnsi="Times New Roman" w:cs="Times New Roman"/>
          <w:i/>
          <w:iCs/>
          <w:color w:val="202122"/>
          <w:sz w:val="28"/>
          <w:szCs w:val="28"/>
        </w:rPr>
        <w:t xml:space="preserve">создавая тем самым </w:t>
      </w:r>
      <w:r w:rsidRPr="00F454C9">
        <w:rPr>
          <w:rFonts w:ascii="Times New Roman" w:hAnsi="Times New Roman" w:cs="Times New Roman"/>
          <w:i/>
          <w:iCs/>
          <w:color w:val="202122"/>
          <w:sz w:val="28"/>
          <w:szCs w:val="28"/>
        </w:rPr>
        <w:t>устойчивую расстановку сил в парламенте.</w:t>
      </w:r>
      <w:r w:rsidR="00F454C9">
        <w:rPr>
          <w:rFonts w:ascii="Times New Roman" w:hAnsi="Times New Roman" w:cs="Times New Roman"/>
          <w:i/>
          <w:iCs/>
          <w:color w:val="202122"/>
          <w:sz w:val="28"/>
          <w:szCs w:val="28"/>
        </w:rPr>
        <w:t xml:space="preserve"> С середины прошлого века правительство Великобритании формируется исключительно представителями этих партий. </w:t>
      </w:r>
    </w:p>
    <w:p w:rsidR="00F454C9" w:rsidRDefault="00F454C9" w:rsidP="00C00202">
      <w:pPr>
        <w:spacing w:after="0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C00202">
        <w:rPr>
          <w:rFonts w:ascii="Times New Roman" w:hAnsi="Times New Roman" w:cs="Times New Roman"/>
          <w:b/>
          <w:bCs/>
          <w:color w:val="202122"/>
          <w:sz w:val="28"/>
          <w:szCs w:val="28"/>
        </w:rPr>
        <w:t>Однопартийная система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="00C00202" w:rsidRPr="00C00202">
        <w:rPr>
          <w:rFonts w:ascii="Times New Roman" w:hAnsi="Times New Roman" w:cs="Times New Roman"/>
          <w:color w:val="202122"/>
          <w:sz w:val="28"/>
          <w:szCs w:val="28"/>
        </w:rPr>
        <w:t>характеризуется отсутствием реальной политической конкуренции, так как власть принадлежит одной партии. В чистом виде такая система существует в странах с тоталитарным политическим режимом, где правящая партия устанавливает полный контроль над государством и обществом</w:t>
      </w:r>
      <w:r w:rsidR="00C00202">
        <w:rPr>
          <w:rFonts w:ascii="Times New Roman" w:hAnsi="Times New Roman" w:cs="Times New Roman"/>
          <w:color w:val="202122"/>
          <w:sz w:val="28"/>
          <w:szCs w:val="28"/>
        </w:rPr>
        <w:t xml:space="preserve">. </w:t>
      </w:r>
      <w:r w:rsidR="00C00202" w:rsidRPr="00C00202">
        <w:rPr>
          <w:rFonts w:ascii="Times New Roman" w:hAnsi="Times New Roman" w:cs="Times New Roman"/>
          <w:color w:val="202122"/>
          <w:sz w:val="28"/>
          <w:szCs w:val="28"/>
        </w:rPr>
        <w:t>Но говорить о том, что однопартийная система является обязательным признаком тоталитарного политического режима, нельзя.</w:t>
      </w:r>
      <w:r w:rsidR="0024413B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="00C00202" w:rsidRPr="00C00202">
        <w:rPr>
          <w:rFonts w:ascii="Times New Roman" w:hAnsi="Times New Roman" w:cs="Times New Roman"/>
          <w:color w:val="202122"/>
          <w:sz w:val="28"/>
          <w:szCs w:val="28"/>
        </w:rPr>
        <w:t>Однопартийные системы характеризуются безусловной стабильностью, бесконфликтностью, предсказуемостью политического курса, но в то же время в условиях отсутствия конкуренции становятся со временем склонными к бюрократизации, консерватизму.</w:t>
      </w:r>
    </w:p>
    <w:p w:rsidR="00C00202" w:rsidRDefault="00C00202" w:rsidP="00C00202">
      <w:pPr>
        <w:spacing w:after="0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В ХХ веке однопартийные системы существовали во всех социалистических странах. Сегодня примерами государств с однопартийной системой являются </w:t>
      </w:r>
      <w:r w:rsidRPr="00C00202">
        <w:rPr>
          <w:rFonts w:ascii="Times New Roman" w:hAnsi="Times New Roman" w:cs="Times New Roman"/>
          <w:color w:val="202122"/>
          <w:sz w:val="28"/>
          <w:szCs w:val="28"/>
        </w:rPr>
        <w:t>Китай</w:t>
      </w:r>
      <w:r>
        <w:rPr>
          <w:rFonts w:ascii="Times New Roman" w:hAnsi="Times New Roman" w:cs="Times New Roman"/>
          <w:color w:val="202122"/>
          <w:sz w:val="28"/>
          <w:szCs w:val="28"/>
        </w:rPr>
        <w:t>, Северная Корея, Куба и др.</w:t>
      </w:r>
    </w:p>
    <w:p w:rsidR="00F454C9" w:rsidRDefault="00C00202" w:rsidP="00BE2AB3">
      <w:pPr>
        <w:spacing w:after="0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C00202">
        <w:rPr>
          <w:rFonts w:ascii="Times New Roman" w:hAnsi="Times New Roman" w:cs="Times New Roman"/>
          <w:b/>
          <w:bCs/>
          <w:color w:val="202122"/>
          <w:sz w:val="28"/>
          <w:szCs w:val="28"/>
        </w:rPr>
        <w:t>Двухпартийная система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 – </w:t>
      </w:r>
      <w:r w:rsidRPr="00C00202">
        <w:rPr>
          <w:rFonts w:ascii="Times New Roman" w:hAnsi="Times New Roman" w:cs="Times New Roman"/>
          <w:color w:val="202122"/>
          <w:sz w:val="28"/>
          <w:szCs w:val="28"/>
        </w:rPr>
        <w:t>модель</w:t>
      </w:r>
      <w:r w:rsidR="0024413B">
        <w:rPr>
          <w:rFonts w:ascii="Times New Roman" w:hAnsi="Times New Roman" w:cs="Times New Roman"/>
          <w:color w:val="202122"/>
          <w:sz w:val="28"/>
          <w:szCs w:val="28"/>
        </w:rPr>
        <w:t>,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 при</w:t>
      </w:r>
      <w:r w:rsidRPr="00C00202">
        <w:rPr>
          <w:rFonts w:ascii="Times New Roman" w:hAnsi="Times New Roman" w:cs="Times New Roman"/>
          <w:color w:val="202122"/>
          <w:sz w:val="28"/>
          <w:szCs w:val="28"/>
        </w:rPr>
        <w:t xml:space="preserve"> которой из всего партийного спектра только две партии реально участвуют в борьбе за голоса избирателей, сменяя друг друга у власти. Классическими двухпартийными системами являются партийная система США (республиканцы и демократы) и Великобритании (лейбористы и консерваторы). Победившая на выборах партия самостоятельно определяет политический курс страны, </w:t>
      </w:r>
      <w:r>
        <w:rPr>
          <w:rFonts w:ascii="Times New Roman" w:hAnsi="Times New Roman" w:cs="Times New Roman"/>
          <w:color w:val="202122"/>
          <w:sz w:val="28"/>
          <w:szCs w:val="28"/>
        </w:rPr>
        <w:t>а</w:t>
      </w:r>
      <w:r w:rsidRPr="00C00202">
        <w:rPr>
          <w:rFonts w:ascii="Times New Roman" w:hAnsi="Times New Roman" w:cs="Times New Roman"/>
          <w:color w:val="202122"/>
          <w:sz w:val="28"/>
          <w:szCs w:val="28"/>
        </w:rPr>
        <w:t xml:space="preserve"> оппозиции (партии, проигравшей на выборах) достается функция осуществления контроля за деятельностью правящей партии.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</w:p>
    <w:p w:rsidR="00FF5D9F" w:rsidRDefault="00F454C9" w:rsidP="006B023B">
      <w:pPr>
        <w:spacing w:after="0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BE2AB3">
        <w:rPr>
          <w:rFonts w:ascii="Times New Roman" w:hAnsi="Times New Roman" w:cs="Times New Roman"/>
          <w:b/>
          <w:bCs/>
          <w:color w:val="202122"/>
          <w:sz w:val="28"/>
          <w:szCs w:val="28"/>
        </w:rPr>
        <w:lastRenderedPageBreak/>
        <w:t>Многопартийная система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="00BE2AB3">
        <w:rPr>
          <w:rFonts w:ascii="Times New Roman" w:hAnsi="Times New Roman" w:cs="Times New Roman"/>
          <w:color w:val="202122"/>
          <w:sz w:val="28"/>
          <w:szCs w:val="28"/>
        </w:rPr>
        <w:t>предполагает наличие и</w:t>
      </w:r>
      <w:r w:rsidR="00BE2AB3" w:rsidRPr="00BE2AB3">
        <w:rPr>
          <w:rFonts w:ascii="Times New Roman" w:hAnsi="Times New Roman" w:cs="Times New Roman"/>
          <w:color w:val="202122"/>
          <w:sz w:val="28"/>
          <w:szCs w:val="28"/>
        </w:rPr>
        <w:t xml:space="preserve"> конкурентн</w:t>
      </w:r>
      <w:r w:rsidR="00BE2AB3">
        <w:rPr>
          <w:rFonts w:ascii="Times New Roman" w:hAnsi="Times New Roman" w:cs="Times New Roman"/>
          <w:color w:val="202122"/>
          <w:sz w:val="28"/>
          <w:szCs w:val="28"/>
        </w:rPr>
        <w:t>ую</w:t>
      </w:r>
      <w:r w:rsidR="00BE2AB3" w:rsidRPr="00BE2AB3">
        <w:rPr>
          <w:rFonts w:ascii="Times New Roman" w:hAnsi="Times New Roman" w:cs="Times New Roman"/>
          <w:color w:val="202122"/>
          <w:sz w:val="28"/>
          <w:szCs w:val="28"/>
        </w:rPr>
        <w:t xml:space="preserve"> борьб</w:t>
      </w:r>
      <w:r w:rsidR="00BE2AB3">
        <w:rPr>
          <w:rFonts w:ascii="Times New Roman" w:hAnsi="Times New Roman" w:cs="Times New Roman"/>
          <w:color w:val="202122"/>
          <w:sz w:val="28"/>
          <w:szCs w:val="28"/>
        </w:rPr>
        <w:t>у</w:t>
      </w:r>
      <w:r w:rsidR="00BE2AB3" w:rsidRPr="00BE2AB3">
        <w:rPr>
          <w:rFonts w:ascii="Times New Roman" w:hAnsi="Times New Roman" w:cs="Times New Roman"/>
          <w:color w:val="202122"/>
          <w:sz w:val="28"/>
          <w:szCs w:val="28"/>
        </w:rPr>
        <w:t xml:space="preserve"> множества партий, </w:t>
      </w:r>
      <w:r w:rsidR="006B023B">
        <w:rPr>
          <w:rFonts w:ascii="Times New Roman" w:hAnsi="Times New Roman" w:cs="Times New Roman"/>
          <w:color w:val="202122"/>
          <w:sz w:val="28"/>
          <w:szCs w:val="28"/>
        </w:rPr>
        <w:t>ориентированных</w:t>
      </w:r>
      <w:r w:rsidR="00BE2AB3" w:rsidRPr="00BE2AB3">
        <w:rPr>
          <w:rFonts w:ascii="Times New Roman" w:hAnsi="Times New Roman" w:cs="Times New Roman"/>
          <w:color w:val="202122"/>
          <w:sz w:val="28"/>
          <w:szCs w:val="28"/>
        </w:rPr>
        <w:t xml:space="preserve"> на непосредственное участие в реализации политической власти</w:t>
      </w:r>
      <w:r w:rsidR="006B023B">
        <w:rPr>
          <w:rFonts w:ascii="Times New Roman" w:hAnsi="Times New Roman" w:cs="Times New Roman"/>
          <w:color w:val="202122"/>
          <w:sz w:val="28"/>
          <w:szCs w:val="28"/>
        </w:rPr>
        <w:t xml:space="preserve"> и имеющих теоретически равные шансы </w:t>
      </w:r>
      <w:r w:rsidR="006B023B" w:rsidRPr="00BE2AB3">
        <w:rPr>
          <w:rFonts w:ascii="Times New Roman" w:hAnsi="Times New Roman" w:cs="Times New Roman"/>
          <w:color w:val="202122"/>
          <w:sz w:val="28"/>
          <w:szCs w:val="28"/>
        </w:rPr>
        <w:t>влиять</w:t>
      </w:r>
      <w:r w:rsidR="00BE2AB3" w:rsidRPr="00BE2AB3">
        <w:rPr>
          <w:rFonts w:ascii="Times New Roman" w:hAnsi="Times New Roman" w:cs="Times New Roman"/>
          <w:color w:val="202122"/>
          <w:sz w:val="28"/>
          <w:szCs w:val="28"/>
        </w:rPr>
        <w:t xml:space="preserve"> на формирование государственной власти и выработку государственной политики.</w:t>
      </w:r>
      <w:r w:rsidR="006B023B">
        <w:rPr>
          <w:rFonts w:ascii="Times New Roman" w:hAnsi="Times New Roman" w:cs="Times New Roman"/>
          <w:color w:val="202122"/>
          <w:sz w:val="28"/>
          <w:szCs w:val="28"/>
        </w:rPr>
        <w:t xml:space="preserve"> Такая система действует в Германии, Франции, Италии, Швеции, Дании и др. </w:t>
      </w:r>
      <w:r w:rsidR="006B023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Кроме того, </w:t>
      </w:r>
      <w:r w:rsidR="00FF5D9F" w:rsidRPr="00FF5D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выделяют </w:t>
      </w:r>
      <w:r w:rsidR="00FF5D9F" w:rsidRPr="006B023B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>многопартийные системы с одной доминирующей партией</w:t>
      </w:r>
      <w:r w:rsidR="00FF5D9F" w:rsidRPr="00FF5D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— в парламенте преобладает одна партия, формирующая правительство, другие существующие в стране партии выступают как сотрудничающие или оппозиционные.</w:t>
      </w:r>
    </w:p>
    <w:p w:rsidR="00CE1F04" w:rsidRDefault="00BE2AB3" w:rsidP="00CE1F04">
      <w:pPr>
        <w:spacing w:after="0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 </w:t>
      </w:r>
      <w:r w:rsidRPr="00E32ED2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России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традиции многопартийности восходят к началу ХХ века, </w:t>
      </w:r>
      <w:r w:rsidR="006B023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когда</w:t>
      </w:r>
      <w:r w:rsidR="006B023B" w:rsidRPr="006B023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6B023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 Государственной Думе Российской Империи были представлены </w:t>
      </w:r>
      <w:r w:rsidR="006B023B" w:rsidRPr="006B023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партии разных направлений: либеральные (кадеты</w:t>
      </w:r>
      <w:r w:rsidR="006B023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или </w:t>
      </w:r>
      <w:r w:rsidR="00E32E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</w:t>
      </w:r>
      <w:r w:rsidR="006B023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онституционно-демократическая партия</w:t>
      </w:r>
      <w:r w:rsidR="006B023B" w:rsidRPr="006B023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), консервативные (октябристы</w:t>
      </w:r>
      <w:r w:rsidR="006B023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или </w:t>
      </w:r>
      <w:r w:rsidR="006B023B" w:rsidRPr="006B023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Партия «Союз 17 октября»), социалистические (эсеры</w:t>
      </w:r>
      <w:r w:rsidR="006B023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или </w:t>
      </w:r>
      <w:r w:rsidR="00E32E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социалисты-революционеры</w:t>
      </w:r>
      <w:r w:rsidR="006B023B" w:rsidRPr="006B023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)</w:t>
      </w:r>
      <w:r w:rsidR="00E32E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</w:t>
      </w:r>
      <w:r w:rsidR="006B023B" w:rsidRPr="006B023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национальные</w:t>
      </w:r>
      <w:r w:rsidR="00E32E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(«автономисты») и др</w:t>
      </w:r>
      <w:r w:rsidR="006B023B" w:rsidRPr="006B023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r w:rsidR="00E32E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Недолгий период многопартийности завершился с Октябрьской революцией 1917 года.</w:t>
      </w:r>
      <w:r w:rsidR="00CE1F0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</w:p>
    <w:p w:rsidR="00F454C9" w:rsidRPr="00C00202" w:rsidRDefault="00CE1F04" w:rsidP="00CE1F04">
      <w:pPr>
        <w:spacing w:after="0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Развитие современной многопартийной системы началось в эпоху перестройки. Конституция РФ 1993 года в статье 13 </w:t>
      </w:r>
      <w:r w:rsidRPr="00CE1F04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 xml:space="preserve">закрепила принцип политического многообразия и многопартийности. </w:t>
      </w:r>
      <w:r w:rsidRPr="00CE1F0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Среди наиболее известных российских политических партий, существовавших в 1990-е и 2000-е годы, а ныне ликвидированных, стоит отметить «Демократический Выбор России», «Наш Дом — Россия», «Союз правых сил», «Единство» и «Отечество — Вся Россия»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FF5D9F" w:rsidRDefault="00F454C9" w:rsidP="002266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</w:t>
      </w:r>
      <w:r w:rsidR="00CE1F04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зарегистрированы более 20 политических партий. Из них в Государственной Думе представлено пять – </w:t>
      </w:r>
      <w:r w:rsidR="00CE1F04" w:rsidRPr="00CE1F0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CE1F04">
        <w:rPr>
          <w:rFonts w:ascii="Times New Roman" w:hAnsi="Times New Roman" w:cs="Times New Roman"/>
          <w:i/>
          <w:iCs/>
          <w:sz w:val="28"/>
          <w:szCs w:val="28"/>
        </w:rPr>
        <w:t>Единая Россия</w:t>
      </w:r>
      <w:r w:rsidR="00CE1F04" w:rsidRPr="00CE1F0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CE1F0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E1F04" w:rsidRPr="00CE1F0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CE1F04">
        <w:rPr>
          <w:rFonts w:ascii="Times New Roman" w:hAnsi="Times New Roman" w:cs="Times New Roman"/>
          <w:i/>
          <w:iCs/>
          <w:sz w:val="28"/>
          <w:szCs w:val="28"/>
        </w:rPr>
        <w:t>КПРФ</w:t>
      </w:r>
      <w:r w:rsidR="00CE1F04" w:rsidRPr="00CE1F0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CE1F0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E1F04" w:rsidRPr="00CE1F0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CE1F04">
        <w:rPr>
          <w:rFonts w:ascii="Times New Roman" w:hAnsi="Times New Roman" w:cs="Times New Roman"/>
          <w:i/>
          <w:iCs/>
          <w:sz w:val="28"/>
          <w:szCs w:val="28"/>
        </w:rPr>
        <w:t>ЛДПР</w:t>
      </w:r>
      <w:r w:rsidR="00CE1F04" w:rsidRPr="00CE1F0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CE1F0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E1F04" w:rsidRPr="00CE1F0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CE1F04">
        <w:rPr>
          <w:rFonts w:ascii="Times New Roman" w:hAnsi="Times New Roman" w:cs="Times New Roman"/>
          <w:i/>
          <w:iCs/>
          <w:sz w:val="28"/>
          <w:szCs w:val="28"/>
        </w:rPr>
        <w:t>Справедливая Россия – за правду</w:t>
      </w:r>
      <w:r w:rsidR="00CE1F04" w:rsidRPr="00CE1F0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CE1F04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CE1F04" w:rsidRPr="00CE1F0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CE1F04">
        <w:rPr>
          <w:rFonts w:ascii="Times New Roman" w:hAnsi="Times New Roman" w:cs="Times New Roman"/>
          <w:i/>
          <w:iCs/>
          <w:sz w:val="28"/>
          <w:szCs w:val="28"/>
        </w:rPr>
        <w:t>Новые люди</w:t>
      </w:r>
      <w:r w:rsidR="00CE1F04" w:rsidRPr="00CE1F0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CE1F0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E32ED2">
        <w:rPr>
          <w:rFonts w:ascii="Times New Roman" w:hAnsi="Times New Roman" w:cs="Times New Roman"/>
          <w:sz w:val="28"/>
          <w:szCs w:val="28"/>
        </w:rPr>
        <w:t xml:space="preserve">Доминирующей </w:t>
      </w:r>
      <w:r w:rsidR="00CE1F04">
        <w:rPr>
          <w:rFonts w:ascii="Times New Roman" w:hAnsi="Times New Roman" w:cs="Times New Roman"/>
          <w:sz w:val="28"/>
          <w:szCs w:val="28"/>
        </w:rPr>
        <w:t xml:space="preserve">с 2003 года является </w:t>
      </w:r>
      <w:r w:rsidR="00CE1F04" w:rsidRPr="00CE1F04">
        <w:rPr>
          <w:rFonts w:ascii="Times New Roman" w:hAnsi="Times New Roman" w:cs="Times New Roman"/>
          <w:b/>
          <w:bCs/>
          <w:sz w:val="28"/>
          <w:szCs w:val="28"/>
        </w:rPr>
        <w:t xml:space="preserve">партия </w:t>
      </w:r>
      <w:r w:rsidR="00E32ED2" w:rsidRPr="00CE1F04">
        <w:rPr>
          <w:rFonts w:ascii="Times New Roman" w:hAnsi="Times New Roman" w:cs="Times New Roman"/>
          <w:b/>
          <w:bCs/>
          <w:sz w:val="28"/>
          <w:szCs w:val="28"/>
        </w:rPr>
        <w:t>«Единая Россия»</w:t>
      </w:r>
      <w:r w:rsidR="00E32ED2">
        <w:rPr>
          <w:rFonts w:ascii="Times New Roman" w:hAnsi="Times New Roman" w:cs="Times New Roman"/>
          <w:sz w:val="28"/>
          <w:szCs w:val="28"/>
        </w:rPr>
        <w:t xml:space="preserve">, </w:t>
      </w:r>
      <w:r w:rsidR="00CE1F04">
        <w:rPr>
          <w:rFonts w:ascii="Times New Roman" w:hAnsi="Times New Roman" w:cs="Times New Roman"/>
          <w:sz w:val="28"/>
          <w:szCs w:val="28"/>
        </w:rPr>
        <w:t xml:space="preserve">сегодня она имеет </w:t>
      </w:r>
      <w:r w:rsidR="00CE1F04" w:rsidRPr="00CE1F04">
        <w:rPr>
          <w:rFonts w:ascii="Times New Roman" w:hAnsi="Times New Roman" w:cs="Times New Roman"/>
          <w:sz w:val="28"/>
          <w:szCs w:val="28"/>
        </w:rPr>
        <w:t xml:space="preserve">большинство как в федеральном парламенте, так и в представительных органах власти почти всех субъектов </w:t>
      </w:r>
      <w:r w:rsidR="00CE1F04">
        <w:rPr>
          <w:rFonts w:ascii="Times New Roman" w:hAnsi="Times New Roman" w:cs="Times New Roman"/>
          <w:sz w:val="28"/>
          <w:szCs w:val="28"/>
        </w:rPr>
        <w:t>РФ</w:t>
      </w:r>
      <w:r w:rsidR="00CE1F04" w:rsidRPr="00CE1F04">
        <w:rPr>
          <w:rFonts w:ascii="Times New Roman" w:hAnsi="Times New Roman" w:cs="Times New Roman"/>
          <w:sz w:val="28"/>
          <w:szCs w:val="28"/>
        </w:rPr>
        <w:t xml:space="preserve"> и абсолютного большинства муниципальных образований, а также контролиру</w:t>
      </w:r>
      <w:r w:rsidR="00CE1F04">
        <w:rPr>
          <w:rFonts w:ascii="Times New Roman" w:hAnsi="Times New Roman" w:cs="Times New Roman"/>
          <w:sz w:val="28"/>
          <w:szCs w:val="28"/>
        </w:rPr>
        <w:t>ет</w:t>
      </w:r>
      <w:r w:rsidR="00CE1F04" w:rsidRPr="00CE1F04">
        <w:rPr>
          <w:rFonts w:ascii="Times New Roman" w:hAnsi="Times New Roman" w:cs="Times New Roman"/>
          <w:sz w:val="28"/>
          <w:szCs w:val="28"/>
        </w:rPr>
        <w:t xml:space="preserve"> исполнительную власть почти по всей стране.</w:t>
      </w:r>
    </w:p>
    <w:p w:rsidR="00F454C9" w:rsidRDefault="00E32ED2" w:rsidP="002266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ED2">
        <w:rPr>
          <w:rFonts w:ascii="Times New Roman" w:hAnsi="Times New Roman" w:cs="Times New Roman"/>
          <w:sz w:val="28"/>
          <w:szCs w:val="28"/>
        </w:rPr>
        <w:t xml:space="preserve">По мнению экспертов, многопартийная система </w:t>
      </w:r>
      <w:r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E32ED2">
        <w:rPr>
          <w:rFonts w:ascii="Times New Roman" w:hAnsi="Times New Roman" w:cs="Times New Roman"/>
          <w:sz w:val="28"/>
          <w:szCs w:val="28"/>
        </w:rPr>
        <w:t xml:space="preserve">России устойчива и успешно справляется с главной возложенной на неё функцией — политическим представительством, но впереди </w:t>
      </w:r>
      <w:r w:rsidR="00CE1F04">
        <w:rPr>
          <w:rFonts w:ascii="Times New Roman" w:hAnsi="Times New Roman" w:cs="Times New Roman"/>
          <w:sz w:val="28"/>
          <w:szCs w:val="28"/>
        </w:rPr>
        <w:t>ее еще ждет трансформация</w:t>
      </w:r>
      <w:r w:rsidRPr="00E32ED2">
        <w:rPr>
          <w:rFonts w:ascii="Times New Roman" w:hAnsi="Times New Roman" w:cs="Times New Roman"/>
          <w:sz w:val="28"/>
          <w:szCs w:val="28"/>
        </w:rPr>
        <w:t>.</w:t>
      </w:r>
    </w:p>
    <w:p w:rsidR="00CE1F04" w:rsidRDefault="00CE1F04" w:rsidP="002266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4C9" w:rsidRDefault="00F454C9" w:rsidP="0022661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1F04">
        <w:rPr>
          <w:rFonts w:ascii="Times New Roman" w:hAnsi="Times New Roman" w:cs="Times New Roman"/>
          <w:b/>
          <w:bCs/>
          <w:sz w:val="28"/>
          <w:szCs w:val="28"/>
        </w:rPr>
        <w:t>Что почитать?</w:t>
      </w:r>
    </w:p>
    <w:p w:rsidR="002D6777" w:rsidRDefault="002D6777" w:rsidP="0022661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6777" w:rsidRPr="002D6777" w:rsidRDefault="002D6777" w:rsidP="002D6777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77">
        <w:rPr>
          <w:rFonts w:ascii="Times New Roman" w:hAnsi="Times New Roman" w:cs="Times New Roman"/>
          <w:sz w:val="28"/>
          <w:szCs w:val="28"/>
        </w:rPr>
        <w:t>Федеральн</w:t>
      </w:r>
      <w:r w:rsidRPr="002D6777">
        <w:rPr>
          <w:rFonts w:ascii="Times New Roman" w:hAnsi="Times New Roman" w:cs="Times New Roman"/>
          <w:sz w:val="28"/>
          <w:szCs w:val="28"/>
        </w:rPr>
        <w:t>ый</w:t>
      </w:r>
      <w:r w:rsidRPr="002D6777">
        <w:rPr>
          <w:rFonts w:ascii="Times New Roman" w:hAnsi="Times New Roman" w:cs="Times New Roman"/>
          <w:sz w:val="28"/>
          <w:szCs w:val="28"/>
        </w:rPr>
        <w:t xml:space="preserve"> закон № 95-ФЗ «О политических партиях»</w:t>
      </w:r>
    </w:p>
    <w:p w:rsidR="002D6777" w:rsidRPr="002D6777" w:rsidRDefault="002D6777" w:rsidP="002266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777" w:rsidRPr="002D6777" w:rsidRDefault="002D6777" w:rsidP="002D6777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777">
        <w:rPr>
          <w:rFonts w:ascii="Times New Roman" w:hAnsi="Times New Roman" w:cs="Times New Roman"/>
          <w:sz w:val="28"/>
          <w:szCs w:val="28"/>
        </w:rPr>
        <w:lastRenderedPageBreak/>
        <w:t>Дюверже</w:t>
      </w:r>
      <w:proofErr w:type="spellEnd"/>
      <w:r w:rsidRPr="002D6777">
        <w:rPr>
          <w:rFonts w:ascii="Times New Roman" w:hAnsi="Times New Roman" w:cs="Times New Roman"/>
          <w:sz w:val="28"/>
          <w:szCs w:val="28"/>
        </w:rPr>
        <w:t>,</w:t>
      </w:r>
      <w:r w:rsidRPr="002D6777">
        <w:rPr>
          <w:rFonts w:ascii="Times New Roman" w:hAnsi="Times New Roman" w:cs="Times New Roman"/>
          <w:sz w:val="28"/>
          <w:szCs w:val="28"/>
        </w:rPr>
        <w:t xml:space="preserve"> М</w:t>
      </w:r>
      <w:r w:rsidRPr="002D6777">
        <w:rPr>
          <w:rFonts w:ascii="Times New Roman" w:hAnsi="Times New Roman" w:cs="Times New Roman"/>
          <w:sz w:val="28"/>
          <w:szCs w:val="28"/>
        </w:rPr>
        <w:t>орис</w:t>
      </w:r>
      <w:r w:rsidRPr="002D6777">
        <w:rPr>
          <w:rFonts w:ascii="Times New Roman" w:hAnsi="Times New Roman" w:cs="Times New Roman"/>
          <w:sz w:val="28"/>
          <w:szCs w:val="28"/>
        </w:rPr>
        <w:t xml:space="preserve">. Политические партии </w:t>
      </w:r>
      <w:r w:rsidRPr="002D6777">
        <w:rPr>
          <w:rFonts w:ascii="Times New Roman" w:hAnsi="Times New Roman" w:cs="Times New Roman"/>
          <w:sz w:val="28"/>
          <w:szCs w:val="28"/>
        </w:rPr>
        <w:t>(п</w:t>
      </w:r>
      <w:r w:rsidRPr="002D6777">
        <w:rPr>
          <w:rFonts w:ascii="Times New Roman" w:hAnsi="Times New Roman" w:cs="Times New Roman"/>
          <w:sz w:val="28"/>
          <w:szCs w:val="28"/>
        </w:rPr>
        <w:t>ер</w:t>
      </w:r>
      <w:r w:rsidRPr="002D6777">
        <w:rPr>
          <w:rFonts w:ascii="Times New Roman" w:hAnsi="Times New Roman" w:cs="Times New Roman"/>
          <w:sz w:val="28"/>
          <w:szCs w:val="28"/>
        </w:rPr>
        <w:t>евод</w:t>
      </w:r>
      <w:r w:rsidRPr="002D6777">
        <w:rPr>
          <w:rFonts w:ascii="Times New Roman" w:hAnsi="Times New Roman" w:cs="Times New Roman"/>
          <w:sz w:val="28"/>
          <w:szCs w:val="28"/>
        </w:rPr>
        <w:t xml:space="preserve"> с франц</w:t>
      </w:r>
      <w:r w:rsidRPr="002D6777">
        <w:rPr>
          <w:rFonts w:ascii="Times New Roman" w:hAnsi="Times New Roman" w:cs="Times New Roman"/>
          <w:sz w:val="28"/>
          <w:szCs w:val="28"/>
        </w:rPr>
        <w:t>узского)</w:t>
      </w:r>
      <w:r w:rsidRPr="002D6777">
        <w:rPr>
          <w:rFonts w:ascii="Times New Roman" w:hAnsi="Times New Roman" w:cs="Times New Roman"/>
          <w:sz w:val="28"/>
          <w:szCs w:val="28"/>
        </w:rPr>
        <w:t>. - М.</w:t>
      </w:r>
      <w:r w:rsidRPr="002D6777">
        <w:rPr>
          <w:rFonts w:ascii="Times New Roman" w:hAnsi="Times New Roman" w:cs="Times New Roman"/>
          <w:sz w:val="28"/>
          <w:szCs w:val="28"/>
        </w:rPr>
        <w:t xml:space="preserve">, </w:t>
      </w:r>
      <w:r w:rsidRPr="002D6777">
        <w:rPr>
          <w:rFonts w:ascii="Times New Roman" w:hAnsi="Times New Roman" w:cs="Times New Roman"/>
          <w:sz w:val="28"/>
          <w:szCs w:val="28"/>
        </w:rPr>
        <w:t>Академический Проект, 2000</w:t>
      </w:r>
    </w:p>
    <w:p w:rsidR="002D6777" w:rsidRPr="002D6777" w:rsidRDefault="002D6777" w:rsidP="002D6777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77">
        <w:rPr>
          <w:rFonts w:ascii="Times New Roman" w:hAnsi="Times New Roman" w:cs="Times New Roman"/>
          <w:sz w:val="28"/>
          <w:szCs w:val="28"/>
        </w:rPr>
        <w:t>Партии и партийные системы. Современные тенденции развития</w:t>
      </w:r>
    </w:p>
    <w:p w:rsidR="004D54B1" w:rsidRPr="002D6777" w:rsidRDefault="004D54B1" w:rsidP="004D54B1"/>
    <w:p w:rsidR="004D54B1" w:rsidRDefault="004D54B1" w:rsidP="004D54B1"/>
    <w:p w:rsidR="004D54B1" w:rsidRDefault="004D54B1" w:rsidP="004D54B1"/>
    <w:sectPr w:rsidR="004D54B1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0B2" w:rsidRDefault="005C10B2" w:rsidP="0008646A">
      <w:pPr>
        <w:spacing w:after="0" w:line="240" w:lineRule="auto"/>
      </w:pPr>
      <w:r>
        <w:separator/>
      </w:r>
    </w:p>
  </w:endnote>
  <w:endnote w:type="continuationSeparator" w:id="0">
    <w:p w:rsidR="005C10B2" w:rsidRDefault="005C10B2" w:rsidP="0008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0B2" w:rsidRDefault="005C10B2" w:rsidP="0008646A">
      <w:pPr>
        <w:spacing w:after="0" w:line="240" w:lineRule="auto"/>
      </w:pPr>
      <w:r>
        <w:separator/>
      </w:r>
    </w:p>
  </w:footnote>
  <w:footnote w:type="continuationSeparator" w:id="0">
    <w:p w:rsidR="005C10B2" w:rsidRDefault="005C10B2" w:rsidP="0008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-1486924945"/>
      <w:docPartObj>
        <w:docPartGallery w:val="Page Numbers (Top of Page)"/>
        <w:docPartUnique/>
      </w:docPartObj>
    </w:sdtPr>
    <w:sdtContent>
      <w:p w:rsidR="0008646A" w:rsidRDefault="0008646A" w:rsidP="003A69DE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</w:rPr>
          <w:fldChar w:fldCharType="end"/>
        </w:r>
      </w:p>
    </w:sdtContent>
  </w:sdt>
  <w:p w:rsidR="0008646A" w:rsidRDefault="0008646A" w:rsidP="0008646A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748703705"/>
      <w:docPartObj>
        <w:docPartGallery w:val="Page Numbers (Top of Page)"/>
        <w:docPartUnique/>
      </w:docPartObj>
    </w:sdtPr>
    <w:sdtContent>
      <w:p w:rsidR="0008646A" w:rsidRDefault="0008646A" w:rsidP="003A69DE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:rsidR="0008646A" w:rsidRDefault="0008646A" w:rsidP="0008646A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76AE"/>
    <w:multiLevelType w:val="hybridMultilevel"/>
    <w:tmpl w:val="72C43E3A"/>
    <w:lvl w:ilvl="0" w:tplc="80547B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C0644"/>
    <w:multiLevelType w:val="hybridMultilevel"/>
    <w:tmpl w:val="30A81520"/>
    <w:lvl w:ilvl="0" w:tplc="80547B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C1B5E"/>
    <w:multiLevelType w:val="hybridMultilevel"/>
    <w:tmpl w:val="39FAAE12"/>
    <w:lvl w:ilvl="0" w:tplc="80547B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8217">
    <w:abstractNumId w:val="1"/>
  </w:num>
  <w:num w:numId="2" w16cid:durableId="583995004">
    <w:abstractNumId w:val="2"/>
  </w:num>
  <w:num w:numId="3" w16cid:durableId="121361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B1"/>
    <w:rsid w:val="0008646A"/>
    <w:rsid w:val="000C556E"/>
    <w:rsid w:val="00160D97"/>
    <w:rsid w:val="00171E6A"/>
    <w:rsid w:val="00226612"/>
    <w:rsid w:val="00226B1A"/>
    <w:rsid w:val="0024413B"/>
    <w:rsid w:val="002478F2"/>
    <w:rsid w:val="002D6777"/>
    <w:rsid w:val="003D65DA"/>
    <w:rsid w:val="004D54B1"/>
    <w:rsid w:val="00581815"/>
    <w:rsid w:val="005C10B2"/>
    <w:rsid w:val="006B023B"/>
    <w:rsid w:val="00792F23"/>
    <w:rsid w:val="00874443"/>
    <w:rsid w:val="008B1271"/>
    <w:rsid w:val="00917B90"/>
    <w:rsid w:val="009B1492"/>
    <w:rsid w:val="00BE2AB3"/>
    <w:rsid w:val="00BF4E7D"/>
    <w:rsid w:val="00C00202"/>
    <w:rsid w:val="00C13636"/>
    <w:rsid w:val="00CE1F04"/>
    <w:rsid w:val="00D45362"/>
    <w:rsid w:val="00DB185E"/>
    <w:rsid w:val="00DE6108"/>
    <w:rsid w:val="00E32ED2"/>
    <w:rsid w:val="00EB43B7"/>
    <w:rsid w:val="00EE126F"/>
    <w:rsid w:val="00F232F2"/>
    <w:rsid w:val="00F454C9"/>
    <w:rsid w:val="00F849EC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1E87C7"/>
  <w15:chartTrackingRefBased/>
  <w15:docId w15:val="{E30EF84A-B2F3-9946-A97D-39B7628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4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4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4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4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4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4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4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4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4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4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54B1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4D54B1"/>
    <w:rPr>
      <w:b/>
      <w:bCs/>
    </w:rPr>
  </w:style>
  <w:style w:type="character" w:customStyle="1" w:styleId="apple-converted-space">
    <w:name w:val="apple-converted-space"/>
    <w:basedOn w:val="a0"/>
    <w:rsid w:val="004D54B1"/>
  </w:style>
  <w:style w:type="paragraph" w:styleId="ad">
    <w:name w:val="header"/>
    <w:basedOn w:val="a"/>
    <w:link w:val="ae"/>
    <w:uiPriority w:val="99"/>
    <w:unhideWhenUsed/>
    <w:rsid w:val="00086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8646A"/>
  </w:style>
  <w:style w:type="character" w:styleId="af">
    <w:name w:val="page number"/>
    <w:basedOn w:val="a0"/>
    <w:uiPriority w:val="99"/>
    <w:semiHidden/>
    <w:unhideWhenUsed/>
    <w:rsid w:val="0008646A"/>
  </w:style>
  <w:style w:type="character" w:styleId="af0">
    <w:name w:val="Hyperlink"/>
    <w:basedOn w:val="a0"/>
    <w:uiPriority w:val="99"/>
    <w:semiHidden/>
    <w:unhideWhenUsed/>
    <w:rsid w:val="00FF5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6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2025-07-29T09:15:00Z</dcterms:created>
  <dcterms:modified xsi:type="dcterms:W3CDTF">2025-08-01T07:14:00Z</dcterms:modified>
</cp:coreProperties>
</file>