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14" w:rsidRPr="008415EF" w:rsidRDefault="00394714" w:rsidP="00394714">
      <w:pPr>
        <w:pageBreakBefore/>
        <w:widowControl w:val="0"/>
        <w:shd w:val="clear" w:color="auto" w:fill="FFFFFF"/>
        <w:ind w:left="5387" w:right="45"/>
        <w:rPr>
          <w:szCs w:val="24"/>
        </w:rPr>
      </w:pPr>
      <w:r w:rsidRPr="008415EF">
        <w:rPr>
          <w:szCs w:val="24"/>
        </w:rPr>
        <w:t xml:space="preserve">Приложение № </w:t>
      </w:r>
      <w:r>
        <w:rPr>
          <w:szCs w:val="24"/>
        </w:rPr>
        <w:t>4</w:t>
      </w:r>
    </w:p>
    <w:p w:rsidR="00394714" w:rsidRPr="008415EF" w:rsidRDefault="00394714" w:rsidP="00394714">
      <w:pPr>
        <w:widowControl w:val="0"/>
        <w:shd w:val="clear" w:color="auto" w:fill="FFFFFF"/>
        <w:ind w:left="5387" w:right="44"/>
        <w:rPr>
          <w:szCs w:val="24"/>
        </w:rPr>
      </w:pPr>
      <w:r w:rsidRPr="008415EF">
        <w:rPr>
          <w:szCs w:val="24"/>
        </w:rPr>
        <w:t xml:space="preserve">к приказу от </w:t>
      </w:r>
      <w:r w:rsidR="00B07748">
        <w:rPr>
          <w:szCs w:val="24"/>
          <w:lang w:val="en-US"/>
        </w:rPr>
        <w:t>28</w:t>
      </w:r>
      <w:r w:rsidR="00B07748">
        <w:rPr>
          <w:szCs w:val="24"/>
        </w:rPr>
        <w:t>.</w:t>
      </w:r>
      <w:r w:rsidR="00B07748">
        <w:rPr>
          <w:szCs w:val="24"/>
          <w:lang w:val="en-US"/>
        </w:rPr>
        <w:t>09</w:t>
      </w:r>
      <w:r w:rsidR="00B07748">
        <w:rPr>
          <w:szCs w:val="24"/>
        </w:rPr>
        <w:t>.</w:t>
      </w:r>
      <w:r w:rsidR="00B07748">
        <w:rPr>
          <w:szCs w:val="24"/>
          <w:lang w:val="en-US"/>
        </w:rPr>
        <w:t>2020</w:t>
      </w:r>
      <w:r w:rsidR="00B07748">
        <w:rPr>
          <w:szCs w:val="24"/>
        </w:rPr>
        <w:t xml:space="preserve"> </w:t>
      </w:r>
      <w:r w:rsidRPr="008415EF">
        <w:rPr>
          <w:szCs w:val="24"/>
        </w:rPr>
        <w:t xml:space="preserve">№ </w:t>
      </w:r>
      <w:r w:rsidR="00B07748">
        <w:rPr>
          <w:szCs w:val="24"/>
          <w:lang w:val="en-US"/>
        </w:rPr>
        <w:t>230/01/-03</w:t>
      </w:r>
      <w:r w:rsidRPr="008415EF">
        <w:rPr>
          <w:szCs w:val="24"/>
        </w:rPr>
        <w:t xml:space="preserve"> </w:t>
      </w:r>
    </w:p>
    <w:p w:rsidR="00394714" w:rsidRPr="008415EF" w:rsidRDefault="00394714" w:rsidP="00394714">
      <w:pPr>
        <w:widowControl w:val="0"/>
        <w:shd w:val="clear" w:color="auto" w:fill="FFFFFF"/>
        <w:ind w:left="5387" w:right="44"/>
        <w:rPr>
          <w:b/>
          <w:bCs/>
          <w:szCs w:val="24"/>
        </w:rPr>
      </w:pPr>
      <w:r w:rsidRPr="008415EF">
        <w:rPr>
          <w:szCs w:val="24"/>
        </w:rPr>
        <w:t>департамента образования Ярославской области</w:t>
      </w:r>
    </w:p>
    <w:p w:rsidR="00394714" w:rsidRDefault="00394714" w:rsidP="00394714">
      <w:pPr>
        <w:widowControl w:val="0"/>
        <w:shd w:val="clear" w:color="auto" w:fill="FFFFFF"/>
        <w:tabs>
          <w:tab w:val="left" w:pos="4253"/>
        </w:tabs>
        <w:spacing w:line="320" w:lineRule="exact"/>
        <w:ind w:left="-59" w:right="44"/>
        <w:jc w:val="center"/>
        <w:rPr>
          <w:iCs/>
          <w:szCs w:val="24"/>
        </w:rPr>
      </w:pPr>
      <w:r>
        <w:rPr>
          <w:iCs/>
          <w:szCs w:val="24"/>
        </w:rPr>
        <w:t>График</w:t>
      </w:r>
    </w:p>
    <w:p w:rsidR="00394714" w:rsidRDefault="00394714" w:rsidP="00394714">
      <w:pPr>
        <w:widowControl w:val="0"/>
        <w:shd w:val="clear" w:color="auto" w:fill="FFFFFF"/>
        <w:tabs>
          <w:tab w:val="left" w:pos="4253"/>
        </w:tabs>
        <w:spacing w:line="320" w:lineRule="exact"/>
        <w:ind w:left="-59" w:right="44"/>
        <w:jc w:val="center"/>
        <w:rPr>
          <w:bCs/>
          <w:szCs w:val="24"/>
        </w:rPr>
      </w:pPr>
      <w:r>
        <w:rPr>
          <w:iCs/>
          <w:szCs w:val="24"/>
        </w:rPr>
        <w:t xml:space="preserve">проведения </w:t>
      </w:r>
      <w:r>
        <w:rPr>
          <w:szCs w:val="24"/>
        </w:rPr>
        <w:t>конкурсных мероприятий Регионального этапа</w:t>
      </w:r>
      <w:r>
        <w:rPr>
          <w:bCs/>
          <w:szCs w:val="24"/>
        </w:rPr>
        <w:t xml:space="preserve"> </w:t>
      </w:r>
    </w:p>
    <w:p w:rsidR="00394714" w:rsidRDefault="00394714" w:rsidP="00394714">
      <w:pPr>
        <w:pStyle w:val="a3"/>
        <w:spacing w:before="0" w:after="0" w:line="240" w:lineRule="auto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 xml:space="preserve">Всероссийского конкурса </w:t>
      </w:r>
      <w:r w:rsidRPr="00260774">
        <w:rPr>
          <w:rFonts w:ascii="Times New Roman" w:hAnsi="Times New Roman" w:cs="Times New Roman"/>
          <w:color w:val="auto"/>
          <w:w w:val="100"/>
          <w:sz w:val="24"/>
          <w:szCs w:val="24"/>
        </w:rPr>
        <w:t>«Педагогический дебют - 202</w:t>
      </w: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>1</w:t>
      </w:r>
      <w:r w:rsidRPr="00260774">
        <w:rPr>
          <w:rFonts w:ascii="Times New Roman" w:hAnsi="Times New Roman" w:cs="Times New Roman"/>
          <w:color w:val="auto"/>
          <w:w w:val="10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 xml:space="preserve"> </w:t>
      </w:r>
    </w:p>
    <w:p w:rsidR="00394714" w:rsidRDefault="00394714" w:rsidP="00394714">
      <w:pPr>
        <w:pStyle w:val="a3"/>
        <w:spacing w:before="0" w:after="0" w:line="240" w:lineRule="auto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</w:p>
    <w:tbl>
      <w:tblPr>
        <w:tblW w:w="8725" w:type="dxa"/>
        <w:jc w:val="center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3703"/>
        <w:gridCol w:w="2902"/>
      </w:tblGrid>
      <w:tr w:rsidR="00394714" w:rsidTr="00CF0E8A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и время проведения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 проведения</w:t>
            </w:r>
          </w:p>
        </w:tc>
      </w:tr>
      <w:tr w:rsidR="00394714" w:rsidTr="00CF0E8A">
        <w:trPr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Подготовительная работа</w:t>
            </w:r>
          </w:p>
        </w:tc>
      </w:tr>
      <w:tr w:rsidR="00394714" w:rsidTr="00CF0E8A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06 октября 2020 г.</w:t>
            </w:r>
          </w:p>
          <w:p w:rsidR="00394714" w:rsidRDefault="00394714" w:rsidP="00CF0E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rPr>
                <w:szCs w:val="24"/>
              </w:rPr>
            </w:pPr>
            <w:r>
              <w:rPr>
                <w:szCs w:val="24"/>
              </w:rPr>
              <w:t>Информационно – методический семинар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4" w:rsidRPr="00B07748" w:rsidRDefault="00394714" w:rsidP="00B07748">
            <w:pPr>
              <w:rPr>
                <w:szCs w:val="24"/>
              </w:rPr>
            </w:pPr>
            <w:r>
              <w:rPr>
                <w:szCs w:val="24"/>
              </w:rPr>
              <w:t>ГАУ ДПО ЯО «Институт развития образования»,</w:t>
            </w:r>
            <w:r w:rsidRPr="009B2C2F">
              <w:rPr>
                <w:szCs w:val="24"/>
              </w:rPr>
              <w:br/>
            </w:r>
            <w:r>
              <w:rPr>
                <w:szCs w:val="24"/>
              </w:rPr>
              <w:t>онлайн трансляция</w:t>
            </w:r>
            <w:r w:rsidR="00B07748" w:rsidRPr="00B07748">
              <w:rPr>
                <w:szCs w:val="24"/>
              </w:rPr>
              <w:br/>
            </w:r>
            <w:hyperlink r:id="rId6" w:history="1">
              <w:r w:rsidR="00B07748" w:rsidRPr="0067739E">
                <w:rPr>
                  <w:rStyle w:val="a8"/>
                  <w:szCs w:val="24"/>
                  <w:lang w:val="en-US"/>
                </w:rPr>
                <w:t>http</w:t>
              </w:r>
              <w:r w:rsidR="00B07748" w:rsidRPr="0067739E">
                <w:rPr>
                  <w:rStyle w:val="a8"/>
                  <w:szCs w:val="24"/>
                </w:rPr>
                <w:t>:</w:t>
              </w:r>
              <w:r w:rsidR="00B07748" w:rsidRPr="00B07748">
                <w:rPr>
                  <w:rStyle w:val="a8"/>
                  <w:szCs w:val="24"/>
                </w:rPr>
                <w:t>//</w:t>
              </w:r>
              <w:proofErr w:type="spellStart"/>
              <w:r w:rsidR="00B07748" w:rsidRPr="0067739E">
                <w:rPr>
                  <w:rStyle w:val="a8"/>
                  <w:szCs w:val="24"/>
                  <w:lang w:val="en-US"/>
                </w:rPr>
                <w:t>iro</w:t>
              </w:r>
              <w:proofErr w:type="spellEnd"/>
              <w:r w:rsidR="00B07748" w:rsidRPr="00B07748">
                <w:rPr>
                  <w:rStyle w:val="a8"/>
                  <w:szCs w:val="24"/>
                </w:rPr>
                <w:t>.</w:t>
              </w:r>
              <w:proofErr w:type="spellStart"/>
              <w:r w:rsidR="00B07748" w:rsidRPr="0067739E">
                <w:rPr>
                  <w:rStyle w:val="a8"/>
                  <w:szCs w:val="24"/>
                  <w:lang w:val="en-US"/>
                </w:rPr>
                <w:t>yar</w:t>
              </w:r>
              <w:proofErr w:type="spellEnd"/>
              <w:r w:rsidR="00B07748" w:rsidRPr="00B07748">
                <w:rPr>
                  <w:rStyle w:val="a8"/>
                  <w:szCs w:val="24"/>
                </w:rPr>
                <w:t>.</w:t>
              </w:r>
              <w:proofErr w:type="spellStart"/>
              <w:r w:rsidR="00B07748" w:rsidRPr="0067739E">
                <w:rPr>
                  <w:rStyle w:val="a8"/>
                  <w:szCs w:val="24"/>
                  <w:lang w:val="en-US"/>
                </w:rPr>
                <w:t>ru</w:t>
              </w:r>
              <w:proofErr w:type="spellEnd"/>
            </w:hyperlink>
            <w:r w:rsidR="00B07748" w:rsidRPr="00B07748">
              <w:rPr>
                <w:szCs w:val="24"/>
              </w:rPr>
              <w:t xml:space="preserve"> </w:t>
            </w:r>
            <w:r w:rsidR="00B07748">
              <w:rPr>
                <w:szCs w:val="24"/>
              </w:rPr>
              <w:t>в разделе «Конкурсы»</w:t>
            </w:r>
            <w:r w:rsidR="00B07748" w:rsidRPr="00B07748">
              <w:rPr>
                <w:szCs w:val="24"/>
              </w:rPr>
              <w:t>/</w:t>
            </w:r>
            <w:r w:rsidR="00B07748">
              <w:rPr>
                <w:szCs w:val="24"/>
              </w:rPr>
              <w:t>»Педагогический дебют -2021»</w:t>
            </w:r>
          </w:p>
        </w:tc>
      </w:tr>
      <w:tr w:rsidR="00394714" w:rsidTr="00CF0E8A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4" w:rsidRDefault="00394714" w:rsidP="00CF0E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06 октября 2020 г.</w:t>
            </w:r>
          </w:p>
          <w:p w:rsidR="00394714" w:rsidRDefault="00394714" w:rsidP="00CF0E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13.00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4" w:rsidRDefault="00394714" w:rsidP="00CF0E8A">
            <w:pPr>
              <w:rPr>
                <w:szCs w:val="24"/>
              </w:rPr>
            </w:pPr>
            <w:r>
              <w:rPr>
                <w:szCs w:val="24"/>
              </w:rPr>
              <w:t>Мастер-классы победителей и лауреатов конкурсов профессионального мастерства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4" w:rsidRDefault="00394714" w:rsidP="00CF0E8A">
            <w:pPr>
              <w:rPr>
                <w:szCs w:val="24"/>
              </w:rPr>
            </w:pPr>
            <w:r>
              <w:rPr>
                <w:szCs w:val="24"/>
              </w:rPr>
              <w:t xml:space="preserve">ГАУ ДПО ЯО «Институт развития образования», </w:t>
            </w:r>
            <w:r>
              <w:rPr>
                <w:szCs w:val="24"/>
              </w:rPr>
              <w:br/>
              <w:t>онлайн трансляция</w:t>
            </w:r>
            <w:r w:rsidR="00B07748">
              <w:rPr>
                <w:szCs w:val="24"/>
              </w:rPr>
              <w:br/>
            </w:r>
            <w:hyperlink r:id="rId7" w:history="1">
              <w:r w:rsidR="00B07748" w:rsidRPr="0067739E">
                <w:rPr>
                  <w:rStyle w:val="a8"/>
                  <w:szCs w:val="24"/>
                  <w:lang w:val="en-US"/>
                </w:rPr>
                <w:t>http</w:t>
              </w:r>
              <w:r w:rsidR="00B07748" w:rsidRPr="0067739E">
                <w:rPr>
                  <w:rStyle w:val="a8"/>
                  <w:szCs w:val="24"/>
                </w:rPr>
                <w:t>:</w:t>
              </w:r>
              <w:r w:rsidR="00B07748" w:rsidRPr="00B07748">
                <w:rPr>
                  <w:rStyle w:val="a8"/>
                  <w:szCs w:val="24"/>
                </w:rPr>
                <w:t>//</w:t>
              </w:r>
              <w:proofErr w:type="spellStart"/>
              <w:r w:rsidR="00B07748" w:rsidRPr="0067739E">
                <w:rPr>
                  <w:rStyle w:val="a8"/>
                  <w:szCs w:val="24"/>
                  <w:lang w:val="en-US"/>
                </w:rPr>
                <w:t>iro</w:t>
              </w:r>
              <w:proofErr w:type="spellEnd"/>
              <w:r w:rsidR="00B07748" w:rsidRPr="00B07748">
                <w:rPr>
                  <w:rStyle w:val="a8"/>
                  <w:szCs w:val="24"/>
                </w:rPr>
                <w:t>.</w:t>
              </w:r>
              <w:proofErr w:type="spellStart"/>
              <w:r w:rsidR="00B07748" w:rsidRPr="0067739E">
                <w:rPr>
                  <w:rStyle w:val="a8"/>
                  <w:szCs w:val="24"/>
                  <w:lang w:val="en-US"/>
                </w:rPr>
                <w:t>yar</w:t>
              </w:r>
              <w:proofErr w:type="spellEnd"/>
              <w:r w:rsidR="00B07748" w:rsidRPr="00B07748">
                <w:rPr>
                  <w:rStyle w:val="a8"/>
                  <w:szCs w:val="24"/>
                </w:rPr>
                <w:t>.</w:t>
              </w:r>
              <w:proofErr w:type="spellStart"/>
              <w:r w:rsidR="00B07748" w:rsidRPr="0067739E">
                <w:rPr>
                  <w:rStyle w:val="a8"/>
                  <w:szCs w:val="24"/>
                  <w:lang w:val="en-US"/>
                </w:rPr>
                <w:t>ru</w:t>
              </w:r>
              <w:proofErr w:type="spellEnd"/>
            </w:hyperlink>
            <w:r w:rsidR="00B07748" w:rsidRPr="00B07748">
              <w:rPr>
                <w:szCs w:val="24"/>
              </w:rPr>
              <w:t xml:space="preserve"> </w:t>
            </w:r>
            <w:r w:rsidR="00B07748">
              <w:rPr>
                <w:szCs w:val="24"/>
              </w:rPr>
              <w:t>в разделе «Конкурсы»</w:t>
            </w:r>
            <w:r w:rsidR="00B07748" w:rsidRPr="00B07748">
              <w:rPr>
                <w:szCs w:val="24"/>
              </w:rPr>
              <w:t>/</w:t>
            </w:r>
            <w:r w:rsidR="00B07748">
              <w:rPr>
                <w:szCs w:val="24"/>
              </w:rPr>
              <w:t>»Педагогический дебют -2021»</w:t>
            </w:r>
          </w:p>
        </w:tc>
      </w:tr>
      <w:tr w:rsidR="00394714" w:rsidTr="00CF0E8A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09 октября 2020 г.</w:t>
            </w:r>
          </w:p>
          <w:p w:rsidR="00394714" w:rsidRDefault="00394714" w:rsidP="00CF0E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tabs>
                <w:tab w:val="left" w:pos="720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Психологический тренинг (</w:t>
            </w:r>
            <w:proofErr w:type="spellStart"/>
            <w:r>
              <w:rPr>
                <w:szCs w:val="24"/>
              </w:rPr>
              <w:t>самопрезентация</w:t>
            </w:r>
            <w:proofErr w:type="spellEnd"/>
            <w:r>
              <w:rPr>
                <w:szCs w:val="24"/>
              </w:rPr>
              <w:t xml:space="preserve"> конкурсанта) для участников конкурса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B07748">
            <w:pPr>
              <w:rPr>
                <w:szCs w:val="24"/>
              </w:rPr>
            </w:pPr>
            <w:r>
              <w:rPr>
                <w:szCs w:val="24"/>
              </w:rPr>
              <w:t>ГАУ ДПО ЯО «Институт развития образования»,</w:t>
            </w:r>
            <w:r w:rsidRPr="009B2C2F">
              <w:rPr>
                <w:szCs w:val="24"/>
              </w:rPr>
              <w:br/>
            </w:r>
            <w:r>
              <w:rPr>
                <w:szCs w:val="24"/>
              </w:rPr>
              <w:t>ауд. 204</w:t>
            </w:r>
            <w:bookmarkStart w:id="0" w:name="_GoBack"/>
            <w:bookmarkEnd w:id="0"/>
          </w:p>
        </w:tc>
      </w:tr>
      <w:tr w:rsidR="00394714" w:rsidTr="00CF0E8A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ind w:right="-108"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9 - 15 октября</w:t>
            </w:r>
          </w:p>
          <w:p w:rsidR="00394714" w:rsidRDefault="00394714" w:rsidP="00CF0E8A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2020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rPr>
                <w:szCs w:val="24"/>
              </w:rPr>
            </w:pPr>
            <w:r>
              <w:rPr>
                <w:szCs w:val="24"/>
              </w:rPr>
              <w:t>Приём документов на участие в конкурсе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rPr>
                <w:szCs w:val="24"/>
              </w:rPr>
            </w:pPr>
            <w:r>
              <w:rPr>
                <w:szCs w:val="24"/>
              </w:rPr>
              <w:t>ГАУ ДПО ЯО «Институт развития образования»,</w:t>
            </w:r>
            <w:r w:rsidRPr="009B2C2F">
              <w:rPr>
                <w:szCs w:val="24"/>
              </w:rPr>
              <w:br/>
            </w:r>
            <w:r>
              <w:rPr>
                <w:szCs w:val="24"/>
              </w:rPr>
              <w:t>ауд. 311</w:t>
            </w:r>
          </w:p>
        </w:tc>
      </w:tr>
      <w:tr w:rsidR="00394714" w:rsidTr="00CF0E8A">
        <w:trPr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Pr="00260774" w:rsidRDefault="00394714" w:rsidP="00CF0E8A">
            <w:pPr>
              <w:jc w:val="center"/>
              <w:rPr>
                <w:b/>
                <w:szCs w:val="24"/>
              </w:rPr>
            </w:pPr>
            <w:r w:rsidRPr="00260774">
              <w:rPr>
                <w:b/>
                <w:szCs w:val="24"/>
              </w:rPr>
              <w:t>Первый тур (заочный)</w:t>
            </w:r>
          </w:p>
        </w:tc>
      </w:tr>
      <w:tr w:rsidR="00394714" w:rsidTr="00CF0E8A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19 –30 октября 2020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rPr>
                <w:szCs w:val="24"/>
              </w:rPr>
            </w:pPr>
            <w:r>
              <w:rPr>
                <w:szCs w:val="24"/>
              </w:rPr>
              <w:t>Экспертиза материалов «</w:t>
            </w:r>
            <w:proofErr w:type="gramStart"/>
            <w:r>
              <w:rPr>
                <w:szCs w:val="24"/>
              </w:rPr>
              <w:t>методическое</w:t>
            </w:r>
            <w:proofErr w:type="gramEnd"/>
            <w:r>
              <w:rPr>
                <w:szCs w:val="24"/>
              </w:rPr>
              <w:t xml:space="preserve"> портфолио» участников конкурса, размещённых на Интернет-странице конкурсанта:</w:t>
            </w:r>
          </w:p>
          <w:p w:rsidR="00394714" w:rsidRDefault="00394714" w:rsidP="00394714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0"/>
              <w:ind w:left="398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творческая работа </w:t>
            </w:r>
            <w:r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«Мои точки роста»,</w:t>
            </w:r>
          </w:p>
          <w:p w:rsidR="00394714" w:rsidRDefault="00394714" w:rsidP="00394714">
            <w:pPr>
              <w:pStyle w:val="a6"/>
              <w:numPr>
                <w:ilvl w:val="0"/>
                <w:numId w:val="1"/>
              </w:numPr>
              <w:tabs>
                <w:tab w:val="left" w:pos="396"/>
              </w:tabs>
              <w:ind w:left="398"/>
              <w:rPr>
                <w:szCs w:val="24"/>
              </w:rPr>
            </w:pPr>
            <w:r>
              <w:rPr>
                <w:i/>
                <w:szCs w:val="24"/>
              </w:rPr>
              <w:t>«Визитная карточка».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rPr>
                <w:szCs w:val="24"/>
              </w:rPr>
            </w:pPr>
            <w:r>
              <w:rPr>
                <w:szCs w:val="24"/>
              </w:rPr>
              <w:t>Информационно-телекоммуникационная сеть «Интернет»</w:t>
            </w:r>
          </w:p>
        </w:tc>
      </w:tr>
      <w:tr w:rsidR="00394714" w:rsidTr="00CF0E8A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jc w:val="both"/>
              <w:rPr>
                <w:szCs w:val="24"/>
                <w:highlight w:val="yellow"/>
              </w:rPr>
            </w:pPr>
            <w:r w:rsidRPr="00B601FE">
              <w:rPr>
                <w:szCs w:val="24"/>
              </w:rPr>
              <w:t>5</w:t>
            </w:r>
            <w:r>
              <w:rPr>
                <w:szCs w:val="24"/>
              </w:rPr>
              <w:t xml:space="preserve"> –</w:t>
            </w:r>
            <w:r w:rsidRPr="00B601FE">
              <w:rPr>
                <w:szCs w:val="24"/>
              </w:rPr>
              <w:t xml:space="preserve"> 6</w:t>
            </w:r>
            <w:r>
              <w:rPr>
                <w:szCs w:val="24"/>
              </w:rPr>
              <w:t xml:space="preserve"> ноября </w:t>
            </w:r>
            <w:r>
              <w:rPr>
                <w:szCs w:val="24"/>
              </w:rPr>
              <w:br/>
              <w:t>2020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shd w:val="clear" w:color="auto" w:fill="FFFFFF"/>
              <w:tabs>
                <w:tab w:val="left" w:pos="993"/>
              </w:tabs>
              <w:rPr>
                <w:szCs w:val="24"/>
              </w:rPr>
            </w:pPr>
            <w:r w:rsidRPr="00B601FE">
              <w:rPr>
                <w:szCs w:val="24"/>
              </w:rPr>
              <w:t xml:space="preserve">Конкурсное испытание </w:t>
            </w:r>
            <w:r w:rsidRPr="00B601FE">
              <w:rPr>
                <w:i/>
                <w:szCs w:val="24"/>
              </w:rPr>
              <w:t xml:space="preserve">презентация из опыта работы «У меня это хорошо получается»,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4" w:rsidRDefault="00394714" w:rsidP="00CF0E8A">
            <w:pPr>
              <w:rPr>
                <w:szCs w:val="24"/>
              </w:rPr>
            </w:pPr>
            <w:r>
              <w:rPr>
                <w:szCs w:val="24"/>
              </w:rPr>
              <w:t>ГАУ ДПО ЯО «Институт развития образования»,</w:t>
            </w:r>
            <w:r w:rsidRPr="009B2C2F">
              <w:rPr>
                <w:szCs w:val="24"/>
              </w:rPr>
              <w:br/>
            </w:r>
            <w:r>
              <w:rPr>
                <w:szCs w:val="24"/>
              </w:rPr>
              <w:t>ауд. 204</w:t>
            </w:r>
          </w:p>
        </w:tc>
      </w:tr>
      <w:tr w:rsidR="00394714" w:rsidTr="00CF0E8A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9 – 13 ноября 2020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shd w:val="clear" w:color="auto" w:fill="FFFFFF"/>
              <w:tabs>
                <w:tab w:val="left" w:pos="993"/>
              </w:tabs>
              <w:rPr>
                <w:szCs w:val="24"/>
              </w:rPr>
            </w:pPr>
            <w:r w:rsidRPr="00B601FE">
              <w:rPr>
                <w:szCs w:val="24"/>
              </w:rPr>
              <w:t>Конкурсное испытание - педагогическое мероприятие с участниками образовательных отношений</w:t>
            </w:r>
            <w:r w:rsidRPr="00B601FE">
              <w:rPr>
                <w:i/>
                <w:szCs w:val="24"/>
              </w:rPr>
              <w:t xml:space="preserve"> – «Открытое занятие</w:t>
            </w:r>
            <w:r w:rsidRPr="00B601FE">
              <w:rPr>
                <w:szCs w:val="24"/>
              </w:rPr>
              <w:t>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rPr>
                <w:szCs w:val="24"/>
              </w:rPr>
            </w:pPr>
            <w:r>
              <w:rPr>
                <w:szCs w:val="24"/>
              </w:rPr>
              <w:t>Онлайн трансляция в рамках расписания</w:t>
            </w:r>
          </w:p>
        </w:tc>
      </w:tr>
      <w:tr w:rsidR="00394714" w:rsidTr="00CF0E8A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17 ноября 2020 г.</w:t>
            </w:r>
          </w:p>
          <w:p w:rsidR="00394714" w:rsidRDefault="00394714" w:rsidP="00CF0E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11.00 – 12.00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rPr>
                <w:szCs w:val="24"/>
              </w:rPr>
            </w:pPr>
            <w:r>
              <w:rPr>
                <w:szCs w:val="24"/>
              </w:rPr>
              <w:t xml:space="preserve">Подведение итогов 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тура Конкурса: лекция TED (председатель жюри Конкурса)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4" w:rsidRDefault="00394714" w:rsidP="00CF0E8A">
            <w:pPr>
              <w:rPr>
                <w:szCs w:val="24"/>
              </w:rPr>
            </w:pPr>
            <w:r>
              <w:rPr>
                <w:szCs w:val="24"/>
              </w:rPr>
              <w:t>ГАУ ДПО ЯО «Институт развития образования»,</w:t>
            </w:r>
            <w:r w:rsidRPr="009B2C2F">
              <w:rPr>
                <w:szCs w:val="24"/>
              </w:rPr>
              <w:br/>
            </w:r>
            <w:r>
              <w:rPr>
                <w:szCs w:val="24"/>
              </w:rPr>
              <w:t>ауд. 204</w:t>
            </w:r>
          </w:p>
        </w:tc>
      </w:tr>
      <w:tr w:rsidR="00394714" w:rsidTr="00CF0E8A">
        <w:trPr>
          <w:trHeight w:val="70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Pr="00260774" w:rsidRDefault="00394714" w:rsidP="00CF0E8A">
            <w:pPr>
              <w:jc w:val="center"/>
              <w:rPr>
                <w:b/>
                <w:szCs w:val="24"/>
              </w:rPr>
            </w:pPr>
            <w:r w:rsidRPr="00260774">
              <w:rPr>
                <w:b/>
                <w:szCs w:val="24"/>
              </w:rPr>
              <w:t>Второй тур</w:t>
            </w:r>
          </w:p>
        </w:tc>
      </w:tr>
      <w:tr w:rsidR="00394714" w:rsidTr="00CF0E8A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4" w:rsidRDefault="00394714" w:rsidP="00CF0E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20 ноября 2020 г.</w:t>
            </w:r>
          </w:p>
          <w:p w:rsidR="00394714" w:rsidRDefault="00394714" w:rsidP="00CF0E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11.00 – 12.30</w:t>
            </w:r>
          </w:p>
          <w:p w:rsidR="00394714" w:rsidRDefault="00394714" w:rsidP="00CF0E8A">
            <w:pPr>
              <w:jc w:val="both"/>
              <w:rPr>
                <w:szCs w:val="24"/>
                <w:highlight w:val="yellow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rPr>
                <w:szCs w:val="24"/>
              </w:rPr>
            </w:pPr>
            <w:r>
              <w:rPr>
                <w:szCs w:val="24"/>
              </w:rPr>
              <w:t xml:space="preserve">Конкурсное испытание </w:t>
            </w:r>
            <w:r>
              <w:rPr>
                <w:i/>
                <w:szCs w:val="24"/>
              </w:rPr>
              <w:t xml:space="preserve">«Публичное выступление на тему» </w:t>
            </w:r>
            <w:r>
              <w:rPr>
                <w:szCs w:val="24"/>
              </w:rPr>
              <w:t>для участников конкурса, вышедших в финал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4" w:rsidRDefault="00394714" w:rsidP="00CF0E8A">
            <w:pPr>
              <w:rPr>
                <w:szCs w:val="24"/>
              </w:rPr>
            </w:pPr>
            <w:r>
              <w:rPr>
                <w:szCs w:val="24"/>
              </w:rPr>
              <w:t xml:space="preserve">ГАУ ДПО ЯО «Институт развития образования», </w:t>
            </w:r>
            <w:r w:rsidRPr="009B2C2F">
              <w:rPr>
                <w:szCs w:val="24"/>
              </w:rPr>
              <w:br/>
            </w:r>
            <w:r>
              <w:rPr>
                <w:szCs w:val="24"/>
              </w:rPr>
              <w:t xml:space="preserve">ауд. 323 </w:t>
            </w:r>
          </w:p>
          <w:p w:rsidR="00394714" w:rsidRDefault="00394714" w:rsidP="00CF0E8A">
            <w:pPr>
              <w:rPr>
                <w:szCs w:val="24"/>
              </w:rPr>
            </w:pPr>
          </w:p>
        </w:tc>
      </w:tr>
      <w:tr w:rsidR="00394714" w:rsidTr="00CF0E8A">
        <w:trPr>
          <w:trHeight w:val="1198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26 ноября 2020 г.</w:t>
            </w:r>
          </w:p>
          <w:p w:rsidR="00394714" w:rsidRDefault="00394714" w:rsidP="00CF0E8A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12.00 – 13.00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rPr>
                <w:szCs w:val="24"/>
              </w:rPr>
            </w:pPr>
            <w:r>
              <w:rPr>
                <w:szCs w:val="24"/>
              </w:rPr>
              <w:t xml:space="preserve">Конкурсное испытание </w:t>
            </w:r>
            <w:r>
              <w:rPr>
                <w:i/>
                <w:szCs w:val="24"/>
              </w:rPr>
              <w:t xml:space="preserve">ток-шоу «Профессиональный разговор» </w:t>
            </w:r>
            <w:r>
              <w:rPr>
                <w:szCs w:val="24"/>
              </w:rPr>
              <w:t>для участников конкурса, вышедших в финал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4" w:rsidRPr="00CE39A2" w:rsidRDefault="00394714" w:rsidP="00CF0E8A">
            <w:pPr>
              <w:rPr>
                <w:szCs w:val="24"/>
              </w:rPr>
            </w:pPr>
            <w:r w:rsidRPr="00CE39A2">
              <w:rPr>
                <w:szCs w:val="24"/>
              </w:rPr>
              <w:t>ГАУ ДПО ЯО «Институт развития образования»,</w:t>
            </w:r>
            <w:r w:rsidRPr="009B2C2F">
              <w:rPr>
                <w:szCs w:val="24"/>
              </w:rPr>
              <w:br/>
            </w:r>
            <w:r w:rsidRPr="00CE39A2">
              <w:rPr>
                <w:szCs w:val="24"/>
              </w:rPr>
              <w:t>ауд. 323</w:t>
            </w:r>
          </w:p>
        </w:tc>
      </w:tr>
      <w:tr w:rsidR="00394714" w:rsidTr="00CF0E8A">
        <w:trPr>
          <w:trHeight w:val="1198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Default="00394714" w:rsidP="00CF0E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26 ноября 2020 г.</w:t>
            </w:r>
          </w:p>
          <w:p w:rsidR="00394714" w:rsidRDefault="00394714" w:rsidP="00CF0E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13.40 – 14.10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14" w:rsidRPr="00AE7DEF" w:rsidRDefault="00394714" w:rsidP="00CF0E8A">
            <w:pPr>
              <w:rPr>
                <w:szCs w:val="24"/>
              </w:rPr>
            </w:pPr>
            <w:r>
              <w:rPr>
                <w:szCs w:val="24"/>
              </w:rPr>
              <w:t>Подведение итогов, награждения победителя и лауреатов конкурса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4" w:rsidRPr="00AE7DEF" w:rsidRDefault="00394714" w:rsidP="00CF0E8A">
            <w:r w:rsidRPr="00AE7DEF">
              <w:rPr>
                <w:szCs w:val="24"/>
              </w:rPr>
              <w:t xml:space="preserve">ГАУ ДПО ЯО «Институт развития образования», </w:t>
            </w:r>
            <w:r w:rsidRPr="00AE7DEF">
              <w:rPr>
                <w:szCs w:val="24"/>
              </w:rPr>
              <w:br/>
              <w:t>ауд. 323</w:t>
            </w:r>
          </w:p>
        </w:tc>
      </w:tr>
    </w:tbl>
    <w:p w:rsidR="006728B3" w:rsidRPr="00394714" w:rsidRDefault="006728B3" w:rsidP="00394714"/>
    <w:sectPr w:rsidR="006728B3" w:rsidRPr="0039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0DBF"/>
    <w:multiLevelType w:val="hybridMultilevel"/>
    <w:tmpl w:val="2070B8DC"/>
    <w:lvl w:ilvl="0" w:tplc="CAD4C3C4">
      <w:start w:val="7"/>
      <w:numFmt w:val="bullet"/>
      <w:lvlText w:val="–"/>
      <w:lvlJc w:val="left"/>
      <w:pPr>
        <w:ind w:left="720" w:hanging="360"/>
      </w:pPr>
      <w:rPr>
        <w:b w:val="0"/>
        <w:i w:val="0"/>
        <w:color w:val="auto"/>
        <w:u w:color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74"/>
    <w:rsid w:val="00260774"/>
    <w:rsid w:val="00394714"/>
    <w:rsid w:val="005B49BB"/>
    <w:rsid w:val="006728B3"/>
    <w:rsid w:val="00735E5D"/>
    <w:rsid w:val="008B0938"/>
    <w:rsid w:val="00B07748"/>
    <w:rsid w:val="00CE63C8"/>
    <w:rsid w:val="00E65C4F"/>
    <w:rsid w:val="00F143E2"/>
    <w:rsid w:val="00F4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07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77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Subtitle"/>
    <w:basedOn w:val="a4"/>
    <w:link w:val="a5"/>
    <w:uiPriority w:val="99"/>
    <w:qFormat/>
    <w:rsid w:val="00260774"/>
    <w:pPr>
      <w:autoSpaceDE w:val="0"/>
      <w:autoSpaceDN w:val="0"/>
      <w:adjustRightInd w:val="0"/>
      <w:spacing w:before="113" w:after="57" w:line="288" w:lineRule="auto"/>
      <w:jc w:val="center"/>
    </w:pPr>
    <w:rPr>
      <w:rFonts w:ascii="Verdana" w:eastAsia="Calibri" w:hAnsi="Verdana" w:cs="Verdana"/>
      <w:b/>
      <w:bCs/>
      <w:color w:val="000000"/>
      <w:w w:val="95"/>
      <w:sz w:val="18"/>
      <w:szCs w:val="18"/>
      <w:lang w:eastAsia="en-US"/>
    </w:rPr>
  </w:style>
  <w:style w:type="character" w:customStyle="1" w:styleId="a5">
    <w:name w:val="Подзаголовок Знак"/>
    <w:basedOn w:val="a0"/>
    <w:link w:val="a3"/>
    <w:uiPriority w:val="99"/>
    <w:rsid w:val="00260774"/>
    <w:rPr>
      <w:rFonts w:ascii="Verdana" w:eastAsia="Calibri" w:hAnsi="Verdana" w:cs="Verdana"/>
      <w:b/>
      <w:bCs/>
      <w:color w:val="000000"/>
      <w:w w:val="95"/>
      <w:sz w:val="18"/>
      <w:szCs w:val="18"/>
    </w:rPr>
  </w:style>
  <w:style w:type="paragraph" w:styleId="a6">
    <w:name w:val="List Paragraph"/>
    <w:basedOn w:val="a"/>
    <w:uiPriority w:val="99"/>
    <w:qFormat/>
    <w:rsid w:val="00260774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260774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2607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077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07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77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Subtitle"/>
    <w:basedOn w:val="a4"/>
    <w:link w:val="a5"/>
    <w:uiPriority w:val="99"/>
    <w:qFormat/>
    <w:rsid w:val="00260774"/>
    <w:pPr>
      <w:autoSpaceDE w:val="0"/>
      <w:autoSpaceDN w:val="0"/>
      <w:adjustRightInd w:val="0"/>
      <w:spacing w:before="113" w:after="57" w:line="288" w:lineRule="auto"/>
      <w:jc w:val="center"/>
    </w:pPr>
    <w:rPr>
      <w:rFonts w:ascii="Verdana" w:eastAsia="Calibri" w:hAnsi="Verdana" w:cs="Verdana"/>
      <w:b/>
      <w:bCs/>
      <w:color w:val="000000"/>
      <w:w w:val="95"/>
      <w:sz w:val="18"/>
      <w:szCs w:val="18"/>
      <w:lang w:eastAsia="en-US"/>
    </w:rPr>
  </w:style>
  <w:style w:type="character" w:customStyle="1" w:styleId="a5">
    <w:name w:val="Подзаголовок Знак"/>
    <w:basedOn w:val="a0"/>
    <w:link w:val="a3"/>
    <w:uiPriority w:val="99"/>
    <w:rsid w:val="00260774"/>
    <w:rPr>
      <w:rFonts w:ascii="Verdana" w:eastAsia="Calibri" w:hAnsi="Verdana" w:cs="Verdana"/>
      <w:b/>
      <w:bCs/>
      <w:color w:val="000000"/>
      <w:w w:val="95"/>
      <w:sz w:val="18"/>
      <w:szCs w:val="18"/>
    </w:rPr>
  </w:style>
  <w:style w:type="paragraph" w:styleId="a6">
    <w:name w:val="List Paragraph"/>
    <w:basedOn w:val="a"/>
    <w:uiPriority w:val="99"/>
    <w:qFormat/>
    <w:rsid w:val="00260774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260774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2607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07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Лапшина</dc:creator>
  <cp:lastModifiedBy>Ирина Васильевна Лапшина</cp:lastModifiedBy>
  <cp:revision>11</cp:revision>
  <cp:lastPrinted>2020-09-24T11:41:00Z</cp:lastPrinted>
  <dcterms:created xsi:type="dcterms:W3CDTF">2019-09-13T06:59:00Z</dcterms:created>
  <dcterms:modified xsi:type="dcterms:W3CDTF">2020-09-30T08:01:00Z</dcterms:modified>
</cp:coreProperties>
</file>