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AAC" w:rsidRPr="00775A99" w:rsidRDefault="006E3AAC" w:rsidP="005D55C6">
      <w:pPr>
        <w:spacing w:after="0" w:line="360" w:lineRule="auto"/>
        <w:jc w:val="center"/>
        <w:rPr>
          <w:rFonts w:ascii="Times New Roman" w:hAnsi="Times New Roman" w:cs="Times New Roman"/>
          <w:sz w:val="28"/>
          <w:szCs w:val="28"/>
        </w:rPr>
      </w:pPr>
      <w:r w:rsidRPr="00775A99">
        <w:rPr>
          <w:rFonts w:ascii="Times New Roman" w:hAnsi="Times New Roman" w:cs="Times New Roman"/>
          <w:sz w:val="28"/>
          <w:szCs w:val="28"/>
        </w:rPr>
        <w:t>Анкета</w:t>
      </w:r>
    </w:p>
    <w:p w:rsidR="00E73726" w:rsidRDefault="005C3545" w:rsidP="00E73726">
      <w:pPr>
        <w:spacing w:after="0" w:line="240" w:lineRule="auto"/>
        <w:ind w:left="-709"/>
        <w:rPr>
          <w:rFonts w:ascii="Times New Roman" w:hAnsi="Times New Roman" w:cs="Times New Roman"/>
          <w:sz w:val="24"/>
          <w:szCs w:val="24"/>
        </w:rPr>
      </w:pPr>
      <w:r w:rsidRPr="00387E78">
        <w:rPr>
          <w:rFonts w:ascii="Times New Roman" w:hAnsi="Times New Roman" w:cs="Times New Roman"/>
          <w:sz w:val="24"/>
          <w:szCs w:val="24"/>
        </w:rPr>
        <w:t>Номинация конкурса: «Лучшая инклюзивная школа»</w:t>
      </w:r>
    </w:p>
    <w:p w:rsidR="00E73726" w:rsidRDefault="00F9002A" w:rsidP="00E73726">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1.Информация об образовательной</w:t>
      </w:r>
      <w:r w:rsidR="005C3545" w:rsidRPr="00387E78">
        <w:rPr>
          <w:rFonts w:ascii="Times New Roman" w:hAnsi="Times New Roman" w:cs="Times New Roman"/>
          <w:sz w:val="24"/>
          <w:szCs w:val="24"/>
        </w:rPr>
        <w:t xml:space="preserve"> организации:</w:t>
      </w:r>
      <w:r w:rsidR="00C37280">
        <w:rPr>
          <w:rFonts w:ascii="Times New Roman" w:hAnsi="Times New Roman" w:cs="Times New Roman"/>
          <w:sz w:val="24"/>
          <w:szCs w:val="24"/>
        </w:rPr>
        <w:t xml:space="preserve"> </w:t>
      </w:r>
      <w:r w:rsidR="005C3545" w:rsidRPr="00387E78">
        <w:rPr>
          <w:rFonts w:ascii="Times New Roman" w:hAnsi="Times New Roman" w:cs="Times New Roman"/>
          <w:sz w:val="24"/>
          <w:szCs w:val="24"/>
        </w:rPr>
        <w:t>муниципальное общеобразовательное бюджетное учреждение</w:t>
      </w:r>
      <w:r w:rsidR="00C37280">
        <w:rPr>
          <w:rFonts w:ascii="Times New Roman" w:hAnsi="Times New Roman" w:cs="Times New Roman"/>
          <w:sz w:val="24"/>
          <w:szCs w:val="24"/>
        </w:rPr>
        <w:t xml:space="preserve"> </w:t>
      </w:r>
      <w:r w:rsidR="005C3545" w:rsidRPr="00387E78">
        <w:rPr>
          <w:rFonts w:ascii="Times New Roman" w:hAnsi="Times New Roman" w:cs="Times New Roman"/>
          <w:sz w:val="24"/>
          <w:szCs w:val="24"/>
        </w:rPr>
        <w:t>«Средняя школа № 2 имени Д.</w:t>
      </w:r>
      <w:r w:rsidR="005D55C6" w:rsidRPr="00387E78">
        <w:rPr>
          <w:rFonts w:ascii="Times New Roman" w:hAnsi="Times New Roman" w:cs="Times New Roman"/>
          <w:sz w:val="24"/>
          <w:szCs w:val="24"/>
        </w:rPr>
        <w:t xml:space="preserve"> </w:t>
      </w:r>
      <w:r w:rsidR="005C3545" w:rsidRPr="00387E78">
        <w:rPr>
          <w:rFonts w:ascii="Times New Roman" w:hAnsi="Times New Roman" w:cs="Times New Roman"/>
          <w:sz w:val="24"/>
          <w:szCs w:val="24"/>
        </w:rPr>
        <w:t>В.</w:t>
      </w:r>
      <w:r w:rsidR="005D55C6" w:rsidRPr="00387E78">
        <w:rPr>
          <w:rFonts w:ascii="Times New Roman" w:hAnsi="Times New Roman" w:cs="Times New Roman"/>
          <w:sz w:val="24"/>
          <w:szCs w:val="24"/>
        </w:rPr>
        <w:t xml:space="preserve"> </w:t>
      </w:r>
      <w:r w:rsidR="005C3545" w:rsidRPr="00387E78">
        <w:rPr>
          <w:rFonts w:ascii="Times New Roman" w:hAnsi="Times New Roman" w:cs="Times New Roman"/>
          <w:sz w:val="24"/>
          <w:szCs w:val="24"/>
        </w:rPr>
        <w:t>Крылова»</w:t>
      </w:r>
    </w:p>
    <w:p w:rsidR="00E73726" w:rsidRDefault="005D55C6" w:rsidP="00E73726">
      <w:pPr>
        <w:spacing w:after="0" w:line="240" w:lineRule="auto"/>
        <w:ind w:left="-709"/>
        <w:rPr>
          <w:rFonts w:ascii="Times New Roman" w:hAnsi="Times New Roman" w:cs="Times New Roman"/>
          <w:sz w:val="24"/>
          <w:szCs w:val="24"/>
        </w:rPr>
      </w:pPr>
      <w:r w:rsidRPr="00387E78">
        <w:rPr>
          <w:rFonts w:ascii="Times New Roman" w:hAnsi="Times New Roman" w:cs="Times New Roman"/>
          <w:sz w:val="24"/>
          <w:szCs w:val="24"/>
        </w:rPr>
        <w:t>Почтовый адрес: 152240, Российская Федерация, Ярославская область, г. Гаврилов-Ям, ул. Калинина, д.4</w:t>
      </w:r>
    </w:p>
    <w:p w:rsidR="00E73726" w:rsidRDefault="005D55C6" w:rsidP="00E73726">
      <w:pPr>
        <w:spacing w:after="0" w:line="240" w:lineRule="auto"/>
        <w:ind w:left="-709"/>
        <w:rPr>
          <w:rFonts w:ascii="Times New Roman" w:hAnsi="Times New Roman" w:cs="Times New Roman"/>
          <w:sz w:val="24"/>
          <w:szCs w:val="24"/>
        </w:rPr>
      </w:pPr>
      <w:r w:rsidRPr="00387E78">
        <w:rPr>
          <w:rFonts w:ascii="Times New Roman" w:hAnsi="Times New Roman" w:cs="Times New Roman"/>
          <w:sz w:val="24"/>
          <w:szCs w:val="24"/>
        </w:rPr>
        <w:t>2. ФИО руководителя образовательной организации, контактные данные:</w:t>
      </w:r>
      <w:r w:rsidR="00E73726">
        <w:rPr>
          <w:rFonts w:ascii="Times New Roman" w:hAnsi="Times New Roman" w:cs="Times New Roman"/>
          <w:sz w:val="24"/>
          <w:szCs w:val="24"/>
        </w:rPr>
        <w:t xml:space="preserve"> </w:t>
      </w:r>
      <w:r w:rsidRPr="00387E78">
        <w:rPr>
          <w:rFonts w:ascii="Times New Roman" w:hAnsi="Times New Roman" w:cs="Times New Roman"/>
          <w:sz w:val="24"/>
          <w:szCs w:val="24"/>
        </w:rPr>
        <w:t>Акимова Татьяна Леонидовна</w:t>
      </w:r>
      <w:r w:rsidR="00E8457A">
        <w:rPr>
          <w:rFonts w:ascii="Times New Roman" w:hAnsi="Times New Roman" w:cs="Times New Roman"/>
          <w:sz w:val="24"/>
          <w:szCs w:val="24"/>
        </w:rPr>
        <w:t xml:space="preserve">, тел.89201325878, </w:t>
      </w:r>
      <w:hyperlink r:id="rId5" w:history="1">
        <w:r w:rsidR="00E73726" w:rsidRPr="0022271C">
          <w:rPr>
            <w:rStyle w:val="a7"/>
            <w:rFonts w:ascii="Times New Roman" w:hAnsi="Times New Roman" w:cs="Times New Roman"/>
            <w:sz w:val="24"/>
            <w:szCs w:val="24"/>
            <w:lang w:val="en-US"/>
          </w:rPr>
          <w:t>gav</w:t>
        </w:r>
        <w:r w:rsidR="00E73726" w:rsidRPr="0022271C">
          <w:rPr>
            <w:rStyle w:val="a7"/>
            <w:rFonts w:ascii="Times New Roman" w:hAnsi="Times New Roman" w:cs="Times New Roman"/>
            <w:sz w:val="24"/>
            <w:szCs w:val="24"/>
          </w:rPr>
          <w:t>-</w:t>
        </w:r>
        <w:r w:rsidR="00E73726" w:rsidRPr="0022271C">
          <w:rPr>
            <w:rStyle w:val="a7"/>
            <w:rFonts w:ascii="Times New Roman" w:hAnsi="Times New Roman" w:cs="Times New Roman"/>
            <w:sz w:val="24"/>
            <w:szCs w:val="24"/>
            <w:lang w:val="en-US"/>
          </w:rPr>
          <w:t>yam</w:t>
        </w:r>
        <w:r w:rsidR="00E73726" w:rsidRPr="0022271C">
          <w:rPr>
            <w:rStyle w:val="a7"/>
            <w:rFonts w:ascii="Times New Roman" w:hAnsi="Times New Roman" w:cs="Times New Roman"/>
            <w:sz w:val="24"/>
            <w:szCs w:val="24"/>
          </w:rPr>
          <w:t>2@</w:t>
        </w:r>
        <w:r w:rsidR="00E73726" w:rsidRPr="0022271C">
          <w:rPr>
            <w:rStyle w:val="a7"/>
            <w:rFonts w:ascii="Times New Roman" w:hAnsi="Times New Roman" w:cs="Times New Roman"/>
            <w:sz w:val="24"/>
            <w:szCs w:val="24"/>
            <w:lang w:val="en-US"/>
          </w:rPr>
          <w:t>y</w:t>
        </w:r>
        <w:r w:rsidR="00E73726" w:rsidRPr="0022271C">
          <w:rPr>
            <w:rStyle w:val="a7"/>
            <w:rFonts w:ascii="Times New Roman" w:hAnsi="Times New Roman" w:cs="Times New Roman"/>
            <w:sz w:val="24"/>
            <w:szCs w:val="24"/>
            <w:lang w:val="en-US"/>
          </w:rPr>
          <w:t>a</w:t>
        </w:r>
        <w:r w:rsidR="00E73726" w:rsidRPr="0022271C">
          <w:rPr>
            <w:rStyle w:val="a7"/>
            <w:rFonts w:ascii="Times New Roman" w:hAnsi="Times New Roman" w:cs="Times New Roman"/>
            <w:sz w:val="24"/>
            <w:szCs w:val="24"/>
            <w:lang w:val="en-US"/>
          </w:rPr>
          <w:t>ndex</w:t>
        </w:r>
        <w:r w:rsidR="00E73726" w:rsidRPr="0022271C">
          <w:rPr>
            <w:rStyle w:val="a7"/>
            <w:rFonts w:ascii="Times New Roman" w:hAnsi="Times New Roman" w:cs="Times New Roman"/>
            <w:sz w:val="24"/>
            <w:szCs w:val="24"/>
          </w:rPr>
          <w:t>.</w:t>
        </w:r>
        <w:proofErr w:type="spellStart"/>
        <w:r w:rsidR="00E73726" w:rsidRPr="0022271C">
          <w:rPr>
            <w:rStyle w:val="a7"/>
            <w:rFonts w:ascii="Times New Roman" w:hAnsi="Times New Roman" w:cs="Times New Roman"/>
            <w:sz w:val="24"/>
            <w:szCs w:val="24"/>
            <w:lang w:val="en-US"/>
          </w:rPr>
          <w:t>ru</w:t>
        </w:r>
        <w:proofErr w:type="spellEnd"/>
      </w:hyperlink>
    </w:p>
    <w:p w:rsidR="00E73726" w:rsidRDefault="003268A9" w:rsidP="00AA78E9">
      <w:pPr>
        <w:spacing w:after="0" w:line="240" w:lineRule="auto"/>
        <w:ind w:left="-709"/>
        <w:jc w:val="both"/>
        <w:rPr>
          <w:rFonts w:ascii="Times New Roman" w:hAnsi="Times New Roman" w:cs="Times New Roman"/>
          <w:sz w:val="24"/>
          <w:szCs w:val="24"/>
        </w:rPr>
      </w:pPr>
      <w:r w:rsidRPr="00387E78">
        <w:rPr>
          <w:rFonts w:ascii="Times New Roman" w:hAnsi="Times New Roman" w:cs="Times New Roman"/>
          <w:sz w:val="24"/>
          <w:szCs w:val="24"/>
        </w:rPr>
        <w:t>3. Краткое описание существующей практики инклюзии в образовательной организации.</w:t>
      </w:r>
    </w:p>
    <w:p w:rsidR="000A1BD0" w:rsidRPr="00AA78E9" w:rsidRDefault="000A1BD0" w:rsidP="00AA78E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Цель школы – создание целостной, общедоступной, адаптивной к особенностям ребенка системы образования, обеспечивающей всем детям школы оптимальные педагогические условия для подготовки их к активной, общественно полезной жизни.</w:t>
      </w:r>
      <w:r w:rsidR="000335C5">
        <w:rPr>
          <w:rFonts w:ascii="Times New Roman" w:hAnsi="Times New Roman" w:cs="Times New Roman"/>
          <w:sz w:val="24"/>
          <w:szCs w:val="24"/>
        </w:rPr>
        <w:t xml:space="preserve"> В условиях инклюзии в первую очередь ставится следующая задача: развитие коррекционно-развивающего образования как формы активной психолого-медико-педагогической помощи и сопровождения всем учащимся и</w:t>
      </w:r>
      <w:r w:rsidR="00AA78E9">
        <w:rPr>
          <w:rFonts w:ascii="Times New Roman" w:hAnsi="Times New Roman" w:cs="Times New Roman"/>
          <w:sz w:val="24"/>
          <w:szCs w:val="24"/>
        </w:rPr>
        <w:t xml:space="preserve">, в </w:t>
      </w:r>
      <w:r w:rsidR="000335C5" w:rsidRPr="00AA78E9">
        <w:rPr>
          <w:rFonts w:ascii="Times New Roman" w:hAnsi="Times New Roman" w:cs="Times New Roman"/>
          <w:sz w:val="24"/>
          <w:szCs w:val="24"/>
        </w:rPr>
        <w:t>первую очередь, детям с ООП.</w:t>
      </w:r>
      <w:r w:rsidR="004E5252" w:rsidRPr="00AA78E9">
        <w:rPr>
          <w:rFonts w:ascii="Times New Roman" w:hAnsi="Times New Roman" w:cs="Times New Roman"/>
          <w:sz w:val="24"/>
          <w:szCs w:val="24"/>
        </w:rPr>
        <w:t xml:space="preserve"> </w:t>
      </w:r>
      <w:r w:rsidR="00AA78E9" w:rsidRPr="00AA78E9">
        <w:rPr>
          <w:rFonts w:ascii="Times New Roman" w:hAnsi="Times New Roman" w:cs="Times New Roman"/>
          <w:sz w:val="24"/>
          <w:szCs w:val="24"/>
        </w:rPr>
        <w:t>Образовательное пространство системы коррекционно-развивающего образования представлено схемой (</w:t>
      </w:r>
      <w:hyperlink r:id="rId6" w:history="1">
        <w:r w:rsidR="00070F82" w:rsidRPr="00070F82">
          <w:rPr>
            <w:rStyle w:val="a7"/>
            <w:rFonts w:ascii="Times New Roman" w:hAnsi="Times New Roman" w:cs="Times New Roman"/>
            <w:sz w:val="24"/>
            <w:szCs w:val="24"/>
          </w:rPr>
          <w:t>Сс</w:t>
        </w:r>
        <w:r w:rsidR="00070F82" w:rsidRPr="00070F82">
          <w:rPr>
            <w:rStyle w:val="a7"/>
            <w:rFonts w:ascii="Times New Roman" w:hAnsi="Times New Roman" w:cs="Times New Roman"/>
            <w:sz w:val="24"/>
            <w:szCs w:val="24"/>
          </w:rPr>
          <w:t>ы</w:t>
        </w:r>
        <w:r w:rsidR="00070F82" w:rsidRPr="00070F82">
          <w:rPr>
            <w:rStyle w:val="a7"/>
            <w:rFonts w:ascii="Times New Roman" w:hAnsi="Times New Roman" w:cs="Times New Roman"/>
            <w:sz w:val="24"/>
            <w:szCs w:val="24"/>
          </w:rPr>
          <w:t>лка</w:t>
        </w:r>
      </w:hyperlink>
      <w:r w:rsidR="00AA78E9">
        <w:rPr>
          <w:rFonts w:ascii="Times New Roman" w:hAnsi="Times New Roman" w:cs="Times New Roman"/>
          <w:sz w:val="24"/>
          <w:szCs w:val="24"/>
        </w:rPr>
        <w:t>)</w:t>
      </w:r>
      <w:r w:rsidR="00AA78E9" w:rsidRPr="00AA78E9">
        <w:rPr>
          <w:rFonts w:ascii="Times New Roman" w:hAnsi="Times New Roman" w:cs="Times New Roman"/>
          <w:sz w:val="24"/>
          <w:szCs w:val="24"/>
        </w:rPr>
        <w:t xml:space="preserve">, ее особенность во взаимодействии всех указанных в ней компонентов, а конечная цель – обеспечить специальные условия для получения образования (успешного обучения, воспитания и социальной адаптации) детям с ограниченными возможностями здоровья и не снизить в целом уровень образования для детей, не имеющих таковых ограничений. </w:t>
      </w:r>
    </w:p>
    <w:p w:rsidR="00DF2A04" w:rsidRDefault="004E5252" w:rsidP="00AA78E9">
      <w:pPr>
        <w:spacing w:after="0" w:line="24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w:t>
      </w:r>
      <w:r w:rsidR="00DF2A04" w:rsidRPr="00DF2A04">
        <w:rPr>
          <w:rFonts w:ascii="Times New Roman" w:eastAsia="Times New Roman" w:hAnsi="Times New Roman" w:cs="Times New Roman"/>
          <w:sz w:val="24"/>
          <w:szCs w:val="24"/>
          <w:lang w:eastAsia="ru-RU"/>
        </w:rPr>
        <w:t>ажнейшим компонентом воспитательной системы</w:t>
      </w:r>
      <w:r w:rsidR="00AA78E9">
        <w:rPr>
          <w:rFonts w:ascii="Times New Roman" w:eastAsia="Times New Roman" w:hAnsi="Times New Roman" w:cs="Times New Roman"/>
          <w:sz w:val="24"/>
          <w:szCs w:val="24"/>
          <w:lang w:eastAsia="ru-RU"/>
        </w:rPr>
        <w:t xml:space="preserve"> школы</w:t>
      </w:r>
      <w:r w:rsidR="00DF2A04" w:rsidRPr="00DF2A04">
        <w:rPr>
          <w:rFonts w:ascii="Times New Roman" w:eastAsia="Times New Roman" w:hAnsi="Times New Roman" w:cs="Times New Roman"/>
          <w:sz w:val="24"/>
          <w:szCs w:val="24"/>
          <w:lang w:eastAsia="ru-RU"/>
        </w:rPr>
        <w:t xml:space="preserve"> является инклюзивная воспитательная среда. </w:t>
      </w:r>
      <w:r w:rsidR="00DF2A04" w:rsidRPr="00DF2A04">
        <w:rPr>
          <w:rFonts w:ascii="Times New Roman" w:hAnsi="Times New Roman" w:cs="Times New Roman"/>
          <w:sz w:val="24"/>
          <w:szCs w:val="24"/>
        </w:rPr>
        <w:t>В этой среде наиболее эффективно происходит проникновение</w:t>
      </w:r>
      <w:r w:rsidR="00DF2A04" w:rsidRPr="00DF2A04">
        <w:rPr>
          <w:rFonts w:ascii="Times New Roman" w:eastAsia="Times New Roman" w:hAnsi="Times New Roman" w:cs="Times New Roman"/>
          <w:sz w:val="24"/>
          <w:szCs w:val="24"/>
          <w:lang w:eastAsia="ru-RU"/>
        </w:rPr>
        <w:t xml:space="preserve"> </w:t>
      </w:r>
      <w:r w:rsidR="00DF2A04" w:rsidRPr="00DF2A04">
        <w:rPr>
          <w:rFonts w:ascii="Times New Roman" w:hAnsi="Times New Roman" w:cs="Times New Roman"/>
          <w:sz w:val="24"/>
          <w:szCs w:val="24"/>
        </w:rPr>
        <w:t xml:space="preserve">всех сфер деятельности: учебной, </w:t>
      </w:r>
      <w:proofErr w:type="spellStart"/>
      <w:r w:rsidR="00DF2A04" w:rsidRPr="00DF2A04">
        <w:rPr>
          <w:rFonts w:ascii="Times New Roman" w:hAnsi="Times New Roman" w:cs="Times New Roman"/>
          <w:sz w:val="24"/>
          <w:szCs w:val="24"/>
        </w:rPr>
        <w:t>внеучебной</w:t>
      </w:r>
      <w:proofErr w:type="spellEnd"/>
      <w:r w:rsidR="00DF2A04" w:rsidRPr="00DF2A04">
        <w:rPr>
          <w:rFonts w:ascii="Times New Roman" w:hAnsi="Times New Roman" w:cs="Times New Roman"/>
          <w:sz w:val="24"/>
          <w:szCs w:val="24"/>
        </w:rPr>
        <w:t>, дополнительного образования, классной и школьной воспитательной работы.</w:t>
      </w:r>
      <w:r w:rsidR="008C5A43">
        <w:rPr>
          <w:rFonts w:ascii="Times New Roman" w:hAnsi="Times New Roman" w:cs="Times New Roman"/>
          <w:sz w:val="24"/>
          <w:szCs w:val="24"/>
        </w:rPr>
        <w:t xml:space="preserve"> (</w:t>
      </w:r>
      <w:hyperlink r:id="rId7" w:history="1">
        <w:r w:rsidR="008C5A43" w:rsidRPr="008C5A43">
          <w:rPr>
            <w:rStyle w:val="a7"/>
            <w:rFonts w:ascii="Times New Roman" w:hAnsi="Times New Roman" w:cs="Times New Roman"/>
            <w:sz w:val="24"/>
            <w:szCs w:val="24"/>
          </w:rPr>
          <w:t>Приложен</w:t>
        </w:r>
        <w:r w:rsidR="008C5A43" w:rsidRPr="008C5A43">
          <w:rPr>
            <w:rStyle w:val="a7"/>
            <w:rFonts w:ascii="Times New Roman" w:hAnsi="Times New Roman" w:cs="Times New Roman"/>
            <w:sz w:val="24"/>
            <w:szCs w:val="24"/>
          </w:rPr>
          <w:t>и</w:t>
        </w:r>
        <w:r w:rsidR="008C5A43" w:rsidRPr="008C5A43">
          <w:rPr>
            <w:rStyle w:val="a7"/>
            <w:rFonts w:ascii="Times New Roman" w:hAnsi="Times New Roman" w:cs="Times New Roman"/>
            <w:sz w:val="24"/>
            <w:szCs w:val="24"/>
          </w:rPr>
          <w:t>е 1</w:t>
        </w:r>
      </w:hyperlink>
      <w:r w:rsidR="008C5A43">
        <w:rPr>
          <w:rFonts w:ascii="Times New Roman" w:hAnsi="Times New Roman" w:cs="Times New Roman"/>
          <w:sz w:val="24"/>
          <w:szCs w:val="24"/>
        </w:rPr>
        <w:t>)</w:t>
      </w:r>
      <w:r w:rsidR="00DF2A04" w:rsidRPr="00DF2A04">
        <w:rPr>
          <w:rFonts w:ascii="Times New Roman" w:hAnsi="Times New Roman" w:cs="Times New Roman"/>
          <w:sz w:val="24"/>
          <w:szCs w:val="24"/>
        </w:rPr>
        <w:t xml:space="preserve"> </w:t>
      </w:r>
    </w:p>
    <w:p w:rsidR="000E6829" w:rsidRPr="00E73726" w:rsidRDefault="000E6829" w:rsidP="00AA78E9">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Средняя школа № 2 – территория бесконечных возможностей </w:t>
      </w:r>
      <w:r w:rsidRPr="008C5A43">
        <w:rPr>
          <w:rFonts w:ascii="Times New Roman" w:hAnsi="Times New Roman" w:cs="Times New Roman"/>
          <w:sz w:val="24"/>
          <w:szCs w:val="24"/>
        </w:rPr>
        <w:t>(</w:t>
      </w:r>
      <w:hyperlink r:id="rId8" w:history="1">
        <w:r w:rsidR="008C5A43" w:rsidRPr="008C5A43">
          <w:rPr>
            <w:rStyle w:val="a7"/>
            <w:rFonts w:ascii="Times New Roman" w:hAnsi="Times New Roman" w:cs="Times New Roman"/>
            <w:sz w:val="24"/>
            <w:szCs w:val="24"/>
          </w:rPr>
          <w:t>П</w:t>
        </w:r>
        <w:r w:rsidR="002323AC" w:rsidRPr="008C5A43">
          <w:rPr>
            <w:rStyle w:val="a7"/>
            <w:rFonts w:ascii="Times New Roman" w:hAnsi="Times New Roman" w:cs="Times New Roman"/>
            <w:sz w:val="24"/>
            <w:szCs w:val="24"/>
          </w:rPr>
          <w:t>риложен</w:t>
        </w:r>
        <w:r w:rsidR="002323AC" w:rsidRPr="008C5A43">
          <w:rPr>
            <w:rStyle w:val="a7"/>
            <w:rFonts w:ascii="Times New Roman" w:hAnsi="Times New Roman" w:cs="Times New Roman"/>
            <w:sz w:val="24"/>
            <w:szCs w:val="24"/>
          </w:rPr>
          <w:t>и</w:t>
        </w:r>
        <w:r w:rsidR="002323AC" w:rsidRPr="008C5A43">
          <w:rPr>
            <w:rStyle w:val="a7"/>
            <w:rFonts w:ascii="Times New Roman" w:hAnsi="Times New Roman" w:cs="Times New Roman"/>
            <w:sz w:val="24"/>
            <w:szCs w:val="24"/>
          </w:rPr>
          <w:t>е</w:t>
        </w:r>
        <w:r w:rsidR="008C5A43" w:rsidRPr="008C5A43">
          <w:rPr>
            <w:rStyle w:val="a7"/>
            <w:rFonts w:ascii="Times New Roman" w:hAnsi="Times New Roman" w:cs="Times New Roman"/>
            <w:sz w:val="24"/>
            <w:szCs w:val="24"/>
          </w:rPr>
          <w:t xml:space="preserve"> 2</w:t>
        </w:r>
      </w:hyperlink>
      <w:r w:rsidRPr="008C5A43">
        <w:rPr>
          <w:rFonts w:ascii="Times New Roman" w:hAnsi="Times New Roman" w:cs="Times New Roman"/>
          <w:sz w:val="24"/>
          <w:szCs w:val="24"/>
        </w:rPr>
        <w:t>).</w:t>
      </w:r>
    </w:p>
    <w:p w:rsidR="00775A99" w:rsidRDefault="005C3545" w:rsidP="00E248CE">
      <w:pPr>
        <w:spacing w:after="0" w:line="240" w:lineRule="auto"/>
        <w:ind w:left="-709"/>
        <w:jc w:val="both"/>
        <w:rPr>
          <w:rFonts w:ascii="Times New Roman" w:hAnsi="Times New Roman" w:cs="Times New Roman"/>
          <w:sz w:val="24"/>
          <w:szCs w:val="24"/>
        </w:rPr>
      </w:pPr>
      <w:r w:rsidRPr="00387E78">
        <w:rPr>
          <w:rFonts w:ascii="Times New Roman" w:hAnsi="Times New Roman" w:cs="Times New Roman"/>
          <w:sz w:val="24"/>
          <w:szCs w:val="24"/>
        </w:rPr>
        <w:t>4. Описание контингента детей, в том числе с особыми возможностями здоровья</w:t>
      </w:r>
      <w:r w:rsidR="005D55C6" w:rsidRPr="00387E78">
        <w:rPr>
          <w:rFonts w:ascii="Times New Roman" w:hAnsi="Times New Roman" w:cs="Times New Roman"/>
          <w:sz w:val="24"/>
          <w:szCs w:val="24"/>
        </w:rPr>
        <w:t>:</w:t>
      </w:r>
    </w:p>
    <w:p w:rsidR="00ED4FBC" w:rsidRPr="00387E78" w:rsidRDefault="0068655E" w:rsidP="00E248C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Школа организует обучение в общ</w:t>
      </w:r>
      <w:r w:rsidR="00E23CB9">
        <w:rPr>
          <w:rFonts w:ascii="Times New Roman" w:hAnsi="Times New Roman" w:cs="Times New Roman"/>
          <w:sz w:val="24"/>
          <w:szCs w:val="24"/>
        </w:rPr>
        <w:t>еобразовательных классах</w:t>
      </w:r>
      <w:r>
        <w:rPr>
          <w:rFonts w:ascii="Times New Roman" w:hAnsi="Times New Roman" w:cs="Times New Roman"/>
          <w:sz w:val="24"/>
          <w:szCs w:val="24"/>
        </w:rPr>
        <w:t xml:space="preserve">; совместное обучение детей с ОВЗ </w:t>
      </w:r>
      <w:r w:rsidR="007171A6">
        <w:rPr>
          <w:rFonts w:ascii="Times New Roman" w:hAnsi="Times New Roman" w:cs="Times New Roman"/>
          <w:sz w:val="24"/>
          <w:szCs w:val="24"/>
        </w:rPr>
        <w:t xml:space="preserve">и детей, не имеющих таких ограничений </w:t>
      </w:r>
      <w:r w:rsidR="00E23CB9">
        <w:rPr>
          <w:rFonts w:ascii="Times New Roman" w:hAnsi="Times New Roman" w:cs="Times New Roman"/>
          <w:sz w:val="24"/>
          <w:szCs w:val="24"/>
        </w:rPr>
        <w:t>(инклюзивные классы)</w:t>
      </w:r>
      <w:r w:rsidR="00ED4FBC">
        <w:rPr>
          <w:rFonts w:ascii="Times New Roman" w:hAnsi="Times New Roman" w:cs="Times New Roman"/>
          <w:sz w:val="24"/>
          <w:szCs w:val="24"/>
        </w:rPr>
        <w:t xml:space="preserve">; </w:t>
      </w:r>
      <w:r w:rsidR="00E23CB9">
        <w:rPr>
          <w:rFonts w:ascii="Times New Roman" w:hAnsi="Times New Roman" w:cs="Times New Roman"/>
          <w:sz w:val="24"/>
          <w:szCs w:val="24"/>
        </w:rPr>
        <w:t>в коррекционных классах (ЗПР</w:t>
      </w:r>
      <w:r w:rsidR="006D1EB0">
        <w:rPr>
          <w:rFonts w:ascii="Times New Roman" w:hAnsi="Times New Roman" w:cs="Times New Roman"/>
          <w:sz w:val="24"/>
          <w:szCs w:val="24"/>
        </w:rPr>
        <w:t>)</w:t>
      </w:r>
      <w:r w:rsidR="00D900D9">
        <w:rPr>
          <w:rFonts w:ascii="Times New Roman" w:hAnsi="Times New Roman" w:cs="Times New Roman"/>
          <w:sz w:val="24"/>
          <w:szCs w:val="24"/>
        </w:rPr>
        <w:t xml:space="preserve">, </w:t>
      </w:r>
      <w:r w:rsidR="008A4631">
        <w:rPr>
          <w:rFonts w:ascii="Times New Roman" w:hAnsi="Times New Roman" w:cs="Times New Roman"/>
          <w:sz w:val="24"/>
          <w:szCs w:val="24"/>
        </w:rPr>
        <w:t xml:space="preserve">в разновозрастных классах, </w:t>
      </w:r>
      <w:r w:rsidR="00D900D9">
        <w:rPr>
          <w:rFonts w:ascii="Times New Roman" w:hAnsi="Times New Roman" w:cs="Times New Roman"/>
          <w:sz w:val="24"/>
          <w:szCs w:val="24"/>
        </w:rPr>
        <w:t>обучение на дому с использованием дистанционных технологий.</w:t>
      </w:r>
    </w:p>
    <w:tbl>
      <w:tblPr>
        <w:tblStyle w:val="a3"/>
        <w:tblW w:w="10348" w:type="dxa"/>
        <w:tblInd w:w="-714" w:type="dxa"/>
        <w:tblLook w:val="04A0" w:firstRow="1" w:lastRow="0" w:firstColumn="1" w:lastColumn="0" w:noHBand="0" w:noVBand="1"/>
      </w:tblPr>
      <w:tblGrid>
        <w:gridCol w:w="7372"/>
        <w:gridCol w:w="781"/>
        <w:gridCol w:w="736"/>
        <w:gridCol w:w="736"/>
        <w:gridCol w:w="723"/>
      </w:tblGrid>
      <w:tr w:rsidR="005D55C6" w:rsidRPr="00387E78" w:rsidTr="00553BB2">
        <w:tc>
          <w:tcPr>
            <w:tcW w:w="7372" w:type="dxa"/>
          </w:tcPr>
          <w:p w:rsidR="005D55C6" w:rsidRPr="00387E78" w:rsidRDefault="005D55C6" w:rsidP="007159CF">
            <w:pPr>
              <w:rPr>
                <w:rFonts w:ascii="Times New Roman" w:hAnsi="Times New Roman" w:cs="Times New Roman"/>
                <w:sz w:val="24"/>
                <w:szCs w:val="24"/>
              </w:rPr>
            </w:pPr>
          </w:p>
        </w:tc>
        <w:tc>
          <w:tcPr>
            <w:tcW w:w="781" w:type="dxa"/>
          </w:tcPr>
          <w:p w:rsidR="005D55C6" w:rsidRPr="00387E78" w:rsidRDefault="00553BB2" w:rsidP="007159CF">
            <w:pPr>
              <w:jc w:val="center"/>
              <w:rPr>
                <w:rFonts w:ascii="Times New Roman" w:hAnsi="Times New Roman" w:cs="Times New Roman"/>
                <w:sz w:val="24"/>
                <w:szCs w:val="24"/>
              </w:rPr>
            </w:pPr>
            <w:r>
              <w:rPr>
                <w:rFonts w:ascii="Times New Roman" w:hAnsi="Times New Roman" w:cs="Times New Roman"/>
                <w:sz w:val="24"/>
                <w:szCs w:val="24"/>
              </w:rPr>
              <w:t>Чел.</w:t>
            </w:r>
          </w:p>
        </w:tc>
        <w:tc>
          <w:tcPr>
            <w:tcW w:w="736" w:type="dxa"/>
          </w:tcPr>
          <w:p w:rsidR="005D55C6" w:rsidRPr="00387E78" w:rsidRDefault="005D55C6" w:rsidP="006E3AAC">
            <w:pPr>
              <w:jc w:val="center"/>
              <w:rPr>
                <w:rFonts w:ascii="Times New Roman" w:hAnsi="Times New Roman" w:cs="Times New Roman"/>
                <w:sz w:val="24"/>
                <w:szCs w:val="24"/>
              </w:rPr>
            </w:pPr>
            <w:r w:rsidRPr="00387E78">
              <w:rPr>
                <w:rFonts w:ascii="Times New Roman" w:hAnsi="Times New Roman" w:cs="Times New Roman"/>
                <w:sz w:val="24"/>
                <w:szCs w:val="24"/>
              </w:rPr>
              <w:t>НОО</w:t>
            </w:r>
          </w:p>
        </w:tc>
        <w:tc>
          <w:tcPr>
            <w:tcW w:w="736" w:type="dxa"/>
          </w:tcPr>
          <w:p w:rsidR="005D55C6" w:rsidRPr="00387E78" w:rsidRDefault="005D55C6" w:rsidP="006E3AAC">
            <w:pPr>
              <w:jc w:val="center"/>
              <w:rPr>
                <w:rFonts w:ascii="Times New Roman" w:hAnsi="Times New Roman" w:cs="Times New Roman"/>
                <w:sz w:val="24"/>
                <w:szCs w:val="24"/>
              </w:rPr>
            </w:pPr>
            <w:r w:rsidRPr="00387E78">
              <w:rPr>
                <w:rFonts w:ascii="Times New Roman" w:hAnsi="Times New Roman" w:cs="Times New Roman"/>
                <w:sz w:val="24"/>
                <w:szCs w:val="24"/>
              </w:rPr>
              <w:t>ООО</w:t>
            </w:r>
          </w:p>
        </w:tc>
        <w:tc>
          <w:tcPr>
            <w:tcW w:w="723" w:type="dxa"/>
          </w:tcPr>
          <w:p w:rsidR="005D55C6" w:rsidRPr="00387E78" w:rsidRDefault="005D55C6" w:rsidP="006E3AAC">
            <w:pPr>
              <w:jc w:val="center"/>
              <w:rPr>
                <w:rFonts w:ascii="Times New Roman" w:hAnsi="Times New Roman" w:cs="Times New Roman"/>
                <w:sz w:val="24"/>
                <w:szCs w:val="24"/>
              </w:rPr>
            </w:pPr>
            <w:r w:rsidRPr="00387E78">
              <w:rPr>
                <w:rFonts w:ascii="Times New Roman" w:hAnsi="Times New Roman" w:cs="Times New Roman"/>
                <w:sz w:val="24"/>
                <w:szCs w:val="24"/>
              </w:rPr>
              <w:t>СОО</w:t>
            </w:r>
          </w:p>
        </w:tc>
      </w:tr>
      <w:tr w:rsidR="005D55C6" w:rsidRPr="00387E78" w:rsidTr="00553BB2">
        <w:tc>
          <w:tcPr>
            <w:tcW w:w="7372" w:type="dxa"/>
          </w:tcPr>
          <w:p w:rsidR="005D55C6" w:rsidRPr="00387E78" w:rsidRDefault="00A1289D" w:rsidP="00D70CC5">
            <w:pPr>
              <w:rPr>
                <w:rFonts w:ascii="Times New Roman" w:hAnsi="Times New Roman" w:cs="Times New Roman"/>
                <w:sz w:val="24"/>
                <w:szCs w:val="24"/>
              </w:rPr>
            </w:pPr>
            <w:r w:rsidRPr="00387E78">
              <w:rPr>
                <w:rFonts w:ascii="Times New Roman" w:hAnsi="Times New Roman" w:cs="Times New Roman"/>
                <w:sz w:val="24"/>
                <w:szCs w:val="24"/>
              </w:rPr>
              <w:t>Всего учащихся на 01.03</w:t>
            </w:r>
            <w:r w:rsidR="00D70CC5" w:rsidRPr="00387E78">
              <w:rPr>
                <w:rFonts w:ascii="Times New Roman" w:hAnsi="Times New Roman" w:cs="Times New Roman"/>
                <w:sz w:val="24"/>
                <w:szCs w:val="24"/>
              </w:rPr>
              <w:t>.2019 г.</w:t>
            </w:r>
            <w:r w:rsidRPr="00387E78">
              <w:rPr>
                <w:rFonts w:ascii="Times New Roman" w:hAnsi="Times New Roman" w:cs="Times New Roman"/>
                <w:sz w:val="24"/>
                <w:szCs w:val="24"/>
              </w:rPr>
              <w:t>,</w:t>
            </w:r>
          </w:p>
        </w:tc>
        <w:tc>
          <w:tcPr>
            <w:tcW w:w="781" w:type="dxa"/>
          </w:tcPr>
          <w:p w:rsidR="005D55C6" w:rsidRPr="00387E78" w:rsidRDefault="007159CF" w:rsidP="007159CF">
            <w:pPr>
              <w:jc w:val="center"/>
              <w:rPr>
                <w:rFonts w:ascii="Times New Roman" w:hAnsi="Times New Roman" w:cs="Times New Roman"/>
                <w:sz w:val="24"/>
                <w:szCs w:val="24"/>
              </w:rPr>
            </w:pPr>
            <w:r w:rsidRPr="00387E78">
              <w:rPr>
                <w:rFonts w:ascii="Times New Roman" w:hAnsi="Times New Roman" w:cs="Times New Roman"/>
                <w:sz w:val="24"/>
                <w:szCs w:val="24"/>
              </w:rPr>
              <w:t>451</w:t>
            </w:r>
          </w:p>
        </w:tc>
        <w:tc>
          <w:tcPr>
            <w:tcW w:w="736" w:type="dxa"/>
          </w:tcPr>
          <w:p w:rsidR="005D55C6" w:rsidRPr="00387E78" w:rsidRDefault="007159CF" w:rsidP="006E3AAC">
            <w:pPr>
              <w:jc w:val="center"/>
              <w:rPr>
                <w:rFonts w:ascii="Times New Roman" w:hAnsi="Times New Roman" w:cs="Times New Roman"/>
                <w:sz w:val="24"/>
                <w:szCs w:val="24"/>
              </w:rPr>
            </w:pPr>
            <w:r w:rsidRPr="00387E78">
              <w:rPr>
                <w:rFonts w:ascii="Times New Roman" w:hAnsi="Times New Roman" w:cs="Times New Roman"/>
                <w:sz w:val="24"/>
                <w:szCs w:val="24"/>
              </w:rPr>
              <w:t>227</w:t>
            </w:r>
          </w:p>
        </w:tc>
        <w:tc>
          <w:tcPr>
            <w:tcW w:w="736" w:type="dxa"/>
          </w:tcPr>
          <w:p w:rsidR="005D55C6" w:rsidRPr="00387E78" w:rsidRDefault="00D70CC5" w:rsidP="006E3AAC">
            <w:pPr>
              <w:jc w:val="center"/>
              <w:rPr>
                <w:rFonts w:ascii="Times New Roman" w:hAnsi="Times New Roman" w:cs="Times New Roman"/>
                <w:sz w:val="24"/>
                <w:szCs w:val="24"/>
              </w:rPr>
            </w:pPr>
            <w:r w:rsidRPr="00387E78">
              <w:rPr>
                <w:rFonts w:ascii="Times New Roman" w:hAnsi="Times New Roman" w:cs="Times New Roman"/>
                <w:sz w:val="24"/>
                <w:szCs w:val="24"/>
              </w:rPr>
              <w:t>183</w:t>
            </w:r>
          </w:p>
        </w:tc>
        <w:tc>
          <w:tcPr>
            <w:tcW w:w="723" w:type="dxa"/>
          </w:tcPr>
          <w:p w:rsidR="005D55C6" w:rsidRPr="00387E78" w:rsidRDefault="00D70CC5" w:rsidP="006E3AAC">
            <w:pPr>
              <w:jc w:val="center"/>
              <w:rPr>
                <w:rFonts w:ascii="Times New Roman" w:hAnsi="Times New Roman" w:cs="Times New Roman"/>
                <w:sz w:val="24"/>
                <w:szCs w:val="24"/>
              </w:rPr>
            </w:pPr>
            <w:r w:rsidRPr="00387E78">
              <w:rPr>
                <w:rFonts w:ascii="Times New Roman" w:hAnsi="Times New Roman" w:cs="Times New Roman"/>
                <w:sz w:val="24"/>
                <w:szCs w:val="24"/>
              </w:rPr>
              <w:t>41</w:t>
            </w:r>
          </w:p>
        </w:tc>
      </w:tr>
      <w:tr w:rsidR="003B201B" w:rsidRPr="00387E78" w:rsidTr="00553BB2">
        <w:tc>
          <w:tcPr>
            <w:tcW w:w="7372" w:type="dxa"/>
          </w:tcPr>
          <w:p w:rsidR="006E3AAC" w:rsidRPr="00387E78" w:rsidRDefault="00A1289D" w:rsidP="005D55C6">
            <w:pPr>
              <w:rPr>
                <w:rFonts w:ascii="Times New Roman" w:hAnsi="Times New Roman" w:cs="Times New Roman"/>
                <w:sz w:val="24"/>
                <w:szCs w:val="24"/>
              </w:rPr>
            </w:pPr>
            <w:r w:rsidRPr="00387E78">
              <w:rPr>
                <w:rFonts w:ascii="Times New Roman" w:hAnsi="Times New Roman" w:cs="Times New Roman"/>
                <w:sz w:val="24"/>
                <w:szCs w:val="24"/>
              </w:rPr>
              <w:t>и</w:t>
            </w:r>
            <w:r w:rsidR="00D70CC5" w:rsidRPr="00387E78">
              <w:rPr>
                <w:rFonts w:ascii="Times New Roman" w:hAnsi="Times New Roman" w:cs="Times New Roman"/>
                <w:sz w:val="24"/>
                <w:szCs w:val="24"/>
              </w:rPr>
              <w:t>з них детей с ОВЗ</w:t>
            </w:r>
            <w:r w:rsidR="00EE4A58" w:rsidRPr="00387E78">
              <w:rPr>
                <w:rFonts w:ascii="Times New Roman" w:hAnsi="Times New Roman" w:cs="Times New Roman"/>
                <w:sz w:val="24"/>
                <w:szCs w:val="24"/>
              </w:rPr>
              <w:t>,</w:t>
            </w:r>
          </w:p>
        </w:tc>
        <w:tc>
          <w:tcPr>
            <w:tcW w:w="781" w:type="dxa"/>
          </w:tcPr>
          <w:p w:rsidR="006E3AAC" w:rsidRPr="00387E78" w:rsidRDefault="00D57D88" w:rsidP="00D70CC5">
            <w:pPr>
              <w:jc w:val="center"/>
              <w:rPr>
                <w:rFonts w:ascii="Times New Roman" w:hAnsi="Times New Roman" w:cs="Times New Roman"/>
                <w:sz w:val="24"/>
                <w:szCs w:val="24"/>
              </w:rPr>
            </w:pPr>
            <w:r w:rsidRPr="00387E78">
              <w:rPr>
                <w:rFonts w:ascii="Times New Roman" w:hAnsi="Times New Roman" w:cs="Times New Roman"/>
                <w:sz w:val="24"/>
                <w:szCs w:val="24"/>
              </w:rPr>
              <w:t>207</w:t>
            </w:r>
          </w:p>
        </w:tc>
        <w:tc>
          <w:tcPr>
            <w:tcW w:w="736" w:type="dxa"/>
          </w:tcPr>
          <w:p w:rsidR="006E3AAC" w:rsidRPr="00387E78" w:rsidRDefault="006954F6" w:rsidP="006E3AAC">
            <w:pPr>
              <w:jc w:val="center"/>
              <w:rPr>
                <w:rFonts w:ascii="Times New Roman" w:hAnsi="Times New Roman" w:cs="Times New Roman"/>
                <w:sz w:val="24"/>
                <w:szCs w:val="24"/>
              </w:rPr>
            </w:pPr>
            <w:r w:rsidRPr="00387E78">
              <w:rPr>
                <w:rFonts w:ascii="Times New Roman" w:hAnsi="Times New Roman" w:cs="Times New Roman"/>
                <w:sz w:val="24"/>
                <w:szCs w:val="24"/>
              </w:rPr>
              <w:t>124</w:t>
            </w:r>
          </w:p>
        </w:tc>
        <w:tc>
          <w:tcPr>
            <w:tcW w:w="736" w:type="dxa"/>
          </w:tcPr>
          <w:p w:rsidR="006E3AAC" w:rsidRPr="00387E78" w:rsidRDefault="006954F6" w:rsidP="006E3AAC">
            <w:pPr>
              <w:jc w:val="center"/>
              <w:rPr>
                <w:rFonts w:ascii="Times New Roman" w:hAnsi="Times New Roman" w:cs="Times New Roman"/>
                <w:sz w:val="24"/>
                <w:szCs w:val="24"/>
              </w:rPr>
            </w:pPr>
            <w:r w:rsidRPr="00387E78">
              <w:rPr>
                <w:rFonts w:ascii="Times New Roman" w:hAnsi="Times New Roman" w:cs="Times New Roman"/>
                <w:sz w:val="24"/>
                <w:szCs w:val="24"/>
              </w:rPr>
              <w:t>83</w:t>
            </w:r>
          </w:p>
        </w:tc>
        <w:tc>
          <w:tcPr>
            <w:tcW w:w="723" w:type="dxa"/>
          </w:tcPr>
          <w:p w:rsidR="006E3AAC" w:rsidRPr="00387E78" w:rsidRDefault="006E3AAC" w:rsidP="006E3AAC">
            <w:pPr>
              <w:jc w:val="center"/>
              <w:rPr>
                <w:rFonts w:ascii="Times New Roman" w:hAnsi="Times New Roman" w:cs="Times New Roman"/>
                <w:sz w:val="24"/>
                <w:szCs w:val="24"/>
              </w:rPr>
            </w:pPr>
          </w:p>
        </w:tc>
      </w:tr>
      <w:tr w:rsidR="00EE4A58" w:rsidRPr="00387E78" w:rsidTr="00553BB2">
        <w:tc>
          <w:tcPr>
            <w:tcW w:w="7372" w:type="dxa"/>
          </w:tcPr>
          <w:p w:rsidR="00EE4A58" w:rsidRPr="00387E78" w:rsidRDefault="00EE4A58" w:rsidP="005D55C6">
            <w:pPr>
              <w:rPr>
                <w:rFonts w:ascii="Times New Roman" w:hAnsi="Times New Roman" w:cs="Times New Roman"/>
                <w:sz w:val="24"/>
                <w:szCs w:val="24"/>
              </w:rPr>
            </w:pPr>
            <w:r w:rsidRPr="00387E78">
              <w:rPr>
                <w:rFonts w:ascii="Times New Roman" w:hAnsi="Times New Roman" w:cs="Times New Roman"/>
                <w:sz w:val="24"/>
                <w:szCs w:val="24"/>
              </w:rPr>
              <w:t>из них воспитанник</w:t>
            </w:r>
            <w:r w:rsidR="00DF5B71">
              <w:rPr>
                <w:rFonts w:ascii="Times New Roman" w:hAnsi="Times New Roman" w:cs="Times New Roman"/>
                <w:sz w:val="24"/>
                <w:szCs w:val="24"/>
              </w:rPr>
              <w:t xml:space="preserve">и детского дома-интерната </w:t>
            </w:r>
          </w:p>
        </w:tc>
        <w:tc>
          <w:tcPr>
            <w:tcW w:w="781" w:type="dxa"/>
          </w:tcPr>
          <w:p w:rsidR="00EE4A58" w:rsidRPr="00387E78" w:rsidRDefault="00EE4A58" w:rsidP="00D70CC5">
            <w:pPr>
              <w:jc w:val="center"/>
              <w:rPr>
                <w:rFonts w:ascii="Times New Roman" w:hAnsi="Times New Roman" w:cs="Times New Roman"/>
                <w:sz w:val="24"/>
                <w:szCs w:val="24"/>
              </w:rPr>
            </w:pPr>
            <w:r w:rsidRPr="00387E78">
              <w:rPr>
                <w:rFonts w:ascii="Times New Roman" w:hAnsi="Times New Roman" w:cs="Times New Roman"/>
                <w:sz w:val="24"/>
                <w:szCs w:val="24"/>
              </w:rPr>
              <w:t>62</w:t>
            </w:r>
          </w:p>
        </w:tc>
        <w:tc>
          <w:tcPr>
            <w:tcW w:w="736" w:type="dxa"/>
          </w:tcPr>
          <w:p w:rsidR="00EE4A58" w:rsidRPr="00387E78" w:rsidRDefault="003B201B" w:rsidP="006E3AAC">
            <w:pPr>
              <w:jc w:val="center"/>
              <w:rPr>
                <w:rFonts w:ascii="Times New Roman" w:hAnsi="Times New Roman" w:cs="Times New Roman"/>
                <w:sz w:val="24"/>
                <w:szCs w:val="24"/>
              </w:rPr>
            </w:pPr>
            <w:r w:rsidRPr="00387E78">
              <w:rPr>
                <w:rFonts w:ascii="Times New Roman" w:hAnsi="Times New Roman" w:cs="Times New Roman"/>
                <w:sz w:val="24"/>
                <w:szCs w:val="24"/>
              </w:rPr>
              <w:t>54</w:t>
            </w:r>
          </w:p>
        </w:tc>
        <w:tc>
          <w:tcPr>
            <w:tcW w:w="736" w:type="dxa"/>
          </w:tcPr>
          <w:p w:rsidR="00EE4A58" w:rsidRPr="00387E78" w:rsidRDefault="003B201B" w:rsidP="006E3AAC">
            <w:pPr>
              <w:jc w:val="center"/>
              <w:rPr>
                <w:rFonts w:ascii="Times New Roman" w:hAnsi="Times New Roman" w:cs="Times New Roman"/>
                <w:sz w:val="24"/>
                <w:szCs w:val="24"/>
              </w:rPr>
            </w:pPr>
            <w:r w:rsidRPr="00387E78">
              <w:rPr>
                <w:rFonts w:ascii="Times New Roman" w:hAnsi="Times New Roman" w:cs="Times New Roman"/>
                <w:sz w:val="24"/>
                <w:szCs w:val="24"/>
              </w:rPr>
              <w:t>8</w:t>
            </w:r>
          </w:p>
        </w:tc>
        <w:tc>
          <w:tcPr>
            <w:tcW w:w="723" w:type="dxa"/>
          </w:tcPr>
          <w:p w:rsidR="00EE4A58" w:rsidRPr="00387E78" w:rsidRDefault="00EE4A58" w:rsidP="006E3AAC">
            <w:pPr>
              <w:jc w:val="center"/>
              <w:rPr>
                <w:rFonts w:ascii="Times New Roman" w:hAnsi="Times New Roman" w:cs="Times New Roman"/>
                <w:sz w:val="24"/>
                <w:szCs w:val="24"/>
              </w:rPr>
            </w:pPr>
          </w:p>
        </w:tc>
      </w:tr>
      <w:tr w:rsidR="003B201B" w:rsidRPr="00387E78" w:rsidTr="00553BB2">
        <w:tc>
          <w:tcPr>
            <w:tcW w:w="7372" w:type="dxa"/>
          </w:tcPr>
          <w:p w:rsidR="003B201B" w:rsidRPr="00387E78" w:rsidRDefault="003B201B" w:rsidP="00D57D88">
            <w:pPr>
              <w:rPr>
                <w:rFonts w:ascii="Times New Roman" w:hAnsi="Times New Roman" w:cs="Times New Roman"/>
                <w:sz w:val="24"/>
                <w:szCs w:val="24"/>
              </w:rPr>
            </w:pPr>
            <w:r w:rsidRPr="00387E78">
              <w:rPr>
                <w:rFonts w:ascii="Times New Roman" w:hAnsi="Times New Roman" w:cs="Times New Roman"/>
                <w:sz w:val="24"/>
                <w:szCs w:val="24"/>
              </w:rPr>
              <w:t>Категории нарушений:</w:t>
            </w:r>
          </w:p>
        </w:tc>
        <w:tc>
          <w:tcPr>
            <w:tcW w:w="2976" w:type="dxa"/>
            <w:gridSpan w:val="4"/>
          </w:tcPr>
          <w:p w:rsidR="003B201B" w:rsidRPr="00387E78" w:rsidRDefault="003B201B" w:rsidP="006E3AAC">
            <w:pPr>
              <w:jc w:val="center"/>
              <w:rPr>
                <w:rFonts w:ascii="Times New Roman" w:hAnsi="Times New Roman" w:cs="Times New Roman"/>
                <w:sz w:val="24"/>
                <w:szCs w:val="24"/>
              </w:rPr>
            </w:pPr>
          </w:p>
        </w:tc>
      </w:tr>
      <w:tr w:rsidR="003B201B" w:rsidRPr="00387E78" w:rsidTr="00553BB2">
        <w:tc>
          <w:tcPr>
            <w:tcW w:w="7372" w:type="dxa"/>
          </w:tcPr>
          <w:p w:rsidR="006E3AAC" w:rsidRPr="00387E78" w:rsidRDefault="00D57D88" w:rsidP="00D57D88">
            <w:pPr>
              <w:rPr>
                <w:rFonts w:ascii="Times New Roman" w:hAnsi="Times New Roman" w:cs="Times New Roman"/>
                <w:sz w:val="24"/>
                <w:szCs w:val="24"/>
              </w:rPr>
            </w:pPr>
            <w:r w:rsidRPr="00387E78">
              <w:rPr>
                <w:rFonts w:ascii="Times New Roman" w:hAnsi="Times New Roman" w:cs="Times New Roman"/>
                <w:sz w:val="24"/>
                <w:szCs w:val="24"/>
              </w:rPr>
              <w:t>с задержкой психического развития</w:t>
            </w:r>
          </w:p>
        </w:tc>
        <w:tc>
          <w:tcPr>
            <w:tcW w:w="781" w:type="dxa"/>
          </w:tcPr>
          <w:p w:rsidR="006E3AAC" w:rsidRPr="00387E78" w:rsidRDefault="006954F6" w:rsidP="006954F6">
            <w:pPr>
              <w:jc w:val="center"/>
              <w:rPr>
                <w:rFonts w:ascii="Times New Roman" w:hAnsi="Times New Roman" w:cs="Times New Roman"/>
                <w:sz w:val="24"/>
                <w:szCs w:val="24"/>
              </w:rPr>
            </w:pPr>
            <w:r w:rsidRPr="00387E78">
              <w:rPr>
                <w:rFonts w:ascii="Times New Roman" w:hAnsi="Times New Roman" w:cs="Times New Roman"/>
                <w:sz w:val="24"/>
                <w:szCs w:val="24"/>
              </w:rPr>
              <w:t>115</w:t>
            </w:r>
          </w:p>
        </w:tc>
        <w:tc>
          <w:tcPr>
            <w:tcW w:w="736" w:type="dxa"/>
          </w:tcPr>
          <w:p w:rsidR="006E3AAC" w:rsidRPr="00387E78" w:rsidRDefault="006954F6" w:rsidP="006E3AAC">
            <w:pPr>
              <w:jc w:val="center"/>
              <w:rPr>
                <w:rFonts w:ascii="Times New Roman" w:hAnsi="Times New Roman" w:cs="Times New Roman"/>
                <w:sz w:val="24"/>
                <w:szCs w:val="24"/>
              </w:rPr>
            </w:pPr>
            <w:r w:rsidRPr="00387E78">
              <w:rPr>
                <w:rFonts w:ascii="Times New Roman" w:hAnsi="Times New Roman" w:cs="Times New Roman"/>
                <w:sz w:val="24"/>
                <w:szCs w:val="24"/>
              </w:rPr>
              <w:t>59</w:t>
            </w:r>
          </w:p>
        </w:tc>
        <w:tc>
          <w:tcPr>
            <w:tcW w:w="736" w:type="dxa"/>
          </w:tcPr>
          <w:p w:rsidR="006E3AAC" w:rsidRPr="00387E78" w:rsidRDefault="006954F6" w:rsidP="006E3AAC">
            <w:pPr>
              <w:jc w:val="center"/>
              <w:rPr>
                <w:rFonts w:ascii="Times New Roman" w:hAnsi="Times New Roman" w:cs="Times New Roman"/>
                <w:sz w:val="24"/>
                <w:szCs w:val="24"/>
              </w:rPr>
            </w:pPr>
            <w:r w:rsidRPr="00387E78">
              <w:rPr>
                <w:rFonts w:ascii="Times New Roman" w:hAnsi="Times New Roman" w:cs="Times New Roman"/>
                <w:sz w:val="24"/>
                <w:szCs w:val="24"/>
              </w:rPr>
              <w:t>56</w:t>
            </w:r>
          </w:p>
        </w:tc>
        <w:tc>
          <w:tcPr>
            <w:tcW w:w="723" w:type="dxa"/>
          </w:tcPr>
          <w:p w:rsidR="006E3AAC" w:rsidRPr="00387E78" w:rsidRDefault="006E3AAC" w:rsidP="006E3AAC">
            <w:pPr>
              <w:jc w:val="center"/>
              <w:rPr>
                <w:rFonts w:ascii="Times New Roman" w:hAnsi="Times New Roman" w:cs="Times New Roman"/>
                <w:sz w:val="24"/>
                <w:szCs w:val="24"/>
              </w:rPr>
            </w:pPr>
          </w:p>
        </w:tc>
      </w:tr>
      <w:tr w:rsidR="003B201B" w:rsidRPr="00387E78" w:rsidTr="00553BB2">
        <w:tc>
          <w:tcPr>
            <w:tcW w:w="7372" w:type="dxa"/>
          </w:tcPr>
          <w:p w:rsidR="006E3AAC" w:rsidRPr="00387E78" w:rsidRDefault="00D57D88" w:rsidP="00D57D88">
            <w:pPr>
              <w:rPr>
                <w:rFonts w:ascii="Times New Roman" w:hAnsi="Times New Roman" w:cs="Times New Roman"/>
                <w:sz w:val="24"/>
                <w:szCs w:val="24"/>
              </w:rPr>
            </w:pPr>
            <w:r w:rsidRPr="00387E78">
              <w:rPr>
                <w:rFonts w:ascii="Times New Roman" w:hAnsi="Times New Roman" w:cs="Times New Roman"/>
                <w:sz w:val="24"/>
                <w:szCs w:val="24"/>
              </w:rPr>
              <w:t>с нарушением интеллекта (ЛУО)</w:t>
            </w:r>
          </w:p>
        </w:tc>
        <w:tc>
          <w:tcPr>
            <w:tcW w:w="781" w:type="dxa"/>
          </w:tcPr>
          <w:p w:rsidR="006E3AAC" w:rsidRPr="00387E78" w:rsidRDefault="00047739" w:rsidP="00047739">
            <w:pPr>
              <w:jc w:val="center"/>
              <w:rPr>
                <w:rFonts w:ascii="Times New Roman" w:hAnsi="Times New Roman" w:cs="Times New Roman"/>
                <w:sz w:val="24"/>
                <w:szCs w:val="24"/>
              </w:rPr>
            </w:pPr>
            <w:r w:rsidRPr="00387E78">
              <w:rPr>
                <w:rFonts w:ascii="Times New Roman" w:hAnsi="Times New Roman" w:cs="Times New Roman"/>
                <w:sz w:val="24"/>
                <w:szCs w:val="24"/>
              </w:rPr>
              <w:t>25</w:t>
            </w:r>
          </w:p>
        </w:tc>
        <w:tc>
          <w:tcPr>
            <w:tcW w:w="736" w:type="dxa"/>
          </w:tcPr>
          <w:p w:rsidR="006E3AAC" w:rsidRPr="00387E78" w:rsidRDefault="00047739" w:rsidP="00047739">
            <w:pPr>
              <w:jc w:val="center"/>
              <w:rPr>
                <w:rFonts w:ascii="Times New Roman" w:hAnsi="Times New Roman" w:cs="Times New Roman"/>
                <w:sz w:val="24"/>
                <w:szCs w:val="24"/>
              </w:rPr>
            </w:pPr>
            <w:r w:rsidRPr="00387E78">
              <w:rPr>
                <w:rFonts w:ascii="Times New Roman" w:hAnsi="Times New Roman" w:cs="Times New Roman"/>
                <w:sz w:val="24"/>
                <w:szCs w:val="24"/>
              </w:rPr>
              <w:t>7</w:t>
            </w:r>
          </w:p>
        </w:tc>
        <w:tc>
          <w:tcPr>
            <w:tcW w:w="736" w:type="dxa"/>
          </w:tcPr>
          <w:p w:rsidR="006E3AAC" w:rsidRPr="00387E78" w:rsidRDefault="00047739" w:rsidP="006E3AAC">
            <w:pPr>
              <w:jc w:val="center"/>
              <w:rPr>
                <w:rFonts w:ascii="Times New Roman" w:hAnsi="Times New Roman" w:cs="Times New Roman"/>
                <w:sz w:val="24"/>
                <w:szCs w:val="24"/>
              </w:rPr>
            </w:pPr>
            <w:r w:rsidRPr="00387E78">
              <w:rPr>
                <w:rFonts w:ascii="Times New Roman" w:hAnsi="Times New Roman" w:cs="Times New Roman"/>
                <w:sz w:val="24"/>
                <w:szCs w:val="24"/>
              </w:rPr>
              <w:t>18</w:t>
            </w:r>
          </w:p>
        </w:tc>
        <w:tc>
          <w:tcPr>
            <w:tcW w:w="723" w:type="dxa"/>
          </w:tcPr>
          <w:p w:rsidR="006E3AAC" w:rsidRPr="00387E78" w:rsidRDefault="006E3AAC" w:rsidP="006E3AAC">
            <w:pPr>
              <w:jc w:val="center"/>
              <w:rPr>
                <w:rFonts w:ascii="Times New Roman" w:hAnsi="Times New Roman" w:cs="Times New Roman"/>
                <w:sz w:val="24"/>
                <w:szCs w:val="24"/>
              </w:rPr>
            </w:pPr>
          </w:p>
        </w:tc>
      </w:tr>
      <w:tr w:rsidR="003B201B" w:rsidRPr="00387E78" w:rsidTr="00553BB2">
        <w:tc>
          <w:tcPr>
            <w:tcW w:w="7372" w:type="dxa"/>
          </w:tcPr>
          <w:p w:rsidR="006E3AAC" w:rsidRPr="00387E78" w:rsidRDefault="00D57D88" w:rsidP="00D57D88">
            <w:pPr>
              <w:rPr>
                <w:rFonts w:ascii="Times New Roman" w:hAnsi="Times New Roman" w:cs="Times New Roman"/>
                <w:sz w:val="24"/>
                <w:szCs w:val="24"/>
              </w:rPr>
            </w:pPr>
            <w:r w:rsidRPr="00387E78">
              <w:rPr>
                <w:rFonts w:ascii="Times New Roman" w:hAnsi="Times New Roman" w:cs="Times New Roman"/>
                <w:sz w:val="24"/>
                <w:szCs w:val="24"/>
              </w:rPr>
              <w:t>с нарушением интеллекта (УОО)</w:t>
            </w:r>
          </w:p>
        </w:tc>
        <w:tc>
          <w:tcPr>
            <w:tcW w:w="781" w:type="dxa"/>
          </w:tcPr>
          <w:p w:rsidR="006E3AAC" w:rsidRPr="00387E78" w:rsidRDefault="00047739" w:rsidP="008826B0">
            <w:pPr>
              <w:jc w:val="center"/>
              <w:rPr>
                <w:rFonts w:ascii="Times New Roman" w:hAnsi="Times New Roman" w:cs="Times New Roman"/>
                <w:sz w:val="24"/>
                <w:szCs w:val="24"/>
              </w:rPr>
            </w:pPr>
            <w:r w:rsidRPr="00387E78">
              <w:rPr>
                <w:rFonts w:ascii="Times New Roman" w:hAnsi="Times New Roman" w:cs="Times New Roman"/>
                <w:sz w:val="24"/>
                <w:szCs w:val="24"/>
              </w:rPr>
              <w:t>17</w:t>
            </w:r>
          </w:p>
        </w:tc>
        <w:tc>
          <w:tcPr>
            <w:tcW w:w="736" w:type="dxa"/>
          </w:tcPr>
          <w:p w:rsidR="006E3AAC" w:rsidRPr="00387E78" w:rsidRDefault="00047739" w:rsidP="006E3AAC">
            <w:pPr>
              <w:jc w:val="center"/>
              <w:rPr>
                <w:rFonts w:ascii="Times New Roman" w:hAnsi="Times New Roman" w:cs="Times New Roman"/>
                <w:sz w:val="24"/>
                <w:szCs w:val="24"/>
              </w:rPr>
            </w:pPr>
            <w:r w:rsidRPr="00387E78">
              <w:rPr>
                <w:rFonts w:ascii="Times New Roman" w:hAnsi="Times New Roman" w:cs="Times New Roman"/>
                <w:sz w:val="24"/>
                <w:szCs w:val="24"/>
              </w:rPr>
              <w:t>8</w:t>
            </w:r>
          </w:p>
        </w:tc>
        <w:tc>
          <w:tcPr>
            <w:tcW w:w="736" w:type="dxa"/>
          </w:tcPr>
          <w:p w:rsidR="006E3AAC" w:rsidRPr="00387E78" w:rsidRDefault="00047739" w:rsidP="006E3AAC">
            <w:pPr>
              <w:jc w:val="center"/>
              <w:rPr>
                <w:rFonts w:ascii="Times New Roman" w:hAnsi="Times New Roman" w:cs="Times New Roman"/>
                <w:sz w:val="24"/>
                <w:szCs w:val="24"/>
              </w:rPr>
            </w:pPr>
            <w:r w:rsidRPr="00387E78">
              <w:rPr>
                <w:rFonts w:ascii="Times New Roman" w:hAnsi="Times New Roman" w:cs="Times New Roman"/>
                <w:sz w:val="24"/>
                <w:szCs w:val="24"/>
              </w:rPr>
              <w:t>9</w:t>
            </w:r>
          </w:p>
        </w:tc>
        <w:tc>
          <w:tcPr>
            <w:tcW w:w="723" w:type="dxa"/>
          </w:tcPr>
          <w:p w:rsidR="006E3AAC" w:rsidRPr="00387E78" w:rsidRDefault="006E3AAC" w:rsidP="006E3AAC">
            <w:pPr>
              <w:jc w:val="center"/>
              <w:rPr>
                <w:rFonts w:ascii="Times New Roman" w:hAnsi="Times New Roman" w:cs="Times New Roman"/>
                <w:sz w:val="24"/>
                <w:szCs w:val="24"/>
              </w:rPr>
            </w:pPr>
          </w:p>
        </w:tc>
      </w:tr>
      <w:tr w:rsidR="003B201B" w:rsidRPr="00387E78" w:rsidTr="00553BB2">
        <w:tc>
          <w:tcPr>
            <w:tcW w:w="7372" w:type="dxa"/>
          </w:tcPr>
          <w:p w:rsidR="006E3AAC" w:rsidRPr="00387E78" w:rsidRDefault="00D57D88" w:rsidP="00D57D88">
            <w:pPr>
              <w:rPr>
                <w:rFonts w:ascii="Times New Roman" w:hAnsi="Times New Roman" w:cs="Times New Roman"/>
                <w:sz w:val="24"/>
                <w:szCs w:val="24"/>
              </w:rPr>
            </w:pPr>
            <w:r w:rsidRPr="00387E78">
              <w:rPr>
                <w:rFonts w:ascii="Times New Roman" w:hAnsi="Times New Roman" w:cs="Times New Roman"/>
                <w:sz w:val="24"/>
                <w:szCs w:val="24"/>
              </w:rPr>
              <w:t>с нарушением интеллекта (ТУО)</w:t>
            </w:r>
          </w:p>
        </w:tc>
        <w:tc>
          <w:tcPr>
            <w:tcW w:w="781" w:type="dxa"/>
          </w:tcPr>
          <w:p w:rsidR="006E3AAC" w:rsidRPr="00387E78" w:rsidRDefault="00047739" w:rsidP="008826B0">
            <w:pPr>
              <w:jc w:val="center"/>
              <w:rPr>
                <w:rFonts w:ascii="Times New Roman" w:hAnsi="Times New Roman" w:cs="Times New Roman"/>
                <w:sz w:val="24"/>
                <w:szCs w:val="24"/>
              </w:rPr>
            </w:pPr>
            <w:r w:rsidRPr="00387E78">
              <w:rPr>
                <w:rFonts w:ascii="Times New Roman" w:hAnsi="Times New Roman" w:cs="Times New Roman"/>
                <w:sz w:val="24"/>
                <w:szCs w:val="24"/>
              </w:rPr>
              <w:t>37</w:t>
            </w:r>
          </w:p>
        </w:tc>
        <w:tc>
          <w:tcPr>
            <w:tcW w:w="736" w:type="dxa"/>
          </w:tcPr>
          <w:p w:rsidR="006E3AAC" w:rsidRPr="00387E78" w:rsidRDefault="00047739" w:rsidP="006E3AAC">
            <w:pPr>
              <w:jc w:val="center"/>
              <w:rPr>
                <w:rFonts w:ascii="Times New Roman" w:hAnsi="Times New Roman" w:cs="Times New Roman"/>
                <w:sz w:val="24"/>
                <w:szCs w:val="24"/>
              </w:rPr>
            </w:pPr>
            <w:r w:rsidRPr="00387E78">
              <w:rPr>
                <w:rFonts w:ascii="Times New Roman" w:hAnsi="Times New Roman" w:cs="Times New Roman"/>
                <w:sz w:val="24"/>
                <w:szCs w:val="24"/>
              </w:rPr>
              <w:t>37</w:t>
            </w:r>
          </w:p>
        </w:tc>
        <w:tc>
          <w:tcPr>
            <w:tcW w:w="736" w:type="dxa"/>
          </w:tcPr>
          <w:p w:rsidR="006E3AAC" w:rsidRPr="00387E78" w:rsidRDefault="006E3AAC" w:rsidP="006E3AAC">
            <w:pPr>
              <w:jc w:val="center"/>
              <w:rPr>
                <w:rFonts w:ascii="Times New Roman" w:hAnsi="Times New Roman" w:cs="Times New Roman"/>
                <w:sz w:val="24"/>
                <w:szCs w:val="24"/>
              </w:rPr>
            </w:pPr>
          </w:p>
        </w:tc>
        <w:tc>
          <w:tcPr>
            <w:tcW w:w="723" w:type="dxa"/>
          </w:tcPr>
          <w:p w:rsidR="006E3AAC" w:rsidRPr="00387E78" w:rsidRDefault="006E3AAC" w:rsidP="006E3AAC">
            <w:pPr>
              <w:jc w:val="center"/>
              <w:rPr>
                <w:rFonts w:ascii="Times New Roman" w:hAnsi="Times New Roman" w:cs="Times New Roman"/>
                <w:sz w:val="24"/>
                <w:szCs w:val="24"/>
              </w:rPr>
            </w:pPr>
          </w:p>
        </w:tc>
      </w:tr>
      <w:tr w:rsidR="003B201B" w:rsidRPr="00387E78" w:rsidTr="00553BB2">
        <w:tc>
          <w:tcPr>
            <w:tcW w:w="7372" w:type="dxa"/>
          </w:tcPr>
          <w:p w:rsidR="006E3AAC" w:rsidRPr="00387E78" w:rsidRDefault="00D57D88" w:rsidP="00D57D88">
            <w:pPr>
              <w:rPr>
                <w:rFonts w:ascii="Times New Roman" w:hAnsi="Times New Roman" w:cs="Times New Roman"/>
                <w:sz w:val="24"/>
                <w:szCs w:val="24"/>
              </w:rPr>
            </w:pPr>
            <w:r w:rsidRPr="00387E78">
              <w:rPr>
                <w:rFonts w:ascii="Times New Roman" w:hAnsi="Times New Roman" w:cs="Times New Roman"/>
                <w:sz w:val="24"/>
                <w:szCs w:val="24"/>
              </w:rPr>
              <w:t>с нарушением интеллекта (ГУО)</w:t>
            </w:r>
          </w:p>
        </w:tc>
        <w:tc>
          <w:tcPr>
            <w:tcW w:w="781" w:type="dxa"/>
          </w:tcPr>
          <w:p w:rsidR="006E3AAC" w:rsidRPr="00387E78" w:rsidRDefault="00047739" w:rsidP="008826B0">
            <w:pPr>
              <w:jc w:val="center"/>
              <w:rPr>
                <w:rFonts w:ascii="Times New Roman" w:hAnsi="Times New Roman" w:cs="Times New Roman"/>
                <w:sz w:val="24"/>
                <w:szCs w:val="24"/>
              </w:rPr>
            </w:pPr>
            <w:r w:rsidRPr="00387E78">
              <w:rPr>
                <w:rFonts w:ascii="Times New Roman" w:hAnsi="Times New Roman" w:cs="Times New Roman"/>
                <w:sz w:val="24"/>
                <w:szCs w:val="24"/>
              </w:rPr>
              <w:t>13</w:t>
            </w:r>
          </w:p>
        </w:tc>
        <w:tc>
          <w:tcPr>
            <w:tcW w:w="736" w:type="dxa"/>
          </w:tcPr>
          <w:p w:rsidR="006E3AAC" w:rsidRPr="00387E78" w:rsidRDefault="00047739" w:rsidP="006E3AAC">
            <w:pPr>
              <w:jc w:val="center"/>
              <w:rPr>
                <w:rFonts w:ascii="Times New Roman" w:hAnsi="Times New Roman" w:cs="Times New Roman"/>
                <w:sz w:val="24"/>
                <w:szCs w:val="24"/>
              </w:rPr>
            </w:pPr>
            <w:r w:rsidRPr="00387E78">
              <w:rPr>
                <w:rFonts w:ascii="Times New Roman" w:hAnsi="Times New Roman" w:cs="Times New Roman"/>
                <w:sz w:val="24"/>
                <w:szCs w:val="24"/>
              </w:rPr>
              <w:t>13</w:t>
            </w:r>
          </w:p>
        </w:tc>
        <w:tc>
          <w:tcPr>
            <w:tcW w:w="736" w:type="dxa"/>
          </w:tcPr>
          <w:p w:rsidR="006E3AAC" w:rsidRPr="00387E78" w:rsidRDefault="006E3AAC" w:rsidP="006E3AAC">
            <w:pPr>
              <w:jc w:val="center"/>
              <w:rPr>
                <w:rFonts w:ascii="Times New Roman" w:hAnsi="Times New Roman" w:cs="Times New Roman"/>
                <w:sz w:val="24"/>
                <w:szCs w:val="24"/>
              </w:rPr>
            </w:pPr>
          </w:p>
        </w:tc>
        <w:tc>
          <w:tcPr>
            <w:tcW w:w="723" w:type="dxa"/>
          </w:tcPr>
          <w:p w:rsidR="006E3AAC" w:rsidRPr="00387E78" w:rsidRDefault="006E3AAC" w:rsidP="006E3AAC">
            <w:pPr>
              <w:jc w:val="center"/>
              <w:rPr>
                <w:rFonts w:ascii="Times New Roman" w:hAnsi="Times New Roman" w:cs="Times New Roman"/>
                <w:sz w:val="24"/>
                <w:szCs w:val="24"/>
              </w:rPr>
            </w:pPr>
          </w:p>
        </w:tc>
      </w:tr>
      <w:tr w:rsidR="003B201B" w:rsidRPr="00387E78" w:rsidTr="00553BB2">
        <w:tc>
          <w:tcPr>
            <w:tcW w:w="7372" w:type="dxa"/>
          </w:tcPr>
          <w:p w:rsidR="006E3AAC" w:rsidRPr="00387E78" w:rsidRDefault="00D57D88" w:rsidP="00D57D88">
            <w:pPr>
              <w:rPr>
                <w:rFonts w:ascii="Times New Roman" w:hAnsi="Times New Roman" w:cs="Times New Roman"/>
                <w:sz w:val="24"/>
                <w:szCs w:val="24"/>
              </w:rPr>
            </w:pPr>
            <w:r w:rsidRPr="00387E78">
              <w:rPr>
                <w:rFonts w:ascii="Times New Roman" w:hAnsi="Times New Roman" w:cs="Times New Roman"/>
                <w:sz w:val="24"/>
                <w:szCs w:val="24"/>
              </w:rPr>
              <w:t>с нарушение</w:t>
            </w:r>
            <w:r w:rsidR="008A601F">
              <w:rPr>
                <w:rFonts w:ascii="Times New Roman" w:hAnsi="Times New Roman" w:cs="Times New Roman"/>
                <w:sz w:val="24"/>
                <w:szCs w:val="24"/>
              </w:rPr>
              <w:t>м опорно-двигательного аппарата</w:t>
            </w:r>
            <w:r w:rsidR="00997480">
              <w:rPr>
                <w:rFonts w:ascii="Times New Roman" w:hAnsi="Times New Roman" w:cs="Times New Roman"/>
                <w:sz w:val="24"/>
                <w:szCs w:val="24"/>
              </w:rPr>
              <w:t xml:space="preserve"> </w:t>
            </w:r>
            <w:r w:rsidRPr="00387E78">
              <w:rPr>
                <w:rFonts w:ascii="Times New Roman" w:hAnsi="Times New Roman" w:cs="Times New Roman"/>
                <w:sz w:val="24"/>
                <w:szCs w:val="24"/>
              </w:rPr>
              <w:t>(ДЦП)</w:t>
            </w:r>
          </w:p>
        </w:tc>
        <w:tc>
          <w:tcPr>
            <w:tcW w:w="781" w:type="dxa"/>
          </w:tcPr>
          <w:p w:rsidR="006E3AAC" w:rsidRPr="00387E78" w:rsidRDefault="008826B0" w:rsidP="008826B0">
            <w:pPr>
              <w:jc w:val="center"/>
              <w:rPr>
                <w:rFonts w:ascii="Times New Roman" w:hAnsi="Times New Roman" w:cs="Times New Roman"/>
                <w:sz w:val="24"/>
                <w:szCs w:val="24"/>
              </w:rPr>
            </w:pPr>
            <w:r w:rsidRPr="00387E78">
              <w:rPr>
                <w:rFonts w:ascii="Times New Roman" w:hAnsi="Times New Roman" w:cs="Times New Roman"/>
                <w:sz w:val="24"/>
                <w:szCs w:val="24"/>
              </w:rPr>
              <w:t>13</w:t>
            </w:r>
          </w:p>
        </w:tc>
        <w:tc>
          <w:tcPr>
            <w:tcW w:w="736" w:type="dxa"/>
          </w:tcPr>
          <w:p w:rsidR="006E3AAC"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10</w:t>
            </w:r>
          </w:p>
        </w:tc>
        <w:tc>
          <w:tcPr>
            <w:tcW w:w="736" w:type="dxa"/>
          </w:tcPr>
          <w:p w:rsidR="006E3AAC"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3</w:t>
            </w:r>
          </w:p>
        </w:tc>
        <w:tc>
          <w:tcPr>
            <w:tcW w:w="723" w:type="dxa"/>
          </w:tcPr>
          <w:p w:rsidR="006E3AAC" w:rsidRPr="00387E78" w:rsidRDefault="006E3AAC" w:rsidP="006E3AAC">
            <w:pPr>
              <w:jc w:val="center"/>
              <w:rPr>
                <w:rFonts w:ascii="Times New Roman" w:hAnsi="Times New Roman" w:cs="Times New Roman"/>
                <w:sz w:val="24"/>
                <w:szCs w:val="24"/>
              </w:rPr>
            </w:pPr>
          </w:p>
        </w:tc>
      </w:tr>
      <w:tr w:rsidR="003B201B" w:rsidRPr="00387E78" w:rsidTr="00553BB2">
        <w:tc>
          <w:tcPr>
            <w:tcW w:w="7372" w:type="dxa"/>
          </w:tcPr>
          <w:p w:rsidR="006E3AAC" w:rsidRPr="00387E78" w:rsidRDefault="00D57D88" w:rsidP="00D57D88">
            <w:pPr>
              <w:rPr>
                <w:rFonts w:ascii="Times New Roman" w:hAnsi="Times New Roman" w:cs="Times New Roman"/>
                <w:sz w:val="24"/>
                <w:szCs w:val="24"/>
              </w:rPr>
            </w:pPr>
            <w:r w:rsidRPr="00387E78">
              <w:rPr>
                <w:rFonts w:ascii="Times New Roman" w:hAnsi="Times New Roman" w:cs="Times New Roman"/>
                <w:sz w:val="24"/>
                <w:szCs w:val="24"/>
              </w:rPr>
              <w:t>с нарушением речи</w:t>
            </w:r>
          </w:p>
        </w:tc>
        <w:tc>
          <w:tcPr>
            <w:tcW w:w="781" w:type="dxa"/>
          </w:tcPr>
          <w:p w:rsidR="006E3AAC" w:rsidRPr="00387E78" w:rsidRDefault="00A70791" w:rsidP="008826B0">
            <w:pPr>
              <w:jc w:val="center"/>
              <w:rPr>
                <w:rFonts w:ascii="Times New Roman" w:hAnsi="Times New Roman" w:cs="Times New Roman"/>
                <w:sz w:val="24"/>
                <w:szCs w:val="24"/>
              </w:rPr>
            </w:pPr>
            <w:r w:rsidRPr="00387E78">
              <w:rPr>
                <w:rFonts w:ascii="Times New Roman" w:hAnsi="Times New Roman" w:cs="Times New Roman"/>
                <w:sz w:val="24"/>
                <w:szCs w:val="24"/>
              </w:rPr>
              <w:t>100</w:t>
            </w:r>
          </w:p>
        </w:tc>
        <w:tc>
          <w:tcPr>
            <w:tcW w:w="736" w:type="dxa"/>
          </w:tcPr>
          <w:p w:rsidR="006E3AAC" w:rsidRPr="00387E78" w:rsidRDefault="00325D80" w:rsidP="006E3AAC">
            <w:pPr>
              <w:jc w:val="center"/>
              <w:rPr>
                <w:rFonts w:ascii="Times New Roman" w:hAnsi="Times New Roman" w:cs="Times New Roman"/>
                <w:sz w:val="24"/>
                <w:szCs w:val="24"/>
              </w:rPr>
            </w:pPr>
            <w:r w:rsidRPr="00387E78">
              <w:rPr>
                <w:rFonts w:ascii="Times New Roman" w:hAnsi="Times New Roman" w:cs="Times New Roman"/>
                <w:sz w:val="24"/>
                <w:szCs w:val="24"/>
              </w:rPr>
              <w:t>77</w:t>
            </w:r>
          </w:p>
        </w:tc>
        <w:tc>
          <w:tcPr>
            <w:tcW w:w="736" w:type="dxa"/>
          </w:tcPr>
          <w:p w:rsidR="006E3AAC" w:rsidRPr="00387E78" w:rsidRDefault="00325D80" w:rsidP="006E3AAC">
            <w:pPr>
              <w:jc w:val="center"/>
              <w:rPr>
                <w:rFonts w:ascii="Times New Roman" w:hAnsi="Times New Roman" w:cs="Times New Roman"/>
                <w:sz w:val="24"/>
                <w:szCs w:val="24"/>
              </w:rPr>
            </w:pPr>
            <w:r w:rsidRPr="00387E78">
              <w:rPr>
                <w:rFonts w:ascii="Times New Roman" w:hAnsi="Times New Roman" w:cs="Times New Roman"/>
                <w:sz w:val="24"/>
                <w:szCs w:val="24"/>
              </w:rPr>
              <w:t>23</w:t>
            </w:r>
          </w:p>
        </w:tc>
        <w:tc>
          <w:tcPr>
            <w:tcW w:w="723" w:type="dxa"/>
          </w:tcPr>
          <w:p w:rsidR="006E3AAC" w:rsidRPr="00387E78" w:rsidRDefault="006E3AAC" w:rsidP="006E3AAC">
            <w:pPr>
              <w:jc w:val="center"/>
              <w:rPr>
                <w:rFonts w:ascii="Times New Roman" w:hAnsi="Times New Roman" w:cs="Times New Roman"/>
                <w:sz w:val="24"/>
                <w:szCs w:val="24"/>
              </w:rPr>
            </w:pPr>
          </w:p>
        </w:tc>
      </w:tr>
      <w:tr w:rsidR="003B201B" w:rsidRPr="00387E78" w:rsidTr="00553BB2">
        <w:tc>
          <w:tcPr>
            <w:tcW w:w="7372" w:type="dxa"/>
          </w:tcPr>
          <w:p w:rsidR="006E3AAC" w:rsidRPr="00387E78" w:rsidRDefault="00D57D88" w:rsidP="00D57D88">
            <w:pPr>
              <w:rPr>
                <w:rFonts w:ascii="Times New Roman" w:hAnsi="Times New Roman" w:cs="Times New Roman"/>
                <w:sz w:val="24"/>
                <w:szCs w:val="24"/>
              </w:rPr>
            </w:pPr>
            <w:r w:rsidRPr="00387E78">
              <w:rPr>
                <w:rFonts w:ascii="Times New Roman" w:hAnsi="Times New Roman" w:cs="Times New Roman"/>
                <w:sz w:val="24"/>
                <w:szCs w:val="24"/>
              </w:rPr>
              <w:t>с расстройством аутистического спектра</w:t>
            </w:r>
            <w:r w:rsidR="00997480">
              <w:rPr>
                <w:rFonts w:ascii="Times New Roman" w:hAnsi="Times New Roman" w:cs="Times New Roman"/>
                <w:sz w:val="24"/>
                <w:szCs w:val="24"/>
              </w:rPr>
              <w:t xml:space="preserve"> </w:t>
            </w:r>
            <w:r w:rsidRPr="00387E78">
              <w:rPr>
                <w:rFonts w:ascii="Times New Roman" w:hAnsi="Times New Roman" w:cs="Times New Roman"/>
                <w:sz w:val="24"/>
                <w:szCs w:val="24"/>
              </w:rPr>
              <w:t>(РАС)</w:t>
            </w:r>
          </w:p>
        </w:tc>
        <w:tc>
          <w:tcPr>
            <w:tcW w:w="781" w:type="dxa"/>
          </w:tcPr>
          <w:p w:rsidR="006E3AAC" w:rsidRPr="00387E78" w:rsidRDefault="008826B0" w:rsidP="008826B0">
            <w:pPr>
              <w:jc w:val="center"/>
              <w:rPr>
                <w:rFonts w:ascii="Times New Roman" w:hAnsi="Times New Roman" w:cs="Times New Roman"/>
                <w:sz w:val="24"/>
                <w:szCs w:val="24"/>
              </w:rPr>
            </w:pPr>
            <w:r w:rsidRPr="00387E78">
              <w:rPr>
                <w:rFonts w:ascii="Times New Roman" w:hAnsi="Times New Roman" w:cs="Times New Roman"/>
                <w:sz w:val="24"/>
                <w:szCs w:val="24"/>
              </w:rPr>
              <w:t>4</w:t>
            </w:r>
          </w:p>
        </w:tc>
        <w:tc>
          <w:tcPr>
            <w:tcW w:w="736" w:type="dxa"/>
          </w:tcPr>
          <w:p w:rsidR="006E3AAC"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3</w:t>
            </w:r>
          </w:p>
        </w:tc>
        <w:tc>
          <w:tcPr>
            <w:tcW w:w="736" w:type="dxa"/>
          </w:tcPr>
          <w:p w:rsidR="006E3AAC"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1</w:t>
            </w:r>
          </w:p>
        </w:tc>
        <w:tc>
          <w:tcPr>
            <w:tcW w:w="723" w:type="dxa"/>
          </w:tcPr>
          <w:p w:rsidR="006E3AAC" w:rsidRPr="00387E78" w:rsidRDefault="006E3AAC" w:rsidP="006E3AAC">
            <w:pPr>
              <w:jc w:val="center"/>
              <w:rPr>
                <w:rFonts w:ascii="Times New Roman" w:hAnsi="Times New Roman" w:cs="Times New Roman"/>
                <w:sz w:val="24"/>
                <w:szCs w:val="24"/>
              </w:rPr>
            </w:pPr>
          </w:p>
        </w:tc>
      </w:tr>
      <w:tr w:rsidR="006954F6" w:rsidRPr="00387E78" w:rsidTr="00553BB2">
        <w:tc>
          <w:tcPr>
            <w:tcW w:w="7372" w:type="dxa"/>
          </w:tcPr>
          <w:p w:rsidR="006954F6" w:rsidRPr="00387E78" w:rsidRDefault="008826B0" w:rsidP="00D57D88">
            <w:pPr>
              <w:rPr>
                <w:rFonts w:ascii="Times New Roman" w:hAnsi="Times New Roman" w:cs="Times New Roman"/>
                <w:sz w:val="24"/>
                <w:szCs w:val="24"/>
              </w:rPr>
            </w:pPr>
            <w:r w:rsidRPr="00387E78">
              <w:rPr>
                <w:rFonts w:ascii="Times New Roman" w:hAnsi="Times New Roman" w:cs="Times New Roman"/>
                <w:sz w:val="24"/>
                <w:szCs w:val="24"/>
              </w:rPr>
              <w:t>дети</w:t>
            </w:r>
            <w:r w:rsidR="00EE4A58" w:rsidRPr="00387E78">
              <w:rPr>
                <w:rFonts w:ascii="Times New Roman" w:hAnsi="Times New Roman" w:cs="Times New Roman"/>
                <w:sz w:val="24"/>
                <w:szCs w:val="24"/>
              </w:rPr>
              <w:t xml:space="preserve"> с синдромом Дауна</w:t>
            </w:r>
          </w:p>
        </w:tc>
        <w:tc>
          <w:tcPr>
            <w:tcW w:w="781" w:type="dxa"/>
          </w:tcPr>
          <w:p w:rsidR="006954F6" w:rsidRPr="00387E78" w:rsidRDefault="008826B0" w:rsidP="008826B0">
            <w:pPr>
              <w:jc w:val="center"/>
              <w:rPr>
                <w:rFonts w:ascii="Times New Roman" w:hAnsi="Times New Roman" w:cs="Times New Roman"/>
                <w:sz w:val="24"/>
                <w:szCs w:val="24"/>
              </w:rPr>
            </w:pPr>
            <w:r w:rsidRPr="00387E78">
              <w:rPr>
                <w:rFonts w:ascii="Times New Roman" w:hAnsi="Times New Roman" w:cs="Times New Roman"/>
                <w:sz w:val="24"/>
                <w:szCs w:val="24"/>
              </w:rPr>
              <w:t>16</w:t>
            </w:r>
          </w:p>
        </w:tc>
        <w:tc>
          <w:tcPr>
            <w:tcW w:w="736" w:type="dxa"/>
          </w:tcPr>
          <w:p w:rsidR="006954F6"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15</w:t>
            </w:r>
          </w:p>
        </w:tc>
        <w:tc>
          <w:tcPr>
            <w:tcW w:w="736" w:type="dxa"/>
          </w:tcPr>
          <w:p w:rsidR="006954F6"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1</w:t>
            </w:r>
          </w:p>
        </w:tc>
        <w:tc>
          <w:tcPr>
            <w:tcW w:w="723" w:type="dxa"/>
          </w:tcPr>
          <w:p w:rsidR="006954F6" w:rsidRPr="00387E78" w:rsidRDefault="006954F6" w:rsidP="006E3AAC">
            <w:pPr>
              <w:jc w:val="center"/>
              <w:rPr>
                <w:rFonts w:ascii="Times New Roman" w:hAnsi="Times New Roman" w:cs="Times New Roman"/>
                <w:sz w:val="24"/>
                <w:szCs w:val="24"/>
              </w:rPr>
            </w:pPr>
          </w:p>
        </w:tc>
      </w:tr>
      <w:tr w:rsidR="00D57D88" w:rsidRPr="00387E78" w:rsidTr="00553BB2">
        <w:tc>
          <w:tcPr>
            <w:tcW w:w="7372" w:type="dxa"/>
          </w:tcPr>
          <w:p w:rsidR="00D57D88" w:rsidRPr="00387E78" w:rsidRDefault="00D57D88" w:rsidP="00D57D88">
            <w:pPr>
              <w:rPr>
                <w:rFonts w:ascii="Times New Roman" w:hAnsi="Times New Roman" w:cs="Times New Roman"/>
                <w:sz w:val="24"/>
                <w:szCs w:val="24"/>
              </w:rPr>
            </w:pPr>
            <w:r w:rsidRPr="00387E78">
              <w:rPr>
                <w:rFonts w:ascii="Times New Roman" w:hAnsi="Times New Roman" w:cs="Times New Roman"/>
                <w:sz w:val="24"/>
                <w:szCs w:val="24"/>
              </w:rPr>
              <w:t>дети-инвалиды</w:t>
            </w:r>
          </w:p>
        </w:tc>
        <w:tc>
          <w:tcPr>
            <w:tcW w:w="781" w:type="dxa"/>
          </w:tcPr>
          <w:p w:rsidR="00D57D88" w:rsidRPr="00387E78" w:rsidRDefault="008826B0" w:rsidP="008826B0">
            <w:pPr>
              <w:jc w:val="center"/>
              <w:rPr>
                <w:rFonts w:ascii="Times New Roman" w:hAnsi="Times New Roman" w:cs="Times New Roman"/>
                <w:sz w:val="24"/>
                <w:szCs w:val="24"/>
              </w:rPr>
            </w:pPr>
            <w:r w:rsidRPr="00387E78">
              <w:rPr>
                <w:rFonts w:ascii="Times New Roman" w:hAnsi="Times New Roman" w:cs="Times New Roman"/>
                <w:sz w:val="24"/>
                <w:szCs w:val="24"/>
              </w:rPr>
              <w:t>63</w:t>
            </w:r>
          </w:p>
        </w:tc>
        <w:tc>
          <w:tcPr>
            <w:tcW w:w="736" w:type="dxa"/>
          </w:tcPr>
          <w:p w:rsidR="00D57D88"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53</w:t>
            </w:r>
          </w:p>
        </w:tc>
        <w:tc>
          <w:tcPr>
            <w:tcW w:w="736" w:type="dxa"/>
          </w:tcPr>
          <w:p w:rsidR="00D57D88"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10</w:t>
            </w:r>
          </w:p>
        </w:tc>
        <w:tc>
          <w:tcPr>
            <w:tcW w:w="723" w:type="dxa"/>
          </w:tcPr>
          <w:p w:rsidR="00D57D88" w:rsidRPr="00387E78" w:rsidRDefault="00D57D88" w:rsidP="006E3AAC">
            <w:pPr>
              <w:jc w:val="center"/>
              <w:rPr>
                <w:rFonts w:ascii="Times New Roman" w:hAnsi="Times New Roman" w:cs="Times New Roman"/>
                <w:sz w:val="24"/>
                <w:szCs w:val="24"/>
              </w:rPr>
            </w:pPr>
          </w:p>
        </w:tc>
      </w:tr>
      <w:tr w:rsidR="00D57D88" w:rsidRPr="00387E78" w:rsidTr="00553BB2">
        <w:tc>
          <w:tcPr>
            <w:tcW w:w="7372" w:type="dxa"/>
          </w:tcPr>
          <w:p w:rsidR="00D57D88" w:rsidRPr="00387E78" w:rsidRDefault="006954F6" w:rsidP="00D57D88">
            <w:pPr>
              <w:rPr>
                <w:rFonts w:ascii="Times New Roman" w:hAnsi="Times New Roman" w:cs="Times New Roman"/>
                <w:sz w:val="24"/>
                <w:szCs w:val="24"/>
              </w:rPr>
            </w:pPr>
            <w:r w:rsidRPr="00387E78">
              <w:rPr>
                <w:rFonts w:ascii="Times New Roman" w:hAnsi="Times New Roman" w:cs="Times New Roman"/>
                <w:sz w:val="24"/>
                <w:szCs w:val="24"/>
              </w:rPr>
              <w:t>уча</w:t>
            </w:r>
            <w:r w:rsidR="00D57D88" w:rsidRPr="00387E78">
              <w:rPr>
                <w:rFonts w:ascii="Times New Roman" w:hAnsi="Times New Roman" w:cs="Times New Roman"/>
                <w:sz w:val="24"/>
                <w:szCs w:val="24"/>
              </w:rPr>
              <w:t>щиеся, находящиеся на и</w:t>
            </w:r>
            <w:r w:rsidR="00553BB2">
              <w:rPr>
                <w:rFonts w:ascii="Times New Roman" w:hAnsi="Times New Roman" w:cs="Times New Roman"/>
                <w:sz w:val="24"/>
                <w:szCs w:val="24"/>
              </w:rPr>
              <w:t>ндивидуальном обучении на дому</w:t>
            </w:r>
          </w:p>
        </w:tc>
        <w:tc>
          <w:tcPr>
            <w:tcW w:w="781" w:type="dxa"/>
          </w:tcPr>
          <w:p w:rsidR="00D57D88" w:rsidRPr="00387E78" w:rsidRDefault="008826B0" w:rsidP="008826B0">
            <w:pPr>
              <w:jc w:val="center"/>
              <w:rPr>
                <w:rFonts w:ascii="Times New Roman" w:hAnsi="Times New Roman" w:cs="Times New Roman"/>
                <w:sz w:val="24"/>
                <w:szCs w:val="24"/>
              </w:rPr>
            </w:pPr>
            <w:r w:rsidRPr="00387E78">
              <w:rPr>
                <w:rFonts w:ascii="Times New Roman" w:hAnsi="Times New Roman" w:cs="Times New Roman"/>
                <w:sz w:val="24"/>
                <w:szCs w:val="24"/>
              </w:rPr>
              <w:t>43</w:t>
            </w:r>
          </w:p>
        </w:tc>
        <w:tc>
          <w:tcPr>
            <w:tcW w:w="736" w:type="dxa"/>
          </w:tcPr>
          <w:p w:rsidR="00D57D88"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39</w:t>
            </w:r>
          </w:p>
        </w:tc>
        <w:tc>
          <w:tcPr>
            <w:tcW w:w="736" w:type="dxa"/>
          </w:tcPr>
          <w:p w:rsidR="00D57D88"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4</w:t>
            </w:r>
          </w:p>
        </w:tc>
        <w:tc>
          <w:tcPr>
            <w:tcW w:w="723" w:type="dxa"/>
          </w:tcPr>
          <w:p w:rsidR="00D57D88" w:rsidRPr="00387E78" w:rsidRDefault="00D57D88" w:rsidP="006E3AAC">
            <w:pPr>
              <w:jc w:val="center"/>
              <w:rPr>
                <w:rFonts w:ascii="Times New Roman" w:hAnsi="Times New Roman" w:cs="Times New Roman"/>
                <w:sz w:val="24"/>
                <w:szCs w:val="24"/>
              </w:rPr>
            </w:pPr>
          </w:p>
        </w:tc>
      </w:tr>
      <w:tr w:rsidR="006954F6" w:rsidRPr="00387E78" w:rsidTr="00553BB2">
        <w:tc>
          <w:tcPr>
            <w:tcW w:w="7372" w:type="dxa"/>
          </w:tcPr>
          <w:p w:rsidR="006954F6" w:rsidRPr="00387E78" w:rsidRDefault="006954F6" w:rsidP="00D57D88">
            <w:pPr>
              <w:rPr>
                <w:rFonts w:ascii="Times New Roman" w:hAnsi="Times New Roman" w:cs="Times New Roman"/>
                <w:sz w:val="24"/>
                <w:szCs w:val="24"/>
              </w:rPr>
            </w:pPr>
            <w:r w:rsidRPr="00387E78">
              <w:rPr>
                <w:rFonts w:ascii="Times New Roman" w:hAnsi="Times New Roman" w:cs="Times New Roman"/>
                <w:sz w:val="24"/>
                <w:szCs w:val="24"/>
              </w:rPr>
              <w:t>учащиеся со сложным дефектом развития</w:t>
            </w:r>
          </w:p>
        </w:tc>
        <w:tc>
          <w:tcPr>
            <w:tcW w:w="781" w:type="dxa"/>
          </w:tcPr>
          <w:p w:rsidR="006954F6" w:rsidRPr="00387E78" w:rsidRDefault="008826B0" w:rsidP="008826B0">
            <w:pPr>
              <w:jc w:val="center"/>
              <w:rPr>
                <w:rFonts w:ascii="Times New Roman" w:hAnsi="Times New Roman" w:cs="Times New Roman"/>
                <w:sz w:val="24"/>
                <w:szCs w:val="24"/>
              </w:rPr>
            </w:pPr>
            <w:r w:rsidRPr="00387E78">
              <w:rPr>
                <w:rFonts w:ascii="Times New Roman" w:hAnsi="Times New Roman" w:cs="Times New Roman"/>
                <w:sz w:val="24"/>
                <w:szCs w:val="24"/>
              </w:rPr>
              <w:t>43</w:t>
            </w:r>
          </w:p>
        </w:tc>
        <w:tc>
          <w:tcPr>
            <w:tcW w:w="736" w:type="dxa"/>
          </w:tcPr>
          <w:p w:rsidR="006954F6"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39</w:t>
            </w:r>
          </w:p>
        </w:tc>
        <w:tc>
          <w:tcPr>
            <w:tcW w:w="736" w:type="dxa"/>
          </w:tcPr>
          <w:p w:rsidR="006954F6" w:rsidRPr="00387E78" w:rsidRDefault="008826B0" w:rsidP="006E3AAC">
            <w:pPr>
              <w:jc w:val="center"/>
              <w:rPr>
                <w:rFonts w:ascii="Times New Roman" w:hAnsi="Times New Roman" w:cs="Times New Roman"/>
                <w:sz w:val="24"/>
                <w:szCs w:val="24"/>
              </w:rPr>
            </w:pPr>
            <w:r w:rsidRPr="00387E78">
              <w:rPr>
                <w:rFonts w:ascii="Times New Roman" w:hAnsi="Times New Roman" w:cs="Times New Roman"/>
                <w:sz w:val="24"/>
                <w:szCs w:val="24"/>
              </w:rPr>
              <w:t>4</w:t>
            </w:r>
          </w:p>
        </w:tc>
        <w:tc>
          <w:tcPr>
            <w:tcW w:w="723" w:type="dxa"/>
          </w:tcPr>
          <w:p w:rsidR="006954F6" w:rsidRPr="00387E78" w:rsidRDefault="006954F6" w:rsidP="006E3AAC">
            <w:pPr>
              <w:jc w:val="center"/>
              <w:rPr>
                <w:rFonts w:ascii="Times New Roman" w:hAnsi="Times New Roman" w:cs="Times New Roman"/>
                <w:sz w:val="24"/>
                <w:szCs w:val="24"/>
              </w:rPr>
            </w:pPr>
          </w:p>
        </w:tc>
      </w:tr>
    </w:tbl>
    <w:p w:rsidR="00D900D9" w:rsidRDefault="003268A9" w:rsidP="00A20B12">
      <w:pPr>
        <w:spacing w:after="0" w:line="240" w:lineRule="auto"/>
        <w:ind w:left="-709"/>
        <w:jc w:val="both"/>
        <w:rPr>
          <w:rFonts w:ascii="Times New Roman" w:hAnsi="Times New Roman" w:cs="Times New Roman"/>
          <w:sz w:val="24"/>
          <w:szCs w:val="24"/>
        </w:rPr>
      </w:pPr>
      <w:r w:rsidRPr="003268A9">
        <w:rPr>
          <w:rFonts w:ascii="Times New Roman" w:hAnsi="Times New Roman" w:cs="Times New Roman"/>
          <w:sz w:val="24"/>
          <w:szCs w:val="24"/>
        </w:rPr>
        <w:t>5. Описание и анализ существующей практики по созданию специальных условий в образовательной организации для обучения детей с особыми образовательными потребностями</w:t>
      </w:r>
      <w:r w:rsidR="00214015">
        <w:rPr>
          <w:rFonts w:ascii="Times New Roman" w:hAnsi="Times New Roman" w:cs="Times New Roman"/>
          <w:sz w:val="24"/>
          <w:szCs w:val="24"/>
        </w:rPr>
        <w:t>:</w:t>
      </w:r>
    </w:p>
    <w:p w:rsidR="006E3AAC" w:rsidRPr="00DC17DB" w:rsidRDefault="003268A9" w:rsidP="00A20B12">
      <w:pPr>
        <w:spacing w:after="0" w:line="240" w:lineRule="auto"/>
        <w:ind w:left="-709"/>
        <w:jc w:val="center"/>
        <w:rPr>
          <w:rFonts w:ascii="Times New Roman" w:hAnsi="Times New Roman" w:cs="Times New Roman"/>
          <w:sz w:val="24"/>
          <w:szCs w:val="24"/>
        </w:rPr>
      </w:pPr>
      <w:r w:rsidRPr="00C45D21">
        <w:rPr>
          <w:rFonts w:ascii="Times New Roman" w:hAnsi="Times New Roman" w:cs="Times New Roman"/>
          <w:b/>
          <w:sz w:val="24"/>
          <w:szCs w:val="24"/>
        </w:rPr>
        <w:t>Организационное обеспечение</w:t>
      </w:r>
    </w:p>
    <w:tbl>
      <w:tblPr>
        <w:tblStyle w:val="a3"/>
        <w:tblW w:w="10348" w:type="dxa"/>
        <w:tblInd w:w="-714" w:type="dxa"/>
        <w:tblLook w:val="04A0" w:firstRow="1" w:lastRow="0" w:firstColumn="1" w:lastColumn="0" w:noHBand="0" w:noVBand="1"/>
      </w:tblPr>
      <w:tblGrid>
        <w:gridCol w:w="10348"/>
      </w:tblGrid>
      <w:tr w:rsidR="001B3B20" w:rsidTr="00553BB2">
        <w:tc>
          <w:tcPr>
            <w:tcW w:w="10348" w:type="dxa"/>
          </w:tcPr>
          <w:p w:rsidR="001B3B20" w:rsidRPr="00DF5B71" w:rsidRDefault="001B3B20" w:rsidP="001B3B20">
            <w:pPr>
              <w:jc w:val="center"/>
              <w:rPr>
                <w:rFonts w:ascii="Times New Roman" w:hAnsi="Times New Roman" w:cs="Times New Roman"/>
                <w:b/>
                <w:sz w:val="24"/>
                <w:szCs w:val="24"/>
              </w:rPr>
            </w:pPr>
            <w:r w:rsidRPr="00DF5B71">
              <w:rPr>
                <w:rFonts w:ascii="Times New Roman" w:hAnsi="Times New Roman" w:cs="Times New Roman"/>
                <w:b/>
                <w:sz w:val="24"/>
                <w:szCs w:val="24"/>
              </w:rPr>
              <w:t>Нормативно-правовые локальные акты</w:t>
            </w:r>
          </w:p>
        </w:tc>
      </w:tr>
      <w:tr w:rsidR="001B3B20" w:rsidTr="00553BB2">
        <w:tc>
          <w:tcPr>
            <w:tcW w:w="10348" w:type="dxa"/>
          </w:tcPr>
          <w:p w:rsidR="001B3B20" w:rsidRPr="007662ED" w:rsidRDefault="00F9002A" w:rsidP="00214015">
            <w:pPr>
              <w:jc w:val="both"/>
              <w:rPr>
                <w:rFonts w:ascii="Times New Roman" w:hAnsi="Times New Roman" w:cs="Times New Roman"/>
                <w:sz w:val="24"/>
                <w:szCs w:val="24"/>
              </w:rPr>
            </w:pPr>
            <w:r>
              <w:rPr>
                <w:rFonts w:ascii="Times New Roman" w:hAnsi="Times New Roman" w:cs="Times New Roman"/>
                <w:sz w:val="24"/>
                <w:szCs w:val="24"/>
              </w:rPr>
              <w:t>Созданы локальные</w:t>
            </w:r>
            <w:r w:rsidR="001B3B20">
              <w:rPr>
                <w:rFonts w:ascii="Times New Roman" w:hAnsi="Times New Roman" w:cs="Times New Roman"/>
                <w:sz w:val="24"/>
                <w:szCs w:val="24"/>
              </w:rPr>
              <w:t xml:space="preserve"> нормативные акты, отражающие специфику реализации инклюзивного образования в МОБУ СШ № 2:</w:t>
            </w:r>
            <w:r w:rsidR="00E73726">
              <w:rPr>
                <w:rFonts w:ascii="Times New Roman" w:hAnsi="Times New Roman" w:cs="Times New Roman"/>
                <w:sz w:val="24"/>
                <w:szCs w:val="24"/>
              </w:rPr>
              <w:t xml:space="preserve"> </w:t>
            </w:r>
            <w:r w:rsidR="001B3B20" w:rsidRPr="00214015">
              <w:rPr>
                <w:rFonts w:ascii="Times New Roman" w:hAnsi="Times New Roman" w:cs="Times New Roman"/>
                <w:sz w:val="24"/>
                <w:szCs w:val="24"/>
              </w:rPr>
              <w:t>Положение об организации инклюзивного образования в МОБУ СШ № 2 (приказ № 15 от 25.01. 2016 г.);</w:t>
            </w:r>
            <w:r w:rsidR="00E73726">
              <w:rPr>
                <w:rFonts w:ascii="Times New Roman" w:hAnsi="Times New Roman" w:cs="Times New Roman"/>
                <w:sz w:val="24"/>
                <w:szCs w:val="24"/>
              </w:rPr>
              <w:t xml:space="preserve"> </w:t>
            </w:r>
            <w:r w:rsidR="001B3B20" w:rsidRPr="00214015">
              <w:rPr>
                <w:rFonts w:ascii="Times New Roman" w:hAnsi="Times New Roman" w:cs="Times New Roman"/>
                <w:sz w:val="24"/>
                <w:szCs w:val="24"/>
              </w:rPr>
              <w:t xml:space="preserve">Положение о психолого-медико-педагогической службе </w:t>
            </w:r>
            <w:r w:rsidR="001B3B20" w:rsidRPr="00214015">
              <w:rPr>
                <w:rFonts w:ascii="Times New Roman" w:hAnsi="Times New Roman" w:cs="Times New Roman"/>
                <w:sz w:val="24"/>
                <w:szCs w:val="24"/>
              </w:rPr>
              <w:lastRenderedPageBreak/>
              <w:t>(сопровождении) (приказ № 198 от 24.08. 2016 г.);</w:t>
            </w:r>
            <w:r w:rsidR="00E73726">
              <w:rPr>
                <w:rFonts w:ascii="Times New Roman" w:hAnsi="Times New Roman" w:cs="Times New Roman"/>
                <w:sz w:val="24"/>
                <w:szCs w:val="24"/>
              </w:rPr>
              <w:t xml:space="preserve"> </w:t>
            </w:r>
            <w:r w:rsidR="001B3B20" w:rsidRPr="00214015">
              <w:rPr>
                <w:rFonts w:ascii="Times New Roman" w:hAnsi="Times New Roman" w:cs="Times New Roman"/>
                <w:sz w:val="24"/>
                <w:szCs w:val="24"/>
              </w:rPr>
              <w:t>Положение о психолого-медико-педагогического консилиуме (приказ № 198 от 24.08. 2016 г.);</w:t>
            </w:r>
            <w:r w:rsidR="00E73726">
              <w:rPr>
                <w:rFonts w:ascii="Times New Roman" w:hAnsi="Times New Roman" w:cs="Times New Roman"/>
                <w:sz w:val="24"/>
                <w:szCs w:val="24"/>
              </w:rPr>
              <w:t xml:space="preserve"> </w:t>
            </w:r>
            <w:r w:rsidR="001B3B20" w:rsidRPr="00214015">
              <w:rPr>
                <w:rFonts w:ascii="Times New Roman" w:hAnsi="Times New Roman" w:cs="Times New Roman"/>
                <w:sz w:val="24"/>
                <w:szCs w:val="24"/>
              </w:rPr>
              <w:t>Положение о разработке и реализации адаптированных образовательных программ (приказ № 15 от 25.01. 2016 г.);</w:t>
            </w:r>
            <w:r w:rsidR="00E73726">
              <w:rPr>
                <w:rFonts w:ascii="Times New Roman" w:hAnsi="Times New Roman" w:cs="Times New Roman"/>
                <w:sz w:val="24"/>
                <w:szCs w:val="24"/>
              </w:rPr>
              <w:t xml:space="preserve"> </w:t>
            </w:r>
            <w:r w:rsidR="001B3B20" w:rsidRPr="00214015">
              <w:rPr>
                <w:rFonts w:ascii="Times New Roman" w:hAnsi="Times New Roman" w:cs="Times New Roman"/>
                <w:sz w:val="24"/>
                <w:szCs w:val="24"/>
              </w:rPr>
              <w:t>Положение об адаптированных рабочих программах учебных предметов (приказ № 15 от 25.01. 2016 г.);</w:t>
            </w:r>
            <w:r w:rsidR="00E73726">
              <w:rPr>
                <w:rFonts w:ascii="Times New Roman" w:hAnsi="Times New Roman" w:cs="Times New Roman"/>
                <w:sz w:val="24"/>
                <w:szCs w:val="24"/>
              </w:rPr>
              <w:t xml:space="preserve"> </w:t>
            </w:r>
            <w:r w:rsidR="001B3B20" w:rsidRPr="00214015">
              <w:rPr>
                <w:rFonts w:ascii="Times New Roman" w:hAnsi="Times New Roman" w:cs="Times New Roman"/>
                <w:sz w:val="24"/>
                <w:szCs w:val="24"/>
              </w:rPr>
              <w:t>Положение об оценивании учащихся с ОВЗ по адаптированной образовательной программе (приказ № 15 от 25.01. 2016 г.);</w:t>
            </w:r>
            <w:r w:rsidR="00E73726">
              <w:rPr>
                <w:rFonts w:ascii="Times New Roman" w:hAnsi="Times New Roman" w:cs="Times New Roman"/>
                <w:sz w:val="24"/>
                <w:szCs w:val="24"/>
              </w:rPr>
              <w:t xml:space="preserve"> </w:t>
            </w:r>
            <w:r w:rsidR="001B3B20" w:rsidRPr="00214015">
              <w:rPr>
                <w:rFonts w:ascii="Times New Roman" w:hAnsi="Times New Roman" w:cs="Times New Roman"/>
                <w:sz w:val="24"/>
                <w:szCs w:val="24"/>
              </w:rPr>
              <w:t>Положение о разработке и реализации специальной индивидуальной программы развития учащихся с интеллектуальными нарушениями (СИПР) (приказ № 202 от 25.08. 2016 г.);</w:t>
            </w:r>
            <w:r w:rsidR="00E73726">
              <w:rPr>
                <w:rFonts w:ascii="Times New Roman" w:hAnsi="Times New Roman" w:cs="Times New Roman"/>
                <w:sz w:val="24"/>
                <w:szCs w:val="24"/>
              </w:rPr>
              <w:t xml:space="preserve"> </w:t>
            </w:r>
            <w:r w:rsidR="001B3B20" w:rsidRPr="00214015">
              <w:rPr>
                <w:rFonts w:ascii="Times New Roman" w:hAnsi="Times New Roman" w:cs="Times New Roman"/>
                <w:sz w:val="24"/>
                <w:szCs w:val="24"/>
              </w:rPr>
              <w:t>Договор между МОБУ СШ № 2 и родителями (законными представителями) ребенка с ОВЗ на предоставление образовательных услуг</w:t>
            </w:r>
          </w:p>
        </w:tc>
      </w:tr>
      <w:tr w:rsidR="00553BB2" w:rsidTr="00553BB2">
        <w:tc>
          <w:tcPr>
            <w:tcW w:w="10348" w:type="dxa"/>
          </w:tcPr>
          <w:p w:rsidR="00553BB2" w:rsidRDefault="00553BB2" w:rsidP="00553BB2">
            <w:pPr>
              <w:jc w:val="center"/>
              <w:rPr>
                <w:rFonts w:ascii="Times New Roman" w:hAnsi="Times New Roman" w:cs="Times New Roman"/>
                <w:sz w:val="24"/>
                <w:szCs w:val="24"/>
              </w:rPr>
            </w:pPr>
            <w:r w:rsidRPr="00DF5B71">
              <w:rPr>
                <w:rFonts w:ascii="Times New Roman" w:hAnsi="Times New Roman" w:cs="Times New Roman"/>
                <w:b/>
              </w:rPr>
              <w:lastRenderedPageBreak/>
              <w:t>Организация медицинского обслуживания</w:t>
            </w:r>
          </w:p>
        </w:tc>
      </w:tr>
      <w:tr w:rsidR="00553BB2" w:rsidTr="00553BB2">
        <w:tc>
          <w:tcPr>
            <w:tcW w:w="10348" w:type="dxa"/>
          </w:tcPr>
          <w:p w:rsidR="00553BB2" w:rsidRPr="003E40FF" w:rsidRDefault="00553BB2" w:rsidP="003608B6">
            <w:pPr>
              <w:jc w:val="both"/>
              <w:rPr>
                <w:rFonts w:ascii="Times New Roman" w:hAnsi="Times New Roman" w:cs="Times New Roman"/>
                <w:sz w:val="24"/>
                <w:szCs w:val="24"/>
              </w:rPr>
            </w:pPr>
            <w:r>
              <w:rPr>
                <w:rFonts w:ascii="Times New Roman" w:hAnsi="Times New Roman" w:cs="Times New Roman"/>
                <w:sz w:val="24"/>
                <w:szCs w:val="24"/>
              </w:rPr>
              <w:t xml:space="preserve">Медицинский кабинет, процедурный кабинет (8,4 и 16,8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Лицензия на осуществление медицинской деятельности от 01.02.2014 г. № ЛО-76-01-001104, договор с ГУЗ ЯО Гаврилов-Ямской ЦРБ (фельдшер, врач-педиатр)</w:t>
            </w:r>
          </w:p>
        </w:tc>
      </w:tr>
      <w:tr w:rsidR="008A601F" w:rsidTr="00553BB2">
        <w:tc>
          <w:tcPr>
            <w:tcW w:w="10348" w:type="dxa"/>
          </w:tcPr>
          <w:p w:rsidR="008A601F" w:rsidRPr="00DF5B71" w:rsidRDefault="008A601F" w:rsidP="008A601F">
            <w:pPr>
              <w:jc w:val="center"/>
              <w:rPr>
                <w:rFonts w:ascii="Times New Roman" w:hAnsi="Times New Roman" w:cs="Times New Roman"/>
                <w:b/>
                <w:sz w:val="24"/>
                <w:szCs w:val="24"/>
              </w:rPr>
            </w:pPr>
            <w:r w:rsidRPr="00DF5B71">
              <w:rPr>
                <w:rFonts w:ascii="Times New Roman" w:hAnsi="Times New Roman" w:cs="Times New Roman"/>
                <w:b/>
                <w:sz w:val="24"/>
                <w:szCs w:val="24"/>
              </w:rPr>
              <w:t>Организация питания</w:t>
            </w:r>
          </w:p>
        </w:tc>
      </w:tr>
      <w:tr w:rsidR="008A601F" w:rsidTr="00553BB2">
        <w:tc>
          <w:tcPr>
            <w:tcW w:w="10348" w:type="dxa"/>
          </w:tcPr>
          <w:p w:rsidR="008A601F" w:rsidRPr="00F42599" w:rsidRDefault="008A601F" w:rsidP="00E73726">
            <w:pPr>
              <w:jc w:val="both"/>
              <w:rPr>
                <w:rFonts w:ascii="Times New Roman" w:hAnsi="Times New Roman" w:cs="Times New Roman"/>
                <w:sz w:val="24"/>
                <w:szCs w:val="24"/>
              </w:rPr>
            </w:pPr>
            <w:r>
              <w:rPr>
                <w:rFonts w:ascii="Times New Roman" w:hAnsi="Times New Roman" w:cs="Times New Roman"/>
                <w:sz w:val="24"/>
                <w:szCs w:val="24"/>
              </w:rPr>
              <w:t>Организация</w:t>
            </w:r>
            <w:r w:rsidRPr="00F42599">
              <w:rPr>
                <w:rFonts w:ascii="Times New Roman" w:hAnsi="Times New Roman" w:cs="Times New Roman"/>
                <w:sz w:val="24"/>
                <w:szCs w:val="24"/>
              </w:rPr>
              <w:t xml:space="preserve"> ежедневного питания осу</w:t>
            </w:r>
            <w:r>
              <w:rPr>
                <w:rFonts w:ascii="Times New Roman" w:hAnsi="Times New Roman" w:cs="Times New Roman"/>
                <w:sz w:val="24"/>
                <w:szCs w:val="24"/>
              </w:rPr>
              <w:t>ществляется ООО «Общепит» через школьный буфет-</w:t>
            </w:r>
            <w:proofErr w:type="spellStart"/>
            <w:r>
              <w:rPr>
                <w:rFonts w:ascii="Times New Roman" w:hAnsi="Times New Roman" w:cs="Times New Roman"/>
                <w:sz w:val="24"/>
                <w:szCs w:val="24"/>
              </w:rPr>
              <w:t>раздатку</w:t>
            </w:r>
            <w:proofErr w:type="spellEnd"/>
            <w:r>
              <w:rPr>
                <w:rFonts w:ascii="Times New Roman" w:hAnsi="Times New Roman" w:cs="Times New Roman"/>
                <w:sz w:val="24"/>
                <w:szCs w:val="24"/>
              </w:rPr>
              <w:t xml:space="preserve">. Столовая рассчитана на 120 мест </w:t>
            </w:r>
            <w:r w:rsidR="00FA39E8">
              <w:rPr>
                <w:rFonts w:ascii="Times New Roman" w:hAnsi="Times New Roman" w:cs="Times New Roman"/>
                <w:sz w:val="24"/>
                <w:szCs w:val="24"/>
              </w:rPr>
              <w:t>(136,</w:t>
            </w:r>
            <w:r>
              <w:rPr>
                <w:rFonts w:ascii="Times New Roman" w:hAnsi="Times New Roman" w:cs="Times New Roman"/>
                <w:sz w:val="24"/>
                <w:szCs w:val="24"/>
              </w:rPr>
              <w:t xml:space="preserve">9 </w:t>
            </w:r>
            <w:proofErr w:type="spellStart"/>
            <w:proofErr w:type="gramStart"/>
            <w:r>
              <w:rPr>
                <w:rFonts w:ascii="Times New Roman" w:hAnsi="Times New Roman" w:cs="Times New Roman"/>
                <w:sz w:val="24"/>
                <w:szCs w:val="24"/>
              </w:rPr>
              <w:t>кв.м</w:t>
            </w:r>
            <w:proofErr w:type="spellEnd"/>
            <w:proofErr w:type="gramEnd"/>
            <w:r>
              <w:rPr>
                <w:rFonts w:ascii="Times New Roman" w:hAnsi="Times New Roman" w:cs="Times New Roman"/>
                <w:sz w:val="24"/>
                <w:szCs w:val="24"/>
              </w:rPr>
              <w:t xml:space="preserve">).Охват горячим питанием – 338 чел., из них льготное питание у 282 учащихся, количество питающихся детей с ОВЗ – 141. </w:t>
            </w:r>
          </w:p>
        </w:tc>
      </w:tr>
      <w:tr w:rsidR="00BA04E2" w:rsidTr="00553BB2">
        <w:tc>
          <w:tcPr>
            <w:tcW w:w="10348" w:type="dxa"/>
          </w:tcPr>
          <w:p w:rsidR="00BA04E2" w:rsidRPr="00E000FE" w:rsidRDefault="00BA04E2" w:rsidP="00BA04E2">
            <w:pPr>
              <w:jc w:val="center"/>
              <w:rPr>
                <w:rFonts w:ascii="Times New Roman" w:hAnsi="Times New Roman" w:cs="Times New Roman"/>
                <w:b/>
                <w:sz w:val="24"/>
                <w:szCs w:val="24"/>
              </w:rPr>
            </w:pPr>
            <w:r w:rsidRPr="00E000FE">
              <w:rPr>
                <w:rFonts w:ascii="Times New Roman" w:hAnsi="Times New Roman" w:cs="Times New Roman"/>
                <w:b/>
                <w:sz w:val="24"/>
                <w:szCs w:val="24"/>
              </w:rPr>
              <w:t>Организация взаимодействия с родителями</w:t>
            </w:r>
          </w:p>
        </w:tc>
      </w:tr>
      <w:tr w:rsidR="00BA04E2" w:rsidTr="00553BB2">
        <w:tc>
          <w:tcPr>
            <w:tcW w:w="10348" w:type="dxa"/>
          </w:tcPr>
          <w:p w:rsidR="00BA04E2" w:rsidRDefault="00BA04E2" w:rsidP="003608B6">
            <w:pPr>
              <w:jc w:val="both"/>
              <w:rPr>
                <w:rFonts w:ascii="Times New Roman" w:hAnsi="Times New Roman" w:cs="Times New Roman"/>
                <w:sz w:val="24"/>
                <w:szCs w:val="24"/>
              </w:rPr>
            </w:pPr>
            <w:r>
              <w:rPr>
                <w:rFonts w:ascii="Times New Roman" w:hAnsi="Times New Roman" w:cs="Times New Roman"/>
                <w:sz w:val="24"/>
                <w:szCs w:val="24"/>
              </w:rPr>
              <w:t>С целью совершенствования способов взаимодействия создано родительское объединение по интересам «ШКОЛА+СЕМЬЯ+ДЕТИ=СОТРУДНИЧЕСТВО». Родители этого объединения (законные представители) входят в Совет школьного спортивного клуба «Импульс – 2016», в Совет кадетских отрядов, в Совет РДШ, в Совет отряда волонтеров, в Совет Эко-отрядов и способствуют формированию активной жизненной позиции все участников образовательного процесса.</w:t>
            </w:r>
          </w:p>
          <w:p w:rsidR="00BA04E2" w:rsidRPr="00D459FB" w:rsidRDefault="00BA04E2" w:rsidP="003608B6">
            <w:pPr>
              <w:jc w:val="both"/>
              <w:rPr>
                <w:rFonts w:ascii="Times New Roman" w:hAnsi="Times New Roman" w:cs="Times New Roman"/>
                <w:sz w:val="24"/>
                <w:szCs w:val="24"/>
              </w:rPr>
            </w:pPr>
            <w:r>
              <w:rPr>
                <w:rFonts w:ascii="Times New Roman" w:hAnsi="Times New Roman" w:cs="Times New Roman"/>
                <w:sz w:val="24"/>
                <w:szCs w:val="24"/>
              </w:rPr>
              <w:t>В целях защиты семейных ценностей, усиления роли отца в семье и обществе в школе создан и функционирует Совет отцов (состав – 20 пап, из них 8 – имеют детей с ОВЗ). Основная задача Совета – внедрение практики наставничества для детей, находящихся в социально опасном положении</w:t>
            </w:r>
          </w:p>
        </w:tc>
      </w:tr>
      <w:tr w:rsidR="00E000FE" w:rsidTr="00553BB2">
        <w:tc>
          <w:tcPr>
            <w:tcW w:w="10348" w:type="dxa"/>
          </w:tcPr>
          <w:p w:rsidR="00E000FE" w:rsidRPr="00E000FE" w:rsidRDefault="00E000FE" w:rsidP="00E000FE">
            <w:pPr>
              <w:jc w:val="center"/>
              <w:rPr>
                <w:rStyle w:val="c5"/>
                <w:rFonts w:ascii="Times New Roman" w:hAnsi="Times New Roman" w:cs="Times New Roman"/>
                <w:b/>
                <w:sz w:val="24"/>
                <w:szCs w:val="24"/>
              </w:rPr>
            </w:pPr>
            <w:r w:rsidRPr="00E000FE">
              <w:rPr>
                <w:rFonts w:ascii="Times New Roman" w:hAnsi="Times New Roman" w:cs="Times New Roman"/>
                <w:b/>
                <w:sz w:val="24"/>
                <w:szCs w:val="24"/>
              </w:rPr>
              <w:t>Организация взаимодействия с ЦПМПК г. Ярославль</w:t>
            </w:r>
          </w:p>
        </w:tc>
      </w:tr>
      <w:tr w:rsidR="00E000FE" w:rsidTr="00553BB2">
        <w:tc>
          <w:tcPr>
            <w:tcW w:w="10348" w:type="dxa"/>
          </w:tcPr>
          <w:p w:rsidR="00E000FE" w:rsidRPr="008846DA" w:rsidRDefault="00E000FE" w:rsidP="005B573B">
            <w:pPr>
              <w:shd w:val="clear" w:color="auto" w:fill="FFFFFF"/>
              <w:jc w:val="both"/>
              <w:rPr>
                <w:rFonts w:ascii="Times New Roman" w:eastAsia="Times New Roman" w:hAnsi="Times New Roman" w:cs="Times New Roman"/>
                <w:color w:val="000000"/>
                <w:sz w:val="24"/>
                <w:szCs w:val="24"/>
                <w:lang w:eastAsia="ru-RU"/>
              </w:rPr>
            </w:pPr>
            <w:r w:rsidRPr="004F73C1">
              <w:rPr>
                <w:rStyle w:val="c5"/>
                <w:rFonts w:ascii="Times New Roman" w:hAnsi="Times New Roman" w:cs="Times New Roman"/>
                <w:color w:val="000000"/>
                <w:sz w:val="24"/>
                <w:szCs w:val="24"/>
                <w:shd w:val="clear" w:color="auto" w:fill="FFFFFF"/>
              </w:rPr>
              <w:t xml:space="preserve">Взаимодействие МОБУ СШ №2 и ЦПМПК осуществляется через </w:t>
            </w:r>
            <w:r w:rsidRPr="004F73C1">
              <w:rPr>
                <w:rFonts w:ascii="Times New Roman" w:hAnsi="Times New Roman" w:cs="Times New Roman"/>
                <w:sz w:val="24"/>
                <w:szCs w:val="24"/>
              </w:rPr>
              <w:t xml:space="preserve">МУ «Центр психолого-педагогической, </w:t>
            </w:r>
            <w:proofErr w:type="gramStart"/>
            <w:r w:rsidRPr="004F73C1">
              <w:rPr>
                <w:rFonts w:ascii="Times New Roman" w:hAnsi="Times New Roman" w:cs="Times New Roman"/>
                <w:sz w:val="24"/>
                <w:szCs w:val="24"/>
              </w:rPr>
              <w:t>медицинской  и</w:t>
            </w:r>
            <w:proofErr w:type="gramEnd"/>
            <w:r w:rsidRPr="004F73C1">
              <w:rPr>
                <w:rFonts w:ascii="Times New Roman" w:hAnsi="Times New Roman" w:cs="Times New Roman"/>
                <w:sz w:val="24"/>
                <w:szCs w:val="24"/>
              </w:rPr>
              <w:t xml:space="preserve"> социальной помощи» г. Гаврилов-Яма</w:t>
            </w:r>
            <w:r>
              <w:rPr>
                <w:rFonts w:ascii="Times New Roman" w:hAnsi="Times New Roman" w:cs="Times New Roman"/>
                <w:sz w:val="24"/>
                <w:szCs w:val="24"/>
              </w:rPr>
              <w:t>, куда направляю</w:t>
            </w:r>
            <w:r w:rsidRPr="004F73C1">
              <w:rPr>
                <w:rFonts w:ascii="Times New Roman" w:hAnsi="Times New Roman" w:cs="Times New Roman"/>
                <w:sz w:val="24"/>
                <w:szCs w:val="24"/>
              </w:rPr>
              <w:t>т</w:t>
            </w:r>
            <w:r>
              <w:rPr>
                <w:rFonts w:ascii="Times New Roman" w:hAnsi="Times New Roman" w:cs="Times New Roman"/>
                <w:sz w:val="24"/>
                <w:szCs w:val="24"/>
              </w:rPr>
              <w:t>ся</w:t>
            </w:r>
            <w:r w:rsidRPr="004F73C1">
              <w:rPr>
                <w:rFonts w:ascii="Times New Roman" w:hAnsi="Times New Roman" w:cs="Times New Roman"/>
                <w:sz w:val="24"/>
                <w:szCs w:val="24"/>
              </w:rPr>
              <w:t xml:space="preserve"> списки детей для обследования ЦПМПК.  </w:t>
            </w:r>
            <w:r w:rsidRPr="004F73C1">
              <w:rPr>
                <w:rFonts w:ascii="Times New Roman" w:eastAsia="Times New Roman" w:hAnsi="Times New Roman" w:cs="Times New Roman"/>
                <w:color w:val="000000"/>
                <w:sz w:val="24"/>
                <w:szCs w:val="24"/>
                <w:lang w:eastAsia="ru-RU"/>
              </w:rPr>
              <w:t>Обследование ребенка в ЦПМПК осуществляется в присутствии и с согласия родителей (закон</w:t>
            </w:r>
            <w:r>
              <w:rPr>
                <w:rFonts w:ascii="Times New Roman" w:eastAsia="Times New Roman" w:hAnsi="Times New Roman" w:cs="Times New Roman"/>
                <w:color w:val="000000"/>
                <w:sz w:val="24"/>
                <w:szCs w:val="24"/>
                <w:lang w:eastAsia="ru-RU"/>
              </w:rPr>
              <w:t>ных представителей) на базе школы</w:t>
            </w:r>
            <w:r w:rsidRPr="004F73C1">
              <w:rPr>
                <w:rFonts w:ascii="Times New Roman" w:eastAsia="Times New Roman" w:hAnsi="Times New Roman" w:cs="Times New Roman"/>
                <w:color w:val="000000"/>
                <w:sz w:val="24"/>
                <w:szCs w:val="24"/>
                <w:lang w:eastAsia="ru-RU"/>
              </w:rPr>
              <w:t xml:space="preserve"> по утвержденному ранее графику и при </w:t>
            </w:r>
            <w:proofErr w:type="gramStart"/>
            <w:r w:rsidRPr="004F73C1">
              <w:rPr>
                <w:rFonts w:ascii="Times New Roman" w:eastAsia="Times New Roman" w:hAnsi="Times New Roman" w:cs="Times New Roman"/>
                <w:color w:val="000000"/>
                <w:sz w:val="24"/>
                <w:szCs w:val="24"/>
                <w:lang w:eastAsia="ru-RU"/>
              </w:rPr>
              <w:t>наличии  определенного</w:t>
            </w:r>
            <w:proofErr w:type="gramEnd"/>
            <w:r w:rsidRPr="004F73C1">
              <w:rPr>
                <w:rFonts w:ascii="Times New Roman" w:eastAsia="Times New Roman" w:hAnsi="Times New Roman" w:cs="Times New Roman"/>
                <w:color w:val="000000"/>
                <w:sz w:val="24"/>
                <w:szCs w:val="24"/>
                <w:lang w:eastAsia="ru-RU"/>
              </w:rPr>
              <w:t xml:space="preserve">  пакета документов, касающегося развития и обучения ребенка. Ежегодно ЦПМПК</w:t>
            </w:r>
            <w:r>
              <w:rPr>
                <w:rFonts w:ascii="Times New Roman" w:eastAsia="Times New Roman" w:hAnsi="Times New Roman" w:cs="Times New Roman"/>
                <w:color w:val="000000"/>
                <w:sz w:val="24"/>
                <w:szCs w:val="24"/>
                <w:lang w:eastAsia="ru-RU"/>
              </w:rPr>
              <w:t xml:space="preserve"> обследуется</w:t>
            </w:r>
            <w:r w:rsidR="006052E8">
              <w:rPr>
                <w:rFonts w:ascii="Times New Roman" w:eastAsia="Times New Roman" w:hAnsi="Times New Roman" w:cs="Times New Roman"/>
                <w:color w:val="000000"/>
                <w:sz w:val="24"/>
                <w:szCs w:val="24"/>
                <w:lang w:eastAsia="ru-RU"/>
              </w:rPr>
              <w:t xml:space="preserve">  около 25 учащихся МОБУ СШ № 2</w:t>
            </w:r>
          </w:p>
        </w:tc>
      </w:tr>
      <w:tr w:rsidR="00DF5B71" w:rsidTr="00553BB2">
        <w:tc>
          <w:tcPr>
            <w:tcW w:w="10348" w:type="dxa"/>
          </w:tcPr>
          <w:p w:rsidR="00DF5B71" w:rsidRPr="00DF5B71" w:rsidRDefault="00DF5B71" w:rsidP="00FA39E8">
            <w:pPr>
              <w:shd w:val="clear" w:color="auto" w:fill="FFFFFF"/>
              <w:rPr>
                <w:rFonts w:ascii="Times New Roman" w:hAnsi="Times New Roman" w:cs="Times New Roman"/>
                <w:b/>
              </w:rPr>
            </w:pPr>
            <w:r w:rsidRPr="00DF5B71">
              <w:rPr>
                <w:rFonts w:ascii="Times New Roman" w:hAnsi="Times New Roman" w:cs="Times New Roman"/>
                <w:b/>
              </w:rPr>
              <w:t xml:space="preserve">Организация взаимодействия </w:t>
            </w:r>
            <w:r w:rsidR="00FA39E8">
              <w:rPr>
                <w:rFonts w:ascii="Times New Roman" w:hAnsi="Times New Roman" w:cs="Times New Roman"/>
                <w:b/>
              </w:rPr>
              <w:t xml:space="preserve"> с МУ «Центр психологической</w:t>
            </w:r>
            <w:r w:rsidRPr="00DF5B71">
              <w:rPr>
                <w:rFonts w:ascii="Times New Roman" w:hAnsi="Times New Roman" w:cs="Times New Roman"/>
                <w:b/>
              </w:rPr>
              <w:t>, медицинской и социальной помощи»</w:t>
            </w:r>
            <w:r w:rsidR="00D900D9">
              <w:rPr>
                <w:rFonts w:ascii="Times New Roman" w:hAnsi="Times New Roman" w:cs="Times New Roman"/>
                <w:b/>
              </w:rPr>
              <w:t xml:space="preserve"> </w:t>
            </w:r>
          </w:p>
        </w:tc>
      </w:tr>
      <w:tr w:rsidR="00DF5B71" w:rsidTr="00553BB2">
        <w:tc>
          <w:tcPr>
            <w:tcW w:w="10348" w:type="dxa"/>
          </w:tcPr>
          <w:p w:rsidR="00DF5B71" w:rsidRPr="004F73C1" w:rsidRDefault="00DF5B71" w:rsidP="004F73C1">
            <w:pPr>
              <w:shd w:val="clear" w:color="auto" w:fill="FFFFFF"/>
              <w:jc w:val="both"/>
              <w:rPr>
                <w:rFonts w:ascii="Times New Roman" w:hAnsi="Times New Roman" w:cs="Times New Roman"/>
                <w:sz w:val="24"/>
                <w:szCs w:val="24"/>
              </w:rPr>
            </w:pPr>
            <w:r>
              <w:rPr>
                <w:rFonts w:ascii="Times New Roman" w:hAnsi="Times New Roman" w:cs="Times New Roman"/>
                <w:sz w:val="24"/>
                <w:szCs w:val="24"/>
              </w:rPr>
              <w:t>Организация взаимодействия основана на договоре об оказании услуг психолого-педагогической помощи по направлениям:</w:t>
            </w:r>
            <w:r w:rsidR="00A265D2">
              <w:rPr>
                <w:rFonts w:ascii="Times New Roman" w:hAnsi="Times New Roman" w:cs="Times New Roman"/>
                <w:sz w:val="24"/>
                <w:szCs w:val="24"/>
              </w:rPr>
              <w:t xml:space="preserve"> </w:t>
            </w:r>
            <w:r>
              <w:rPr>
                <w:rFonts w:ascii="Times New Roman" w:hAnsi="Times New Roman" w:cs="Times New Roman"/>
                <w:sz w:val="24"/>
                <w:szCs w:val="24"/>
              </w:rPr>
              <w:t>психологическое сопровождение приемных семей (в школе обучается 11 детей из приемных семей, из них 7 – с ОВЗ;</w:t>
            </w:r>
            <w:r w:rsidR="00A265D2">
              <w:rPr>
                <w:rFonts w:ascii="Times New Roman" w:hAnsi="Times New Roman" w:cs="Times New Roman"/>
                <w:sz w:val="24"/>
                <w:szCs w:val="24"/>
              </w:rPr>
              <w:t xml:space="preserve"> </w:t>
            </w:r>
            <w:r>
              <w:rPr>
                <w:rFonts w:ascii="Times New Roman" w:hAnsi="Times New Roman" w:cs="Times New Roman"/>
                <w:sz w:val="24"/>
                <w:szCs w:val="24"/>
              </w:rPr>
              <w:t>психологическое сопровождение работы по профилактике суицида, жестокого отношения к несовершеннолетним со стороны родителей (законных представителей) (</w:t>
            </w:r>
            <w:hyperlink r:id="rId9" w:history="1">
              <w:r w:rsidRPr="008C5A43">
                <w:rPr>
                  <w:rStyle w:val="a7"/>
                  <w:rFonts w:ascii="Times New Roman" w:hAnsi="Times New Roman" w:cs="Times New Roman"/>
                  <w:sz w:val="24"/>
                  <w:szCs w:val="24"/>
                </w:rPr>
                <w:t>Приложе</w:t>
              </w:r>
              <w:r w:rsidRPr="008C5A43">
                <w:rPr>
                  <w:rStyle w:val="a7"/>
                  <w:rFonts w:ascii="Times New Roman" w:hAnsi="Times New Roman" w:cs="Times New Roman"/>
                  <w:sz w:val="24"/>
                  <w:szCs w:val="24"/>
                </w:rPr>
                <w:t>н</w:t>
              </w:r>
              <w:r w:rsidRPr="008C5A43">
                <w:rPr>
                  <w:rStyle w:val="a7"/>
                  <w:rFonts w:ascii="Times New Roman" w:hAnsi="Times New Roman" w:cs="Times New Roman"/>
                  <w:sz w:val="24"/>
                  <w:szCs w:val="24"/>
                </w:rPr>
                <w:t>ие</w:t>
              </w:r>
              <w:r w:rsidR="008C5A43" w:rsidRPr="008C5A43">
                <w:rPr>
                  <w:rStyle w:val="a7"/>
                  <w:rFonts w:ascii="Times New Roman" w:hAnsi="Times New Roman" w:cs="Times New Roman"/>
                  <w:sz w:val="24"/>
                  <w:szCs w:val="24"/>
                </w:rPr>
                <w:t xml:space="preserve"> 3</w:t>
              </w:r>
            </w:hyperlink>
            <w:r>
              <w:rPr>
                <w:rFonts w:ascii="Times New Roman" w:hAnsi="Times New Roman" w:cs="Times New Roman"/>
                <w:sz w:val="24"/>
                <w:szCs w:val="24"/>
              </w:rPr>
              <w:t>)</w:t>
            </w:r>
          </w:p>
        </w:tc>
      </w:tr>
      <w:tr w:rsidR="00DF5B71" w:rsidTr="00553BB2">
        <w:tc>
          <w:tcPr>
            <w:tcW w:w="10348" w:type="dxa"/>
          </w:tcPr>
          <w:p w:rsidR="00DF5B71" w:rsidRPr="00DF5B71" w:rsidRDefault="00DF5B71" w:rsidP="00DF5B71">
            <w:pPr>
              <w:jc w:val="center"/>
              <w:rPr>
                <w:rFonts w:ascii="Times New Roman" w:hAnsi="Times New Roman" w:cs="Times New Roman"/>
                <w:b/>
              </w:rPr>
            </w:pPr>
            <w:r w:rsidRPr="00DF5B71">
              <w:rPr>
                <w:rFonts w:ascii="Times New Roman" w:hAnsi="Times New Roman" w:cs="Times New Roman"/>
                <w:b/>
              </w:rPr>
              <w:t xml:space="preserve">Организация взаимодействия с Управлением социальной защиты населения и труда </w:t>
            </w:r>
          </w:p>
        </w:tc>
      </w:tr>
      <w:tr w:rsidR="00DF5B71" w:rsidTr="00553BB2">
        <w:tc>
          <w:tcPr>
            <w:tcW w:w="10348" w:type="dxa"/>
          </w:tcPr>
          <w:p w:rsidR="00DF5B71" w:rsidRPr="00E8457A" w:rsidRDefault="00DF5B71" w:rsidP="00AD1106">
            <w:pPr>
              <w:jc w:val="both"/>
              <w:rPr>
                <w:rFonts w:ascii="Times New Roman" w:hAnsi="Times New Roman" w:cs="Times New Roman"/>
                <w:sz w:val="24"/>
                <w:szCs w:val="24"/>
              </w:rPr>
            </w:pPr>
            <w:r>
              <w:rPr>
                <w:rFonts w:ascii="Times New Roman" w:hAnsi="Times New Roman" w:cs="Times New Roman"/>
                <w:sz w:val="24"/>
                <w:szCs w:val="24"/>
              </w:rPr>
              <w:t>Работа осуществляется по межведомственному плану(программе) сопровождения семьи с детьми, нуждающейся в государственной поддержке.</w:t>
            </w:r>
            <w:r w:rsidR="00A265D2">
              <w:rPr>
                <w:rFonts w:ascii="Times New Roman" w:hAnsi="Times New Roman" w:cs="Times New Roman"/>
                <w:sz w:val="24"/>
                <w:szCs w:val="24"/>
              </w:rPr>
              <w:t xml:space="preserve"> </w:t>
            </w:r>
            <w:r>
              <w:rPr>
                <w:rFonts w:ascii="Times New Roman" w:hAnsi="Times New Roman" w:cs="Times New Roman"/>
                <w:sz w:val="24"/>
                <w:szCs w:val="24"/>
              </w:rPr>
              <w:t>На учете в школе состоят дети, находящиеся в трудной жизненной ситуации, из них 142 ребенка из малообеспеченных семей; 2 – находятся в социально-опасном положении; 12 – из семей, где родители инвалиды; 30 – из семей, где оба родителя не работают.</w:t>
            </w:r>
            <w:r w:rsidR="00A265D2">
              <w:rPr>
                <w:rFonts w:ascii="Times New Roman" w:hAnsi="Times New Roman" w:cs="Times New Roman"/>
                <w:sz w:val="24"/>
                <w:szCs w:val="24"/>
              </w:rPr>
              <w:t xml:space="preserve"> </w:t>
            </w:r>
            <w:r w:rsidR="0098177B">
              <w:rPr>
                <w:rFonts w:ascii="Times New Roman" w:hAnsi="Times New Roman" w:cs="Times New Roman"/>
                <w:sz w:val="24"/>
                <w:szCs w:val="24"/>
              </w:rPr>
              <w:t>Из 188 учащихся, нуждающих</w:t>
            </w:r>
            <w:r>
              <w:rPr>
                <w:rFonts w:ascii="Times New Roman" w:hAnsi="Times New Roman" w:cs="Times New Roman"/>
                <w:sz w:val="24"/>
                <w:szCs w:val="24"/>
              </w:rPr>
              <w:t>ся в государственной поддержке – 80 детей с ОВЗ.</w:t>
            </w:r>
            <w:r w:rsidR="00A265D2">
              <w:rPr>
                <w:rFonts w:ascii="Times New Roman" w:hAnsi="Times New Roman" w:cs="Times New Roman"/>
                <w:sz w:val="24"/>
                <w:szCs w:val="24"/>
              </w:rPr>
              <w:t xml:space="preserve"> </w:t>
            </w:r>
            <w:r>
              <w:rPr>
                <w:rFonts w:ascii="Times New Roman" w:hAnsi="Times New Roman" w:cs="Times New Roman"/>
                <w:sz w:val="24"/>
                <w:szCs w:val="24"/>
              </w:rPr>
              <w:t>В рамках своей компетенции Управление организует сопровождение семей с детьми, нуждающи</w:t>
            </w:r>
            <w:r w:rsidR="0098177B">
              <w:rPr>
                <w:rFonts w:ascii="Times New Roman" w:hAnsi="Times New Roman" w:cs="Times New Roman"/>
                <w:sz w:val="24"/>
                <w:szCs w:val="24"/>
              </w:rPr>
              <w:t>х</w:t>
            </w:r>
            <w:r w:rsidR="00FA39E8">
              <w:rPr>
                <w:rFonts w:ascii="Times New Roman" w:hAnsi="Times New Roman" w:cs="Times New Roman"/>
                <w:sz w:val="24"/>
                <w:szCs w:val="24"/>
              </w:rPr>
              <w:t>ся в государственной поддержке</w:t>
            </w:r>
          </w:p>
        </w:tc>
      </w:tr>
      <w:tr w:rsidR="00DF5B71" w:rsidRPr="00DF5B71" w:rsidTr="00553BB2">
        <w:tc>
          <w:tcPr>
            <w:tcW w:w="10348" w:type="dxa"/>
          </w:tcPr>
          <w:p w:rsidR="00DF5B71" w:rsidRPr="00DF5B71" w:rsidRDefault="00DF5B71" w:rsidP="00FA39E8">
            <w:pPr>
              <w:jc w:val="center"/>
              <w:rPr>
                <w:rFonts w:ascii="Times New Roman" w:hAnsi="Times New Roman" w:cs="Times New Roman"/>
                <w:b/>
              </w:rPr>
            </w:pPr>
            <w:r w:rsidRPr="00DF5B71">
              <w:rPr>
                <w:rFonts w:ascii="Times New Roman" w:hAnsi="Times New Roman" w:cs="Times New Roman"/>
                <w:b/>
              </w:rPr>
              <w:t>Организация взаимодействия с МУ комплексным центром социального обслуживания «Ветеран»</w:t>
            </w:r>
          </w:p>
        </w:tc>
      </w:tr>
      <w:tr w:rsidR="00DF5B71" w:rsidTr="00553BB2">
        <w:tc>
          <w:tcPr>
            <w:tcW w:w="10348" w:type="dxa"/>
          </w:tcPr>
          <w:p w:rsidR="00DF5B71" w:rsidRDefault="00DF5B71" w:rsidP="002B6B6C">
            <w:pPr>
              <w:jc w:val="both"/>
              <w:rPr>
                <w:rFonts w:ascii="Times New Roman" w:hAnsi="Times New Roman" w:cs="Times New Roman"/>
                <w:sz w:val="24"/>
                <w:szCs w:val="24"/>
              </w:rPr>
            </w:pPr>
            <w:r w:rsidRPr="00E8457A">
              <w:rPr>
                <w:rFonts w:ascii="Times New Roman" w:hAnsi="Times New Roman" w:cs="Times New Roman"/>
                <w:sz w:val="24"/>
                <w:szCs w:val="24"/>
              </w:rPr>
              <w:t>Взаимодействие</w:t>
            </w:r>
            <w:r>
              <w:rPr>
                <w:rFonts w:ascii="Times New Roman" w:hAnsi="Times New Roman" w:cs="Times New Roman"/>
                <w:sz w:val="24"/>
                <w:szCs w:val="24"/>
              </w:rPr>
              <w:t xml:space="preserve"> организовано с 2009 года,</w:t>
            </w:r>
            <w:r w:rsidRPr="00E8457A">
              <w:rPr>
                <w:rFonts w:ascii="Times New Roman" w:hAnsi="Times New Roman" w:cs="Times New Roman"/>
                <w:sz w:val="24"/>
                <w:szCs w:val="24"/>
              </w:rPr>
              <w:t xml:space="preserve"> осуществляется на основании соглашения о сотрудничестве</w:t>
            </w:r>
            <w:r>
              <w:rPr>
                <w:rFonts w:ascii="Times New Roman" w:hAnsi="Times New Roman" w:cs="Times New Roman"/>
                <w:sz w:val="24"/>
                <w:szCs w:val="24"/>
              </w:rPr>
              <w:t>. Основная цель сотрудничества – социально-педагогическое сопровождение, которое включает: организацию горячего питания, групповые лечебно-оздоровительные внеурочные виды деятельности (ЛФК, фитотерапия), игровые внеурочные занятия с педагогом-</w:t>
            </w:r>
            <w:r>
              <w:rPr>
                <w:rFonts w:ascii="Times New Roman" w:hAnsi="Times New Roman" w:cs="Times New Roman"/>
                <w:sz w:val="24"/>
                <w:szCs w:val="24"/>
              </w:rPr>
              <w:lastRenderedPageBreak/>
              <w:t>психологом, направленные на коррекцию дефицитных функций, обеспечивающих учебную деятельность для младших школьников.</w:t>
            </w:r>
          </w:p>
          <w:p w:rsidR="00DF5B71" w:rsidRPr="00E8457A" w:rsidRDefault="00DF5B71" w:rsidP="002B6B6C">
            <w:pPr>
              <w:jc w:val="both"/>
              <w:rPr>
                <w:rFonts w:ascii="Times New Roman" w:hAnsi="Times New Roman" w:cs="Times New Roman"/>
                <w:sz w:val="24"/>
                <w:szCs w:val="24"/>
              </w:rPr>
            </w:pPr>
            <w:r>
              <w:rPr>
                <w:rFonts w:ascii="Times New Roman" w:hAnsi="Times New Roman" w:cs="Times New Roman"/>
                <w:sz w:val="24"/>
                <w:szCs w:val="24"/>
              </w:rPr>
              <w:t>Ежегодно  пользуются услугами центра 60-68 учащихся школы из многодетных, малообеспеченных семей, находящихся в трудной жизненной ситуации, в том числе и дети с ОВЗ</w:t>
            </w:r>
          </w:p>
        </w:tc>
      </w:tr>
      <w:tr w:rsidR="001B3B20" w:rsidTr="00553BB2">
        <w:tc>
          <w:tcPr>
            <w:tcW w:w="10348" w:type="dxa"/>
          </w:tcPr>
          <w:p w:rsidR="001B3B20" w:rsidRPr="00DF5B71" w:rsidRDefault="001B3B20" w:rsidP="00FA39E8">
            <w:pPr>
              <w:jc w:val="center"/>
              <w:rPr>
                <w:rFonts w:ascii="Times New Roman" w:hAnsi="Times New Roman" w:cs="Times New Roman"/>
                <w:b/>
              </w:rPr>
            </w:pPr>
            <w:r w:rsidRPr="00DF5B71">
              <w:rPr>
                <w:rFonts w:ascii="Times New Roman" w:hAnsi="Times New Roman" w:cs="Times New Roman"/>
                <w:b/>
              </w:rPr>
              <w:lastRenderedPageBreak/>
              <w:t>Организация взаимодействия с ГКУ СО ЯО Гаврилов-Ямским детским домом-интернатом</w:t>
            </w:r>
          </w:p>
        </w:tc>
      </w:tr>
      <w:tr w:rsidR="001B3B20" w:rsidTr="00553BB2">
        <w:tc>
          <w:tcPr>
            <w:tcW w:w="10348" w:type="dxa"/>
          </w:tcPr>
          <w:p w:rsidR="001B3B20" w:rsidRPr="00E8457A" w:rsidRDefault="001B3B20" w:rsidP="00BD7A1A">
            <w:pPr>
              <w:jc w:val="both"/>
              <w:rPr>
                <w:rFonts w:ascii="Times New Roman" w:hAnsi="Times New Roman" w:cs="Times New Roman"/>
                <w:sz w:val="24"/>
                <w:szCs w:val="24"/>
              </w:rPr>
            </w:pPr>
            <w:r>
              <w:rPr>
                <w:rFonts w:ascii="Times New Roman" w:hAnsi="Times New Roman" w:cs="Times New Roman"/>
                <w:sz w:val="24"/>
                <w:szCs w:val="24"/>
              </w:rPr>
              <w:t xml:space="preserve"> С 2007 года на основании договора о сотрудничестве осуществляется совместная деятельность по  созданию условий для получения без дискриминации качественного образования воспитанникам</w:t>
            </w:r>
            <w:r w:rsidRPr="006428F8">
              <w:rPr>
                <w:rFonts w:ascii="Times New Roman" w:hAnsi="Times New Roman" w:cs="Times New Roman"/>
                <w:sz w:val="24"/>
                <w:szCs w:val="24"/>
              </w:rPr>
              <w:t xml:space="preserve"> интерната</w:t>
            </w:r>
            <w:r w:rsidRPr="006428F8">
              <w:rPr>
                <w:rFonts w:ascii="Times New Roman" w:hAnsi="Times New Roman" w:cs="Times New Roman"/>
                <w:b/>
                <w:sz w:val="24"/>
                <w:szCs w:val="24"/>
              </w:rPr>
              <w:t xml:space="preserve"> </w:t>
            </w:r>
            <w:r w:rsidRPr="00C661E7">
              <w:rPr>
                <w:rFonts w:ascii="Times New Roman" w:hAnsi="Times New Roman" w:cs="Times New Roman"/>
                <w:sz w:val="24"/>
                <w:szCs w:val="24"/>
              </w:rPr>
              <w:t>(</w:t>
            </w:r>
            <w:hyperlink r:id="rId10" w:history="1">
              <w:r w:rsidRPr="008C5A43">
                <w:rPr>
                  <w:rStyle w:val="a7"/>
                  <w:rFonts w:ascii="Times New Roman" w:hAnsi="Times New Roman" w:cs="Times New Roman"/>
                  <w:sz w:val="24"/>
                  <w:szCs w:val="24"/>
                </w:rPr>
                <w:t>Приложе</w:t>
              </w:r>
              <w:r w:rsidRPr="008C5A43">
                <w:rPr>
                  <w:rStyle w:val="a7"/>
                  <w:rFonts w:ascii="Times New Roman" w:hAnsi="Times New Roman" w:cs="Times New Roman"/>
                  <w:sz w:val="24"/>
                  <w:szCs w:val="24"/>
                </w:rPr>
                <w:t>н</w:t>
              </w:r>
              <w:r w:rsidRPr="008C5A43">
                <w:rPr>
                  <w:rStyle w:val="a7"/>
                  <w:rFonts w:ascii="Times New Roman" w:hAnsi="Times New Roman" w:cs="Times New Roman"/>
                  <w:sz w:val="24"/>
                  <w:szCs w:val="24"/>
                </w:rPr>
                <w:t>ие</w:t>
              </w:r>
              <w:r w:rsidR="008C5A43" w:rsidRPr="008C5A43">
                <w:rPr>
                  <w:rStyle w:val="a7"/>
                  <w:rFonts w:ascii="Times New Roman" w:hAnsi="Times New Roman" w:cs="Times New Roman"/>
                  <w:sz w:val="24"/>
                  <w:szCs w:val="24"/>
                </w:rPr>
                <w:t xml:space="preserve"> 4</w:t>
              </w:r>
            </w:hyperlink>
            <w:r w:rsidRPr="00C661E7">
              <w:rPr>
                <w:rFonts w:ascii="Times New Roman" w:hAnsi="Times New Roman" w:cs="Times New Roman"/>
                <w:sz w:val="24"/>
                <w:szCs w:val="24"/>
              </w:rPr>
              <w:t>)</w:t>
            </w:r>
          </w:p>
        </w:tc>
      </w:tr>
      <w:tr w:rsidR="008846DA" w:rsidTr="00553BB2">
        <w:tc>
          <w:tcPr>
            <w:tcW w:w="10348" w:type="dxa"/>
          </w:tcPr>
          <w:p w:rsidR="008846DA" w:rsidRPr="008846DA" w:rsidRDefault="008846DA" w:rsidP="00FA39E8">
            <w:pPr>
              <w:rPr>
                <w:rFonts w:ascii="Times New Roman" w:hAnsi="Times New Roman" w:cs="Times New Roman"/>
                <w:b/>
              </w:rPr>
            </w:pPr>
            <w:r w:rsidRPr="008846DA">
              <w:rPr>
                <w:rFonts w:ascii="Times New Roman" w:hAnsi="Times New Roman" w:cs="Times New Roman"/>
                <w:b/>
              </w:rPr>
              <w:t>Организация взаимодействия с МДО БУ «Детский сад компенсирующего вида «Золотой ключик»</w:t>
            </w:r>
          </w:p>
        </w:tc>
      </w:tr>
      <w:tr w:rsidR="008846DA" w:rsidTr="00553BB2">
        <w:tc>
          <w:tcPr>
            <w:tcW w:w="10348" w:type="dxa"/>
          </w:tcPr>
          <w:p w:rsidR="008846DA" w:rsidRPr="00154E36" w:rsidRDefault="008846DA" w:rsidP="00AB5BEC">
            <w:pPr>
              <w:jc w:val="both"/>
              <w:rPr>
                <w:rFonts w:ascii="Times New Roman" w:hAnsi="Times New Roman" w:cs="Times New Roman"/>
                <w:sz w:val="24"/>
                <w:szCs w:val="24"/>
              </w:rPr>
            </w:pPr>
            <w:r w:rsidRPr="00154E36">
              <w:rPr>
                <w:rFonts w:ascii="Times New Roman" w:hAnsi="Times New Roman" w:cs="Times New Roman"/>
                <w:sz w:val="24"/>
                <w:szCs w:val="24"/>
              </w:rPr>
              <w:t>Основная цель:</w:t>
            </w:r>
            <w:r>
              <w:rPr>
                <w:rFonts w:ascii="Times New Roman" w:hAnsi="Times New Roman" w:cs="Times New Roman"/>
                <w:sz w:val="24"/>
                <w:szCs w:val="24"/>
              </w:rPr>
              <w:t xml:space="preserve"> </w:t>
            </w:r>
            <w:r w:rsidRPr="00154E36">
              <w:rPr>
                <w:rFonts w:ascii="Times New Roman" w:hAnsi="Times New Roman" w:cs="Times New Roman"/>
                <w:sz w:val="24"/>
                <w:szCs w:val="24"/>
              </w:rPr>
              <w:t>создание условий для обеспечения преемственности и успешной адаптации при переходе детей с ОВЗ из детского сада в школу; обеспечение системы непрерывного образования с учетом особых образовательных потребностей детей.</w:t>
            </w:r>
            <w:r w:rsidRPr="00C661E7">
              <w:rPr>
                <w:rFonts w:ascii="Times New Roman" w:hAnsi="Times New Roman" w:cs="Times New Roman"/>
                <w:sz w:val="24"/>
                <w:szCs w:val="24"/>
              </w:rPr>
              <w:t>(</w:t>
            </w:r>
            <w:hyperlink r:id="rId11" w:history="1">
              <w:r w:rsidR="008C5A43" w:rsidRPr="008C5A43">
                <w:rPr>
                  <w:rStyle w:val="a7"/>
                  <w:rFonts w:ascii="Times New Roman" w:hAnsi="Times New Roman" w:cs="Times New Roman"/>
                  <w:sz w:val="24"/>
                  <w:szCs w:val="24"/>
                </w:rPr>
                <w:t>Приложе</w:t>
              </w:r>
              <w:r w:rsidR="008C5A43" w:rsidRPr="008C5A43">
                <w:rPr>
                  <w:rStyle w:val="a7"/>
                  <w:rFonts w:ascii="Times New Roman" w:hAnsi="Times New Roman" w:cs="Times New Roman"/>
                  <w:sz w:val="24"/>
                  <w:szCs w:val="24"/>
                </w:rPr>
                <w:t>н</w:t>
              </w:r>
              <w:r w:rsidR="008C5A43" w:rsidRPr="008C5A43">
                <w:rPr>
                  <w:rStyle w:val="a7"/>
                  <w:rFonts w:ascii="Times New Roman" w:hAnsi="Times New Roman" w:cs="Times New Roman"/>
                  <w:sz w:val="24"/>
                  <w:szCs w:val="24"/>
                </w:rPr>
                <w:t>ие 5</w:t>
              </w:r>
            </w:hyperlink>
            <w:r w:rsidR="00AB5BEC">
              <w:rPr>
                <w:rFonts w:ascii="Times New Roman" w:hAnsi="Times New Roman" w:cs="Times New Roman"/>
                <w:sz w:val="24"/>
                <w:szCs w:val="24"/>
              </w:rPr>
              <w:t xml:space="preserve">. </w:t>
            </w:r>
            <w:hyperlink r:id="rId12" w:history="1">
              <w:r w:rsidR="008C5A43" w:rsidRPr="008C5A43">
                <w:rPr>
                  <w:rStyle w:val="a7"/>
                  <w:rFonts w:ascii="Times New Roman" w:hAnsi="Times New Roman" w:cs="Times New Roman"/>
                  <w:sz w:val="24"/>
                  <w:szCs w:val="24"/>
                </w:rPr>
                <w:t>Прилож</w:t>
              </w:r>
              <w:r w:rsidR="008C5A43" w:rsidRPr="008C5A43">
                <w:rPr>
                  <w:rStyle w:val="a7"/>
                  <w:rFonts w:ascii="Times New Roman" w:hAnsi="Times New Roman" w:cs="Times New Roman"/>
                  <w:sz w:val="24"/>
                  <w:szCs w:val="24"/>
                </w:rPr>
                <w:t>е</w:t>
              </w:r>
              <w:r w:rsidR="008C5A43" w:rsidRPr="008C5A43">
                <w:rPr>
                  <w:rStyle w:val="a7"/>
                  <w:rFonts w:ascii="Times New Roman" w:hAnsi="Times New Roman" w:cs="Times New Roman"/>
                  <w:sz w:val="24"/>
                  <w:szCs w:val="24"/>
                </w:rPr>
                <w:t>ние 6</w:t>
              </w:r>
            </w:hyperlink>
            <w:r w:rsidRPr="00C661E7">
              <w:rPr>
                <w:rFonts w:ascii="Times New Roman" w:hAnsi="Times New Roman" w:cs="Times New Roman"/>
                <w:sz w:val="24"/>
                <w:szCs w:val="24"/>
              </w:rPr>
              <w:t>)</w:t>
            </w:r>
          </w:p>
        </w:tc>
      </w:tr>
      <w:tr w:rsidR="00DF5B71" w:rsidTr="00553BB2">
        <w:trPr>
          <w:trHeight w:val="325"/>
        </w:trPr>
        <w:tc>
          <w:tcPr>
            <w:tcW w:w="10348" w:type="dxa"/>
          </w:tcPr>
          <w:p w:rsidR="00DF5B71" w:rsidRPr="00DF5B71" w:rsidRDefault="00DF5B71" w:rsidP="00DF5B71">
            <w:pPr>
              <w:jc w:val="center"/>
              <w:rPr>
                <w:rFonts w:ascii="Times New Roman" w:hAnsi="Times New Roman" w:cs="Times New Roman"/>
                <w:b/>
              </w:rPr>
            </w:pPr>
            <w:r w:rsidRPr="00DF5B71">
              <w:rPr>
                <w:rFonts w:ascii="Times New Roman" w:hAnsi="Times New Roman" w:cs="Times New Roman"/>
                <w:b/>
              </w:rPr>
              <w:t>Организация взаимодействия с ГПОУ ЯО Гаврилов-</w:t>
            </w:r>
            <w:proofErr w:type="spellStart"/>
            <w:r w:rsidRPr="00DF5B71">
              <w:rPr>
                <w:rFonts w:ascii="Times New Roman" w:hAnsi="Times New Roman" w:cs="Times New Roman"/>
                <w:b/>
              </w:rPr>
              <w:t>Ямский</w:t>
            </w:r>
            <w:proofErr w:type="spellEnd"/>
            <w:r w:rsidRPr="00DF5B71">
              <w:rPr>
                <w:rFonts w:ascii="Times New Roman" w:hAnsi="Times New Roman" w:cs="Times New Roman"/>
                <w:b/>
              </w:rPr>
              <w:t xml:space="preserve"> политехнический колледж</w:t>
            </w:r>
          </w:p>
        </w:tc>
      </w:tr>
      <w:tr w:rsidR="00DF5B71" w:rsidTr="00553BB2">
        <w:tc>
          <w:tcPr>
            <w:tcW w:w="10348" w:type="dxa"/>
          </w:tcPr>
          <w:p w:rsidR="00DF5B71" w:rsidRPr="00154E36" w:rsidRDefault="00DF5B71" w:rsidP="00AD1106">
            <w:pPr>
              <w:jc w:val="both"/>
              <w:rPr>
                <w:rFonts w:ascii="Times New Roman" w:hAnsi="Times New Roman" w:cs="Times New Roman"/>
                <w:sz w:val="24"/>
                <w:szCs w:val="24"/>
              </w:rPr>
            </w:pPr>
            <w:r>
              <w:rPr>
                <w:rFonts w:ascii="Times New Roman" w:hAnsi="Times New Roman" w:cs="Times New Roman"/>
                <w:sz w:val="24"/>
                <w:szCs w:val="24"/>
              </w:rPr>
              <w:t>Обеспечение непрерывного образования, преемственность в определении профиля образования – основные задачи взаимодействия. За последние два года поступили на базе основного общего образования или на базе 8-ми классов (дети с ОВЗ, в том числе и с легкой умственной отсталостью) и продолжают учиться по специальности «Маляр, штукатур» - 6 чел., по специальности «Повар, кондитер», «Портной», «Мастер отделочных строительных работ», «Слесарь по ремонту строительных машин» - 19 чел., в том числе 14 с ОВЗ (ЗПР)</w:t>
            </w:r>
          </w:p>
        </w:tc>
      </w:tr>
      <w:tr w:rsidR="00BA04E2" w:rsidTr="00553BB2">
        <w:tc>
          <w:tcPr>
            <w:tcW w:w="10348" w:type="dxa"/>
          </w:tcPr>
          <w:p w:rsidR="00BA04E2" w:rsidRPr="00E000FE" w:rsidRDefault="00BA04E2" w:rsidP="00BA04E2">
            <w:pPr>
              <w:pStyle w:val="a4"/>
              <w:ind w:left="21"/>
              <w:jc w:val="center"/>
              <w:rPr>
                <w:rFonts w:ascii="Times New Roman" w:hAnsi="Times New Roman" w:cs="Times New Roman"/>
                <w:b/>
                <w:sz w:val="24"/>
                <w:szCs w:val="24"/>
              </w:rPr>
            </w:pPr>
            <w:r w:rsidRPr="00E000FE">
              <w:rPr>
                <w:rFonts w:ascii="Times New Roman" w:hAnsi="Times New Roman" w:cs="Times New Roman"/>
                <w:b/>
                <w:sz w:val="24"/>
                <w:szCs w:val="24"/>
              </w:rPr>
              <w:t>Организация взаимодействия с социальными партнерами</w:t>
            </w:r>
          </w:p>
        </w:tc>
      </w:tr>
      <w:tr w:rsidR="00BA04E2" w:rsidTr="00553BB2">
        <w:tc>
          <w:tcPr>
            <w:tcW w:w="10348" w:type="dxa"/>
          </w:tcPr>
          <w:p w:rsidR="00BA04E2" w:rsidRDefault="00BA04E2" w:rsidP="001D3E74">
            <w:pPr>
              <w:pStyle w:val="a4"/>
              <w:ind w:left="21"/>
              <w:jc w:val="both"/>
              <w:rPr>
                <w:rFonts w:ascii="Times New Roman" w:hAnsi="Times New Roman" w:cs="Times New Roman"/>
                <w:sz w:val="24"/>
                <w:szCs w:val="24"/>
              </w:rPr>
            </w:pPr>
            <w:r>
              <w:rPr>
                <w:rFonts w:ascii="Times New Roman" w:hAnsi="Times New Roman" w:cs="Times New Roman"/>
                <w:sz w:val="24"/>
                <w:szCs w:val="24"/>
              </w:rPr>
              <w:t>МБУ ДО «Дворец детского творчества» (договор о сотр</w:t>
            </w:r>
            <w:r w:rsidR="00553BB2">
              <w:rPr>
                <w:rFonts w:ascii="Times New Roman" w:hAnsi="Times New Roman" w:cs="Times New Roman"/>
                <w:sz w:val="24"/>
                <w:szCs w:val="24"/>
              </w:rPr>
              <w:t>удничестве № 4 от 01.12.2016 г.);</w:t>
            </w:r>
            <w:r>
              <w:rPr>
                <w:rFonts w:ascii="Times New Roman" w:hAnsi="Times New Roman" w:cs="Times New Roman"/>
                <w:sz w:val="24"/>
                <w:szCs w:val="24"/>
              </w:rPr>
              <w:t xml:space="preserve"> </w:t>
            </w:r>
          </w:p>
          <w:p w:rsidR="00BA04E2" w:rsidRDefault="00BA04E2" w:rsidP="001D3E74">
            <w:pPr>
              <w:pStyle w:val="a4"/>
              <w:ind w:left="21"/>
              <w:jc w:val="both"/>
              <w:rPr>
                <w:rFonts w:ascii="Times New Roman" w:hAnsi="Times New Roman" w:cs="Times New Roman"/>
                <w:sz w:val="24"/>
                <w:szCs w:val="24"/>
              </w:rPr>
            </w:pPr>
            <w:r>
              <w:rPr>
                <w:rFonts w:ascii="Times New Roman" w:hAnsi="Times New Roman" w:cs="Times New Roman"/>
                <w:sz w:val="24"/>
                <w:szCs w:val="24"/>
              </w:rPr>
              <w:t>МОБУ ДО детей Гаврилов-Ямская детско-юношеская спортивная школа (договор о сотрудничестве от 21.09.2019);</w:t>
            </w:r>
          </w:p>
          <w:p w:rsidR="00BA04E2" w:rsidRDefault="00BA04E2" w:rsidP="001D3E74">
            <w:pPr>
              <w:pStyle w:val="a4"/>
              <w:ind w:left="21"/>
              <w:jc w:val="both"/>
              <w:rPr>
                <w:rFonts w:ascii="Times New Roman" w:hAnsi="Times New Roman" w:cs="Times New Roman"/>
                <w:sz w:val="24"/>
                <w:szCs w:val="24"/>
              </w:rPr>
            </w:pPr>
            <w:r>
              <w:rPr>
                <w:rFonts w:ascii="Times New Roman" w:hAnsi="Times New Roman" w:cs="Times New Roman"/>
                <w:sz w:val="24"/>
                <w:szCs w:val="24"/>
              </w:rPr>
              <w:t xml:space="preserve"> МУ «Молодежный центр» (договор о сотрудничестве по вопросам реализации основных направлений молодежной политики № 18 от 03.09.2018 г.; договор о проведении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 с учащимися МОБУ СШ № 2 № 19 от 03.09.2018 г.);</w:t>
            </w:r>
          </w:p>
          <w:p w:rsidR="00BA04E2" w:rsidRDefault="00BA04E2" w:rsidP="001D3E74">
            <w:pPr>
              <w:pStyle w:val="a4"/>
              <w:ind w:left="21"/>
              <w:jc w:val="both"/>
              <w:rPr>
                <w:rFonts w:ascii="Times New Roman" w:hAnsi="Times New Roman" w:cs="Times New Roman"/>
                <w:sz w:val="24"/>
                <w:szCs w:val="24"/>
              </w:rPr>
            </w:pPr>
            <w:r>
              <w:rPr>
                <w:rFonts w:ascii="Times New Roman" w:hAnsi="Times New Roman" w:cs="Times New Roman"/>
                <w:sz w:val="24"/>
                <w:szCs w:val="24"/>
              </w:rPr>
              <w:t>МУК «Дом культуры» (договор о сотрудничестве от 01.01.2019 г.);</w:t>
            </w:r>
          </w:p>
          <w:p w:rsidR="00BA04E2" w:rsidRDefault="00BA04E2" w:rsidP="001D3E74">
            <w:pPr>
              <w:pStyle w:val="a4"/>
              <w:ind w:left="21"/>
              <w:jc w:val="both"/>
              <w:rPr>
                <w:rFonts w:ascii="Times New Roman" w:hAnsi="Times New Roman" w:cs="Times New Roman"/>
                <w:sz w:val="24"/>
                <w:szCs w:val="24"/>
              </w:rPr>
            </w:pPr>
            <w:r>
              <w:rPr>
                <w:rFonts w:ascii="Times New Roman" w:hAnsi="Times New Roman" w:cs="Times New Roman"/>
                <w:sz w:val="24"/>
                <w:szCs w:val="24"/>
              </w:rPr>
              <w:t xml:space="preserve">Управление культуры, туризма, спорта и молодежной политики </w:t>
            </w:r>
            <w:r w:rsidRPr="001D3E74">
              <w:rPr>
                <w:rFonts w:ascii="Times New Roman" w:hAnsi="Times New Roman" w:cs="Times New Roman"/>
                <w:sz w:val="24"/>
                <w:szCs w:val="24"/>
              </w:rPr>
              <w:t>Администрации Гаврилов-Ямского МР</w:t>
            </w:r>
            <w:r>
              <w:rPr>
                <w:rFonts w:ascii="Times New Roman" w:hAnsi="Times New Roman" w:cs="Times New Roman"/>
                <w:b/>
                <w:sz w:val="24"/>
                <w:szCs w:val="24"/>
              </w:rPr>
              <w:t xml:space="preserve"> </w:t>
            </w:r>
            <w:r w:rsidRPr="001D3E74">
              <w:rPr>
                <w:rFonts w:ascii="Times New Roman" w:hAnsi="Times New Roman" w:cs="Times New Roman"/>
                <w:sz w:val="24"/>
                <w:szCs w:val="24"/>
              </w:rPr>
              <w:t>(участие в массовых городских мероприятиях и спортивных соревнованиях, ежегодной открытой региональной конференции по патриотическому воспитанию);</w:t>
            </w:r>
          </w:p>
          <w:p w:rsidR="00BA04E2" w:rsidRDefault="00BA04E2" w:rsidP="001D3E74">
            <w:pPr>
              <w:pStyle w:val="a4"/>
              <w:ind w:left="21"/>
              <w:jc w:val="both"/>
              <w:rPr>
                <w:rFonts w:ascii="Times New Roman" w:hAnsi="Times New Roman" w:cs="Times New Roman"/>
                <w:sz w:val="24"/>
                <w:szCs w:val="24"/>
              </w:rPr>
            </w:pPr>
            <w:r>
              <w:rPr>
                <w:rFonts w:ascii="Times New Roman" w:hAnsi="Times New Roman" w:cs="Times New Roman"/>
                <w:sz w:val="24"/>
                <w:szCs w:val="24"/>
              </w:rPr>
              <w:t>ОМВД (соглашение о сотрудничестве</w:t>
            </w:r>
            <w:r w:rsidR="00DF2A04">
              <w:rPr>
                <w:rFonts w:ascii="Times New Roman" w:hAnsi="Times New Roman" w:cs="Times New Roman"/>
                <w:sz w:val="24"/>
                <w:szCs w:val="24"/>
              </w:rPr>
              <w:t xml:space="preserve"> о системной предпрофессиональной подготовки кадетов</w:t>
            </w:r>
            <w:r>
              <w:rPr>
                <w:rFonts w:ascii="Times New Roman" w:hAnsi="Times New Roman" w:cs="Times New Roman"/>
                <w:sz w:val="24"/>
                <w:szCs w:val="24"/>
              </w:rPr>
              <w:t xml:space="preserve"> между ОМВД России по Гаврилов-Ямскому району и МОБУ СШ № 2 от 01.09.2018 г.</w:t>
            </w:r>
            <w:r w:rsidR="00553BB2">
              <w:rPr>
                <w:rFonts w:ascii="Times New Roman" w:hAnsi="Times New Roman" w:cs="Times New Roman"/>
                <w:sz w:val="24"/>
                <w:szCs w:val="24"/>
              </w:rPr>
              <w:t>)</w:t>
            </w:r>
            <w:r w:rsidR="00DF2A04">
              <w:rPr>
                <w:rFonts w:ascii="Times New Roman" w:hAnsi="Times New Roman" w:cs="Times New Roman"/>
                <w:sz w:val="24"/>
                <w:szCs w:val="24"/>
              </w:rPr>
              <w:t>.</w:t>
            </w:r>
          </w:p>
          <w:p w:rsidR="00BA04E2" w:rsidRPr="00624A6E" w:rsidRDefault="00BA04E2" w:rsidP="001D3E74">
            <w:pPr>
              <w:pStyle w:val="a4"/>
              <w:ind w:left="21"/>
              <w:jc w:val="both"/>
              <w:rPr>
                <w:rFonts w:ascii="Times New Roman" w:hAnsi="Times New Roman" w:cs="Times New Roman"/>
                <w:sz w:val="24"/>
                <w:szCs w:val="24"/>
              </w:rPr>
            </w:pPr>
            <w:r>
              <w:rPr>
                <w:rFonts w:ascii="Times New Roman" w:hAnsi="Times New Roman" w:cs="Times New Roman"/>
                <w:sz w:val="24"/>
                <w:szCs w:val="24"/>
              </w:rPr>
              <w:t>ОДН ОМВД (план совместной деятельности по предупреждению безнадзорности и профилактике правонарушений среди несовершеннолетних и в отношении них в 2018-2019 учебный год);</w:t>
            </w:r>
          </w:p>
          <w:p w:rsidR="00BA04E2" w:rsidRPr="00894156" w:rsidRDefault="00BA04E2" w:rsidP="001D3E74">
            <w:pPr>
              <w:pStyle w:val="a4"/>
              <w:ind w:left="21"/>
              <w:jc w:val="both"/>
              <w:rPr>
                <w:rFonts w:ascii="Times New Roman" w:hAnsi="Times New Roman" w:cs="Times New Roman"/>
                <w:sz w:val="24"/>
                <w:szCs w:val="24"/>
              </w:rPr>
            </w:pPr>
            <w:r>
              <w:rPr>
                <w:rFonts w:ascii="Times New Roman" w:hAnsi="Times New Roman" w:cs="Times New Roman"/>
                <w:sz w:val="24"/>
                <w:szCs w:val="24"/>
              </w:rPr>
              <w:t xml:space="preserve">Территориальная комиссия по делам несовершеннолетних и защите их прав Гаврилов-Ямского МР </w:t>
            </w:r>
            <w:r w:rsidR="008846DA">
              <w:rPr>
                <w:rFonts w:ascii="Times New Roman" w:hAnsi="Times New Roman" w:cs="Times New Roman"/>
                <w:sz w:val="24"/>
                <w:szCs w:val="24"/>
              </w:rPr>
              <w:t>(</w:t>
            </w:r>
            <w:r>
              <w:rPr>
                <w:rFonts w:ascii="Times New Roman" w:hAnsi="Times New Roman" w:cs="Times New Roman"/>
                <w:sz w:val="24"/>
                <w:szCs w:val="24"/>
              </w:rPr>
              <w:t>межведомственный план индивидуальной профилактической работы с несовершеннолетним)</w:t>
            </w:r>
          </w:p>
        </w:tc>
      </w:tr>
      <w:tr w:rsidR="00BA04E2" w:rsidTr="00553BB2">
        <w:tc>
          <w:tcPr>
            <w:tcW w:w="10348" w:type="dxa"/>
          </w:tcPr>
          <w:p w:rsidR="00BA04E2" w:rsidRPr="00DF5B71" w:rsidRDefault="00BA04E2" w:rsidP="00BA04E2">
            <w:pPr>
              <w:pStyle w:val="Standard"/>
              <w:jc w:val="center"/>
              <w:rPr>
                <w:b/>
                <w:sz w:val="22"/>
                <w:szCs w:val="22"/>
              </w:rPr>
            </w:pPr>
            <w:r w:rsidRPr="00DF5B71">
              <w:rPr>
                <w:rFonts w:cs="Times New Roman"/>
                <w:b/>
                <w:sz w:val="22"/>
                <w:szCs w:val="22"/>
              </w:rPr>
              <w:t>Организация взаимодействия с ГПОУ ЯО Ярославский градостроительный колледж</w:t>
            </w:r>
          </w:p>
        </w:tc>
      </w:tr>
      <w:tr w:rsidR="00BA04E2" w:rsidTr="00553BB2">
        <w:tc>
          <w:tcPr>
            <w:tcW w:w="10348" w:type="dxa"/>
          </w:tcPr>
          <w:p w:rsidR="00BA04E2" w:rsidRDefault="00BA04E2" w:rsidP="00DA3002">
            <w:pPr>
              <w:pStyle w:val="Standard"/>
              <w:jc w:val="both"/>
            </w:pPr>
            <w:r>
              <w:t>МОБУ СШ № 2 включена в статус РИП ГПОУ ЯО Ярославского градостроительного колледжа</w:t>
            </w:r>
            <w:r w:rsidRPr="00E64463">
              <w:t xml:space="preserve"> </w:t>
            </w:r>
            <w:r>
              <w:t>в качестве соисполнителя в реализацию регионального инновационного проекта «Разработка и реализация сетевой модели непрерывного технологического образования для профессионально</w:t>
            </w:r>
            <w:r w:rsidR="0098177B">
              <w:t xml:space="preserve">го самоопределения и развития </w:t>
            </w:r>
            <w:r w:rsidR="00FD2FBF">
              <w:t>об</w:t>
            </w:r>
            <w:r w:rsidR="0098177B">
              <w:t>уча</w:t>
            </w:r>
            <w:r w:rsidR="00FD2FBF">
              <w:t xml:space="preserve">ющихся с учетом </w:t>
            </w:r>
            <w:r>
              <w:t xml:space="preserve">перспектив социально-экономического развития региона» на 2018-2019 </w:t>
            </w:r>
            <w:proofErr w:type="spellStart"/>
            <w:r>
              <w:t>г.г</w:t>
            </w:r>
            <w:proofErr w:type="spellEnd"/>
            <w:r>
              <w:t>.</w:t>
            </w:r>
          </w:p>
          <w:p w:rsidR="00BA04E2" w:rsidRPr="002323AC" w:rsidRDefault="00BA04E2" w:rsidP="002323AC">
            <w:pPr>
              <w:pStyle w:val="Standard"/>
              <w:jc w:val="both"/>
            </w:pPr>
            <w:r w:rsidRPr="00DA3002">
              <w:t>Цель работы в рамках реализации проекта:</w:t>
            </w:r>
            <w:r>
              <w:t xml:space="preserve"> разработать и реализовать сетевую модель непрерывного технологического образования для профессионального самоопределения и развития учащихся с учетом перспектив социально-э</w:t>
            </w:r>
            <w:r w:rsidR="00FA39E8">
              <w:t>кономического развития региона</w:t>
            </w:r>
          </w:p>
        </w:tc>
      </w:tr>
      <w:tr w:rsidR="001B3B20" w:rsidTr="00553BB2">
        <w:tc>
          <w:tcPr>
            <w:tcW w:w="10348" w:type="dxa"/>
          </w:tcPr>
          <w:p w:rsidR="001B3B20" w:rsidRPr="00DF5B71" w:rsidRDefault="001B3B20" w:rsidP="001B3B20">
            <w:pPr>
              <w:jc w:val="center"/>
              <w:rPr>
                <w:rFonts w:ascii="Times New Roman" w:hAnsi="Times New Roman" w:cs="Times New Roman"/>
                <w:b/>
              </w:rPr>
            </w:pPr>
            <w:r w:rsidRPr="00DF5B71">
              <w:rPr>
                <w:rFonts w:ascii="Times New Roman" w:hAnsi="Times New Roman" w:cs="Times New Roman"/>
                <w:b/>
              </w:rPr>
              <w:t>Информационное обеспечение</w:t>
            </w:r>
          </w:p>
        </w:tc>
      </w:tr>
      <w:tr w:rsidR="001B3B20" w:rsidTr="00553BB2">
        <w:tc>
          <w:tcPr>
            <w:tcW w:w="10348" w:type="dxa"/>
          </w:tcPr>
          <w:p w:rsidR="001B3B20" w:rsidRDefault="008846DA" w:rsidP="00B33F06">
            <w:pPr>
              <w:jc w:val="both"/>
              <w:rPr>
                <w:rFonts w:ascii="Times New Roman" w:hAnsi="Times New Roman" w:cs="Times New Roman"/>
                <w:sz w:val="24"/>
                <w:szCs w:val="24"/>
              </w:rPr>
            </w:pPr>
            <w:r>
              <w:rPr>
                <w:rFonts w:ascii="Times New Roman" w:hAnsi="Times New Roman" w:cs="Times New Roman"/>
                <w:sz w:val="24"/>
                <w:szCs w:val="24"/>
              </w:rPr>
              <w:t xml:space="preserve">Информация о </w:t>
            </w:r>
            <w:r w:rsidR="001B3B20" w:rsidRPr="00840070">
              <w:rPr>
                <w:rFonts w:ascii="Times New Roman" w:hAnsi="Times New Roman" w:cs="Times New Roman"/>
                <w:sz w:val="24"/>
                <w:szCs w:val="24"/>
              </w:rPr>
              <w:t>работе</w:t>
            </w:r>
            <w:r>
              <w:rPr>
                <w:rFonts w:ascii="Times New Roman" w:hAnsi="Times New Roman" w:cs="Times New Roman"/>
                <w:sz w:val="24"/>
                <w:szCs w:val="24"/>
              </w:rPr>
              <w:t xml:space="preserve"> МОБУ СШ № 2</w:t>
            </w:r>
            <w:r w:rsidR="001B3B20" w:rsidRPr="00840070">
              <w:rPr>
                <w:rFonts w:ascii="Times New Roman" w:hAnsi="Times New Roman" w:cs="Times New Roman"/>
                <w:sz w:val="24"/>
                <w:szCs w:val="24"/>
              </w:rPr>
              <w:t xml:space="preserve"> освещается на страницах сайта школы </w:t>
            </w:r>
            <w:hyperlink r:id="rId13" w:history="1">
              <w:r w:rsidR="001B3B20" w:rsidRPr="00840070">
                <w:rPr>
                  <w:rStyle w:val="a7"/>
                  <w:rFonts w:ascii="Times New Roman" w:hAnsi="Times New Roman" w:cs="Times New Roman"/>
                  <w:sz w:val="24"/>
                  <w:szCs w:val="24"/>
                </w:rPr>
                <w:t>https://sh2gav.edu.yar.ru/index.html</w:t>
              </w:r>
            </w:hyperlink>
            <w:r>
              <w:rPr>
                <w:rFonts w:ascii="Times New Roman" w:hAnsi="Times New Roman" w:cs="Times New Roman"/>
                <w:sz w:val="24"/>
                <w:szCs w:val="24"/>
              </w:rPr>
              <w:t xml:space="preserve">, </w:t>
            </w:r>
            <w:r w:rsidR="001B3B20">
              <w:rPr>
                <w:rFonts w:ascii="Times New Roman" w:hAnsi="Times New Roman" w:cs="Times New Roman"/>
                <w:sz w:val="24"/>
                <w:szCs w:val="24"/>
              </w:rPr>
              <w:t xml:space="preserve">в группе </w:t>
            </w:r>
            <w:proofErr w:type="spellStart"/>
            <w:r w:rsidR="001B3B20">
              <w:rPr>
                <w:rFonts w:ascii="Times New Roman" w:hAnsi="Times New Roman" w:cs="Times New Roman"/>
                <w:sz w:val="24"/>
                <w:szCs w:val="24"/>
              </w:rPr>
              <w:t>Вконтакте</w:t>
            </w:r>
            <w:proofErr w:type="spellEnd"/>
            <w:r w:rsidR="001B3B20">
              <w:rPr>
                <w:rFonts w:ascii="Times New Roman" w:hAnsi="Times New Roman" w:cs="Times New Roman"/>
                <w:sz w:val="24"/>
                <w:szCs w:val="24"/>
              </w:rPr>
              <w:t xml:space="preserve"> </w:t>
            </w:r>
            <w:hyperlink r:id="rId14" w:history="1">
              <w:r w:rsidR="001B3B20" w:rsidRPr="00B33F06">
                <w:rPr>
                  <w:rStyle w:val="a7"/>
                  <w:rFonts w:ascii="Times New Roman" w:hAnsi="Times New Roman"/>
                  <w:sz w:val="24"/>
                  <w:szCs w:val="24"/>
                </w:rPr>
                <w:t>https://vk.</w:t>
              </w:r>
              <w:r w:rsidR="001B3B20" w:rsidRPr="00B33F06">
                <w:rPr>
                  <w:rStyle w:val="a7"/>
                  <w:rFonts w:ascii="Times New Roman" w:hAnsi="Times New Roman"/>
                  <w:sz w:val="24"/>
                  <w:szCs w:val="24"/>
                </w:rPr>
                <w:t>c</w:t>
              </w:r>
              <w:r w:rsidR="001B3B20" w:rsidRPr="00B33F06">
                <w:rPr>
                  <w:rStyle w:val="a7"/>
                  <w:rFonts w:ascii="Times New Roman" w:hAnsi="Times New Roman"/>
                  <w:sz w:val="24"/>
                  <w:szCs w:val="24"/>
                </w:rPr>
                <w:t>om/school2yam</w:t>
              </w:r>
            </w:hyperlink>
            <w:r w:rsidR="008A4631">
              <w:rPr>
                <w:rFonts w:ascii="Times New Roman" w:hAnsi="Times New Roman" w:cs="Times New Roman"/>
                <w:sz w:val="24"/>
                <w:szCs w:val="24"/>
              </w:rPr>
              <w:t xml:space="preserve">, </w:t>
            </w:r>
            <w:r>
              <w:rPr>
                <w:rFonts w:ascii="Times New Roman" w:hAnsi="Times New Roman" w:cs="Times New Roman"/>
                <w:sz w:val="24"/>
                <w:szCs w:val="24"/>
              </w:rPr>
              <w:t xml:space="preserve"> </w:t>
            </w:r>
            <w:r w:rsidR="001B3B20">
              <w:rPr>
                <w:rFonts w:ascii="Times New Roman" w:hAnsi="Times New Roman" w:cs="Times New Roman"/>
                <w:sz w:val="24"/>
                <w:szCs w:val="24"/>
              </w:rPr>
              <w:t>в СМИ различных уровней:</w:t>
            </w:r>
            <w:r w:rsidR="00D900D9">
              <w:rPr>
                <w:rFonts w:ascii="Times New Roman" w:hAnsi="Times New Roman" w:cs="Times New Roman"/>
                <w:sz w:val="24"/>
                <w:szCs w:val="24"/>
              </w:rPr>
              <w:t xml:space="preserve"> муниципального, регионального ,межрегионального </w:t>
            </w:r>
            <w:r w:rsidR="008A4631">
              <w:rPr>
                <w:rFonts w:ascii="Times New Roman" w:hAnsi="Times New Roman" w:cs="Times New Roman"/>
                <w:sz w:val="24"/>
                <w:szCs w:val="24"/>
              </w:rPr>
              <w:t>и федерального</w:t>
            </w:r>
            <w:r w:rsidR="001B3B20">
              <w:rPr>
                <w:rFonts w:ascii="Times New Roman" w:hAnsi="Times New Roman" w:cs="Times New Roman"/>
                <w:sz w:val="24"/>
                <w:szCs w:val="24"/>
              </w:rPr>
              <w:t xml:space="preserve"> </w:t>
            </w:r>
            <w:r w:rsidR="00552B36">
              <w:rPr>
                <w:rFonts w:ascii="Times New Roman" w:hAnsi="Times New Roman" w:cs="Times New Roman"/>
                <w:sz w:val="24"/>
                <w:szCs w:val="24"/>
              </w:rPr>
              <w:t>(</w:t>
            </w:r>
            <w:hyperlink r:id="rId15" w:history="1">
              <w:r w:rsidR="00552B36" w:rsidRPr="00552B36">
                <w:rPr>
                  <w:rStyle w:val="a7"/>
                  <w:rFonts w:ascii="Times New Roman" w:hAnsi="Times New Roman" w:cs="Times New Roman"/>
                  <w:sz w:val="24"/>
                  <w:szCs w:val="24"/>
                </w:rPr>
                <w:t>Сс</w:t>
              </w:r>
              <w:r w:rsidR="00552B36" w:rsidRPr="00552B36">
                <w:rPr>
                  <w:rStyle w:val="a7"/>
                  <w:rFonts w:ascii="Times New Roman" w:hAnsi="Times New Roman" w:cs="Times New Roman"/>
                  <w:sz w:val="24"/>
                  <w:szCs w:val="24"/>
                </w:rPr>
                <w:t>ы</w:t>
              </w:r>
              <w:r w:rsidR="00552B36" w:rsidRPr="00552B36">
                <w:rPr>
                  <w:rStyle w:val="a7"/>
                  <w:rFonts w:ascii="Times New Roman" w:hAnsi="Times New Roman" w:cs="Times New Roman"/>
                  <w:sz w:val="24"/>
                  <w:szCs w:val="24"/>
                </w:rPr>
                <w:t>л</w:t>
              </w:r>
              <w:r w:rsidR="00552B36" w:rsidRPr="00552B36">
                <w:rPr>
                  <w:rStyle w:val="a7"/>
                  <w:rFonts w:ascii="Times New Roman" w:hAnsi="Times New Roman" w:cs="Times New Roman"/>
                  <w:sz w:val="24"/>
                  <w:szCs w:val="24"/>
                </w:rPr>
                <w:t>ка</w:t>
              </w:r>
            </w:hyperlink>
            <w:r w:rsidR="00552B36">
              <w:rPr>
                <w:rFonts w:ascii="Times New Roman" w:hAnsi="Times New Roman" w:cs="Times New Roman"/>
                <w:sz w:val="24"/>
                <w:szCs w:val="24"/>
              </w:rPr>
              <w:t>)</w:t>
            </w:r>
          </w:p>
          <w:p w:rsidR="001B3B20" w:rsidRPr="00FA39E8" w:rsidRDefault="001B3B20" w:rsidP="00B33F06">
            <w:pPr>
              <w:jc w:val="both"/>
              <w:rPr>
                <w:rFonts w:ascii="Times New Roman" w:hAnsi="Times New Roman"/>
                <w:color w:val="0563C1" w:themeColor="hyperlink"/>
                <w:sz w:val="24"/>
                <w:szCs w:val="24"/>
                <w:u w:val="single"/>
              </w:rPr>
            </w:pPr>
            <w:r w:rsidRPr="00B33F06">
              <w:rPr>
                <w:rFonts w:ascii="Times New Roman" w:hAnsi="Times New Roman" w:cs="Times New Roman"/>
                <w:sz w:val="24"/>
                <w:szCs w:val="24"/>
              </w:rPr>
              <w:t>Студии</w:t>
            </w:r>
            <w:r w:rsidR="008A4631">
              <w:rPr>
                <w:rFonts w:ascii="Times New Roman" w:hAnsi="Times New Roman" w:cs="Times New Roman"/>
                <w:sz w:val="24"/>
                <w:szCs w:val="24"/>
              </w:rPr>
              <w:t xml:space="preserve"> «Дорожный патруль», «</w:t>
            </w:r>
            <w:proofErr w:type="spellStart"/>
            <w:r w:rsidR="008A4631">
              <w:rPr>
                <w:rFonts w:ascii="Times New Roman" w:hAnsi="Times New Roman" w:cs="Times New Roman"/>
                <w:sz w:val="24"/>
                <w:szCs w:val="24"/>
              </w:rPr>
              <w:t>ФОТиК</w:t>
            </w:r>
            <w:proofErr w:type="spellEnd"/>
            <w:r w:rsidR="008A4631">
              <w:rPr>
                <w:rFonts w:ascii="Times New Roman" w:hAnsi="Times New Roman" w:cs="Times New Roman"/>
                <w:sz w:val="24"/>
                <w:szCs w:val="24"/>
              </w:rPr>
              <w:t>»</w:t>
            </w:r>
            <w:r w:rsidRPr="00B33F06">
              <w:rPr>
                <w:rFonts w:ascii="Times New Roman" w:hAnsi="Times New Roman" w:cs="Times New Roman"/>
                <w:sz w:val="24"/>
                <w:szCs w:val="24"/>
              </w:rPr>
              <w:t xml:space="preserve"> имеют свои аккаунты в социальных сетях: </w:t>
            </w:r>
            <w:proofErr w:type="spellStart"/>
            <w:r w:rsidRPr="00B33F06">
              <w:rPr>
                <w:rFonts w:ascii="Times New Roman" w:hAnsi="Times New Roman" w:cs="Times New Roman"/>
                <w:sz w:val="24"/>
                <w:szCs w:val="24"/>
              </w:rPr>
              <w:t>Вконтакте</w:t>
            </w:r>
            <w:proofErr w:type="spellEnd"/>
            <w:r w:rsidRPr="00B33F06">
              <w:rPr>
                <w:rFonts w:ascii="Times New Roman" w:hAnsi="Times New Roman" w:cs="Times New Roman"/>
                <w:sz w:val="24"/>
                <w:szCs w:val="24"/>
              </w:rPr>
              <w:t xml:space="preserve">: </w:t>
            </w:r>
            <w:hyperlink r:id="rId16" w:history="1">
              <w:r w:rsidRPr="00B33F06">
                <w:rPr>
                  <w:rStyle w:val="a7"/>
                  <w:rFonts w:ascii="Times New Roman" w:hAnsi="Times New Roman"/>
                  <w:sz w:val="24"/>
                  <w:szCs w:val="24"/>
                </w:rPr>
                <w:t>https://vk.com/fotik76</w:t>
              </w:r>
            </w:hyperlink>
            <w:r w:rsidR="008A4631">
              <w:rPr>
                <w:rFonts w:ascii="Times New Roman" w:hAnsi="Times New Roman" w:cs="Times New Roman"/>
                <w:sz w:val="24"/>
                <w:szCs w:val="24"/>
              </w:rPr>
              <w:t>,</w:t>
            </w:r>
            <w:r w:rsidR="00553BB2">
              <w:rPr>
                <w:rFonts w:ascii="Times New Roman" w:hAnsi="Times New Roman" w:cs="Times New Roman"/>
                <w:sz w:val="24"/>
                <w:szCs w:val="24"/>
              </w:rPr>
              <w:t>Инстаграм</w:t>
            </w:r>
            <w:hyperlink r:id="rId17" w:tgtFrame="_blank" w:history="1">
              <w:r w:rsidRPr="00B33F06">
                <w:rPr>
                  <w:rStyle w:val="a7"/>
                  <w:rFonts w:ascii="Times New Roman" w:hAnsi="Times New Roman"/>
                  <w:sz w:val="24"/>
                  <w:szCs w:val="24"/>
                </w:rPr>
                <w:t>https://www.instagram.com/fotik76dp</w:t>
              </w:r>
            </w:hyperlink>
            <w:r w:rsidR="00553BB2">
              <w:rPr>
                <w:sz w:val="24"/>
                <w:szCs w:val="24"/>
              </w:rPr>
              <w:t>,</w:t>
            </w:r>
            <w:r w:rsidR="00FD2FBF" w:rsidRPr="00FD2FBF">
              <w:rPr>
                <w:rFonts w:ascii="Times New Roman" w:hAnsi="Times New Roman" w:cs="Times New Roman"/>
                <w:sz w:val="24"/>
                <w:szCs w:val="24"/>
                <w:lang w:val="en-US"/>
              </w:rPr>
              <w:t>YouTube</w:t>
            </w:r>
            <w:r w:rsidRPr="00B33F06">
              <w:rPr>
                <w:rFonts w:ascii="Times New Roman" w:hAnsi="Times New Roman" w:cs="Times New Roman"/>
                <w:sz w:val="24"/>
                <w:szCs w:val="24"/>
              </w:rPr>
              <w:t xml:space="preserve"> </w:t>
            </w:r>
            <w:hyperlink r:id="rId18" w:history="1">
              <w:r w:rsidRPr="00B33F06">
                <w:rPr>
                  <w:rStyle w:val="a7"/>
                  <w:rFonts w:ascii="Times New Roman" w:hAnsi="Times New Roman"/>
                  <w:sz w:val="24"/>
                  <w:szCs w:val="24"/>
                </w:rPr>
                <w:t>https://www.youtube.com/channel/UCrlJJtsJdxgk2SQy90owySA</w:t>
              </w:r>
            </w:hyperlink>
            <w:r w:rsidR="008A4631">
              <w:rPr>
                <w:rFonts w:ascii="Times New Roman" w:hAnsi="Times New Roman" w:cs="Times New Roman"/>
                <w:sz w:val="24"/>
                <w:szCs w:val="24"/>
              </w:rPr>
              <w:t>, страничку на сайте</w:t>
            </w:r>
            <w:r w:rsidRPr="00B33F06">
              <w:rPr>
                <w:rFonts w:ascii="Times New Roman" w:hAnsi="Times New Roman" w:cs="Times New Roman"/>
                <w:sz w:val="24"/>
                <w:szCs w:val="24"/>
              </w:rPr>
              <w:t xml:space="preserve">: </w:t>
            </w:r>
            <w:hyperlink r:id="rId19" w:history="1">
              <w:r w:rsidRPr="00B33F06">
                <w:rPr>
                  <w:rStyle w:val="a7"/>
                  <w:rFonts w:ascii="Times New Roman" w:hAnsi="Times New Roman"/>
                  <w:sz w:val="24"/>
                  <w:szCs w:val="24"/>
                </w:rPr>
                <w:t>https://raisa2337.wixsite.com/fotik76/telestudiya</w:t>
              </w:r>
            </w:hyperlink>
            <w:r w:rsidRPr="00B33F06">
              <w:rPr>
                <w:rFonts w:ascii="Times New Roman" w:hAnsi="Times New Roman" w:cs="Times New Roman"/>
                <w:sz w:val="24"/>
                <w:szCs w:val="24"/>
              </w:rPr>
              <w:t xml:space="preserve"> </w:t>
            </w:r>
          </w:p>
          <w:p w:rsidR="001B3B20" w:rsidRDefault="00FA39E8" w:rsidP="002332B8">
            <w:pPr>
              <w:jc w:val="both"/>
              <w:rPr>
                <w:rStyle w:val="a7"/>
                <w:rFonts w:ascii="Times New Roman" w:hAnsi="Times New Roman"/>
                <w:sz w:val="24"/>
                <w:szCs w:val="24"/>
              </w:rPr>
            </w:pPr>
            <w:r>
              <w:rPr>
                <w:rFonts w:ascii="Times New Roman" w:hAnsi="Times New Roman" w:cs="Times New Roman"/>
                <w:sz w:val="24"/>
                <w:szCs w:val="24"/>
              </w:rPr>
              <w:lastRenderedPageBreak/>
              <w:t>Юные коррес</w:t>
            </w:r>
            <w:r w:rsidR="001B3B20">
              <w:rPr>
                <w:rFonts w:ascii="Times New Roman" w:hAnsi="Times New Roman" w:cs="Times New Roman"/>
                <w:sz w:val="24"/>
                <w:szCs w:val="24"/>
              </w:rPr>
              <w:t xml:space="preserve">понденты </w:t>
            </w:r>
            <w:r w:rsidR="001B3B20" w:rsidRPr="00B33F06">
              <w:rPr>
                <w:rFonts w:ascii="Times New Roman" w:hAnsi="Times New Roman" w:cs="Times New Roman"/>
                <w:sz w:val="24"/>
                <w:szCs w:val="24"/>
              </w:rPr>
              <w:t>школьной телестудии «Дорожный патруль» и фотостудии «</w:t>
            </w:r>
            <w:proofErr w:type="spellStart"/>
            <w:r w:rsidR="001B3B20" w:rsidRPr="00B33F06">
              <w:rPr>
                <w:rFonts w:ascii="Times New Roman" w:hAnsi="Times New Roman" w:cs="Times New Roman"/>
                <w:sz w:val="24"/>
                <w:szCs w:val="24"/>
              </w:rPr>
              <w:t>ФОТиК</w:t>
            </w:r>
            <w:proofErr w:type="spellEnd"/>
            <w:r w:rsidR="001B3B20" w:rsidRPr="00B33F06">
              <w:rPr>
                <w:rFonts w:ascii="Times New Roman" w:hAnsi="Times New Roman" w:cs="Times New Roman"/>
                <w:sz w:val="24"/>
                <w:szCs w:val="24"/>
              </w:rPr>
              <w:t xml:space="preserve">» ведут официальную страничку школы </w:t>
            </w:r>
            <w:proofErr w:type="spellStart"/>
            <w:r w:rsidR="001B3B20" w:rsidRPr="00B33F06">
              <w:rPr>
                <w:rFonts w:ascii="Times New Roman" w:hAnsi="Times New Roman" w:cs="Times New Roman"/>
                <w:sz w:val="24"/>
                <w:szCs w:val="24"/>
              </w:rPr>
              <w:t>Вконтакте</w:t>
            </w:r>
            <w:proofErr w:type="spellEnd"/>
            <w:r w:rsidR="001B3B20" w:rsidRPr="00B33F06">
              <w:rPr>
                <w:rFonts w:ascii="Times New Roman" w:hAnsi="Times New Roman" w:cs="Times New Roman"/>
                <w:sz w:val="24"/>
                <w:szCs w:val="24"/>
              </w:rPr>
              <w:t xml:space="preserve">: </w:t>
            </w:r>
            <w:hyperlink r:id="rId20" w:history="1">
              <w:r w:rsidR="001B3B20" w:rsidRPr="00B33F06">
                <w:rPr>
                  <w:rStyle w:val="a7"/>
                  <w:rFonts w:ascii="Times New Roman" w:hAnsi="Times New Roman"/>
                  <w:sz w:val="24"/>
                  <w:szCs w:val="24"/>
                </w:rPr>
                <w:t>https://vk.com/school2yam</w:t>
              </w:r>
            </w:hyperlink>
          </w:p>
          <w:p w:rsidR="008A4631" w:rsidRPr="00840070" w:rsidRDefault="008A4631" w:rsidP="00552B36">
            <w:pPr>
              <w:jc w:val="both"/>
              <w:rPr>
                <w:rFonts w:ascii="Times New Roman" w:hAnsi="Times New Roman" w:cs="Times New Roman"/>
                <w:sz w:val="24"/>
                <w:szCs w:val="24"/>
              </w:rPr>
            </w:pPr>
            <w:r w:rsidRPr="00B33F06">
              <w:rPr>
                <w:rFonts w:ascii="Times New Roman" w:hAnsi="Times New Roman" w:cs="Times New Roman"/>
                <w:sz w:val="24"/>
                <w:szCs w:val="24"/>
              </w:rPr>
              <w:t>На базе школы функционируют два литературных объединен</w:t>
            </w:r>
            <w:r>
              <w:rPr>
                <w:rFonts w:ascii="Times New Roman" w:hAnsi="Times New Roman" w:cs="Times New Roman"/>
                <w:sz w:val="24"/>
                <w:szCs w:val="24"/>
              </w:rPr>
              <w:t>ия «</w:t>
            </w:r>
            <w:proofErr w:type="spellStart"/>
            <w:r>
              <w:rPr>
                <w:rFonts w:ascii="Times New Roman" w:hAnsi="Times New Roman" w:cs="Times New Roman"/>
                <w:sz w:val="24"/>
                <w:szCs w:val="24"/>
              </w:rPr>
              <w:t>Пегасик</w:t>
            </w:r>
            <w:proofErr w:type="spellEnd"/>
            <w:r>
              <w:rPr>
                <w:rFonts w:ascii="Times New Roman" w:hAnsi="Times New Roman" w:cs="Times New Roman"/>
                <w:sz w:val="24"/>
                <w:szCs w:val="24"/>
              </w:rPr>
              <w:t>» и «Юный журналист».</w:t>
            </w:r>
            <w:r>
              <w:rPr>
                <w:rStyle w:val="a7"/>
                <w:rFonts w:ascii="Times New Roman" w:hAnsi="Times New Roman" w:cs="Times New Roman"/>
                <w:sz w:val="24"/>
                <w:szCs w:val="24"/>
              </w:rPr>
              <w:t xml:space="preserve"> </w:t>
            </w:r>
            <w:r w:rsidR="00552B36">
              <w:rPr>
                <w:rStyle w:val="a7"/>
                <w:rFonts w:ascii="Times New Roman" w:hAnsi="Times New Roman" w:cs="Times New Roman"/>
                <w:sz w:val="24"/>
                <w:szCs w:val="24"/>
              </w:rPr>
              <w:t>(</w:t>
            </w:r>
            <w:hyperlink r:id="rId21" w:history="1">
              <w:r w:rsidR="00552B36" w:rsidRPr="00552B36">
                <w:rPr>
                  <w:rStyle w:val="a7"/>
                  <w:rFonts w:ascii="Times New Roman" w:hAnsi="Times New Roman" w:cs="Times New Roman"/>
                  <w:sz w:val="24"/>
                  <w:szCs w:val="24"/>
                </w:rPr>
                <w:t>Ссылка</w:t>
              </w:r>
            </w:hyperlink>
            <w:r w:rsidR="00552B36">
              <w:rPr>
                <w:rStyle w:val="a7"/>
                <w:rFonts w:ascii="Times New Roman" w:hAnsi="Times New Roman" w:cs="Times New Roman"/>
                <w:sz w:val="24"/>
                <w:szCs w:val="24"/>
              </w:rPr>
              <w:t xml:space="preserve">.  </w:t>
            </w:r>
            <w:hyperlink r:id="rId22" w:history="1">
              <w:r w:rsidR="00552B36" w:rsidRPr="00552B36">
                <w:rPr>
                  <w:rStyle w:val="a7"/>
                  <w:rFonts w:ascii="Times New Roman" w:hAnsi="Times New Roman" w:cs="Times New Roman"/>
                  <w:sz w:val="24"/>
                  <w:szCs w:val="24"/>
                </w:rPr>
                <w:t>Ссы</w:t>
              </w:r>
              <w:r w:rsidR="00552B36" w:rsidRPr="00552B36">
                <w:rPr>
                  <w:rStyle w:val="a7"/>
                  <w:rFonts w:ascii="Times New Roman" w:hAnsi="Times New Roman" w:cs="Times New Roman"/>
                  <w:sz w:val="24"/>
                  <w:szCs w:val="24"/>
                </w:rPr>
                <w:t>л</w:t>
              </w:r>
              <w:r w:rsidR="00552B36" w:rsidRPr="00552B36">
                <w:rPr>
                  <w:rStyle w:val="a7"/>
                  <w:rFonts w:ascii="Times New Roman" w:hAnsi="Times New Roman" w:cs="Times New Roman"/>
                  <w:sz w:val="24"/>
                  <w:szCs w:val="24"/>
                </w:rPr>
                <w:t>ка.)</w:t>
              </w:r>
              <w:r w:rsidR="00AB5BEC" w:rsidRPr="00552B36">
                <w:rPr>
                  <w:rStyle w:val="a7"/>
                  <w:rFonts w:ascii="Times New Roman" w:hAnsi="Times New Roman" w:cs="Times New Roman"/>
                  <w:sz w:val="24"/>
                  <w:szCs w:val="24"/>
                </w:rPr>
                <w:t xml:space="preserve"> </w:t>
              </w:r>
            </w:hyperlink>
            <w:r>
              <w:rPr>
                <w:rFonts w:ascii="Times New Roman" w:hAnsi="Times New Roman" w:cs="Times New Roman"/>
                <w:sz w:val="24"/>
                <w:szCs w:val="24"/>
              </w:rPr>
              <w:t xml:space="preserve"> </w:t>
            </w:r>
          </w:p>
        </w:tc>
        <w:bookmarkStart w:id="0" w:name="_GoBack"/>
        <w:bookmarkEnd w:id="0"/>
      </w:tr>
    </w:tbl>
    <w:p w:rsidR="003268A9" w:rsidRPr="00C45D21" w:rsidRDefault="006E3AAC" w:rsidP="00C45D21">
      <w:pPr>
        <w:tabs>
          <w:tab w:val="left" w:pos="4200"/>
        </w:tabs>
        <w:spacing w:after="0" w:line="240" w:lineRule="auto"/>
        <w:jc w:val="center"/>
        <w:rPr>
          <w:rFonts w:ascii="Times New Roman" w:hAnsi="Times New Roman" w:cs="Times New Roman"/>
          <w:b/>
          <w:sz w:val="24"/>
          <w:szCs w:val="24"/>
        </w:rPr>
      </w:pPr>
      <w:r w:rsidRPr="00C45D21">
        <w:rPr>
          <w:rFonts w:ascii="Times New Roman" w:hAnsi="Times New Roman" w:cs="Times New Roman"/>
          <w:b/>
          <w:sz w:val="24"/>
          <w:szCs w:val="24"/>
        </w:rPr>
        <w:lastRenderedPageBreak/>
        <w:t>Материально-техническое обеспечение</w:t>
      </w:r>
    </w:p>
    <w:tbl>
      <w:tblPr>
        <w:tblStyle w:val="a3"/>
        <w:tblW w:w="10355" w:type="dxa"/>
        <w:tblInd w:w="-714" w:type="dxa"/>
        <w:tblLook w:val="04A0" w:firstRow="1" w:lastRow="0" w:firstColumn="1" w:lastColumn="0" w:noHBand="0" w:noVBand="1"/>
      </w:tblPr>
      <w:tblGrid>
        <w:gridCol w:w="7513"/>
        <w:gridCol w:w="2842"/>
      </w:tblGrid>
      <w:tr w:rsidR="006E3AAC" w:rsidTr="00553BB2">
        <w:tc>
          <w:tcPr>
            <w:tcW w:w="10355" w:type="dxa"/>
            <w:gridSpan w:val="2"/>
          </w:tcPr>
          <w:p w:rsidR="006E3AAC" w:rsidRPr="00C45D21" w:rsidRDefault="006E3AAC" w:rsidP="006E3AAC">
            <w:pPr>
              <w:tabs>
                <w:tab w:val="left" w:pos="4200"/>
              </w:tabs>
              <w:jc w:val="center"/>
              <w:rPr>
                <w:rFonts w:ascii="Times New Roman" w:hAnsi="Times New Roman" w:cs="Times New Roman"/>
                <w:b/>
                <w:sz w:val="24"/>
                <w:szCs w:val="24"/>
              </w:rPr>
            </w:pPr>
            <w:r w:rsidRPr="00C45D21">
              <w:rPr>
                <w:rFonts w:ascii="Times New Roman" w:hAnsi="Times New Roman" w:cs="Times New Roman"/>
                <w:b/>
                <w:sz w:val="24"/>
                <w:szCs w:val="24"/>
              </w:rPr>
              <w:t>Архитектурная среда</w:t>
            </w:r>
          </w:p>
        </w:tc>
      </w:tr>
      <w:tr w:rsidR="006E3AAC" w:rsidTr="00553BB2">
        <w:tc>
          <w:tcPr>
            <w:tcW w:w="10355" w:type="dxa"/>
            <w:gridSpan w:val="2"/>
          </w:tcPr>
          <w:p w:rsidR="006E3AAC" w:rsidRDefault="002E4BF8" w:rsidP="008E6C85">
            <w:pPr>
              <w:tabs>
                <w:tab w:val="left" w:pos="4200"/>
              </w:tabs>
              <w:rPr>
                <w:rFonts w:ascii="Times New Roman" w:hAnsi="Times New Roman" w:cs="Times New Roman"/>
                <w:sz w:val="24"/>
                <w:szCs w:val="24"/>
              </w:rPr>
            </w:pPr>
            <w:r>
              <w:rPr>
                <w:rFonts w:ascii="Times New Roman" w:hAnsi="Times New Roman" w:cs="Times New Roman"/>
                <w:sz w:val="24"/>
                <w:szCs w:val="24"/>
              </w:rPr>
              <w:t>Паспорт доступности объекта социальной инфраструктуры № 07.01/2/1 от 29.01.2019 г.</w:t>
            </w:r>
          </w:p>
          <w:p w:rsidR="00C37280" w:rsidRPr="00D80BA1" w:rsidRDefault="008E6C85" w:rsidP="008E6C85">
            <w:pPr>
              <w:jc w:val="both"/>
              <w:rPr>
                <w:rFonts w:ascii="Times New Roman" w:hAnsi="Times New Roman" w:cs="Times New Roman"/>
                <w:sz w:val="24"/>
                <w:szCs w:val="24"/>
              </w:rPr>
            </w:pPr>
            <w:r>
              <w:rPr>
                <w:rFonts w:ascii="Times New Roman" w:hAnsi="Times New Roman" w:cs="Times New Roman"/>
                <w:sz w:val="24"/>
                <w:szCs w:val="24"/>
              </w:rPr>
              <w:t>Выполнены</w:t>
            </w:r>
            <w:r w:rsidRPr="00DE5BB6">
              <w:rPr>
                <w:rFonts w:ascii="Times New Roman" w:hAnsi="Times New Roman" w:cs="Times New Roman"/>
                <w:sz w:val="24"/>
                <w:szCs w:val="24"/>
              </w:rPr>
              <w:t xml:space="preserve"> работ</w:t>
            </w:r>
            <w:r>
              <w:rPr>
                <w:rFonts w:ascii="Times New Roman" w:hAnsi="Times New Roman" w:cs="Times New Roman"/>
                <w:sz w:val="24"/>
                <w:szCs w:val="24"/>
              </w:rPr>
              <w:t>ы по программе «</w:t>
            </w:r>
            <w:r w:rsidRPr="00DE5BB6">
              <w:rPr>
                <w:rFonts w:ascii="Times New Roman" w:hAnsi="Times New Roman" w:cs="Times New Roman"/>
                <w:sz w:val="24"/>
                <w:szCs w:val="24"/>
              </w:rPr>
              <w:t>Мероприятия для достижения доступности элементов здания детей с поражением опорно-двигательного аппарата»:</w:t>
            </w:r>
            <w:r>
              <w:rPr>
                <w:rFonts w:ascii="Times New Roman" w:hAnsi="Times New Roman" w:cs="Times New Roman"/>
                <w:sz w:val="24"/>
                <w:szCs w:val="24"/>
              </w:rPr>
              <w:t xml:space="preserve"> </w:t>
            </w:r>
            <w:r w:rsidRPr="00DE5BB6">
              <w:rPr>
                <w:rFonts w:ascii="Times New Roman" w:hAnsi="Times New Roman" w:cs="Times New Roman"/>
                <w:sz w:val="24"/>
                <w:szCs w:val="24"/>
              </w:rPr>
              <w:t>централ</w:t>
            </w:r>
            <w:r>
              <w:rPr>
                <w:rFonts w:ascii="Times New Roman" w:hAnsi="Times New Roman" w:cs="Times New Roman"/>
                <w:sz w:val="24"/>
                <w:szCs w:val="24"/>
              </w:rPr>
              <w:t xml:space="preserve">ьный вход, запасные выходы (3) </w:t>
            </w:r>
            <w:r w:rsidRPr="00DE5BB6">
              <w:rPr>
                <w:rFonts w:ascii="Times New Roman" w:hAnsi="Times New Roman" w:cs="Times New Roman"/>
                <w:sz w:val="24"/>
                <w:szCs w:val="24"/>
              </w:rPr>
              <w:t>1</w:t>
            </w:r>
            <w:r>
              <w:rPr>
                <w:rFonts w:ascii="Times New Roman" w:hAnsi="Times New Roman" w:cs="Times New Roman"/>
                <w:sz w:val="24"/>
                <w:szCs w:val="24"/>
              </w:rPr>
              <w:t>-го</w:t>
            </w:r>
            <w:r w:rsidRPr="00DE5BB6">
              <w:rPr>
                <w:rFonts w:ascii="Times New Roman" w:hAnsi="Times New Roman" w:cs="Times New Roman"/>
                <w:sz w:val="24"/>
                <w:szCs w:val="24"/>
              </w:rPr>
              <w:t xml:space="preserve"> этажа, спортивный зал оборудованы пандусом;</w:t>
            </w:r>
            <w:r>
              <w:rPr>
                <w:rFonts w:ascii="Times New Roman" w:hAnsi="Times New Roman" w:cs="Times New Roman"/>
                <w:sz w:val="24"/>
                <w:szCs w:val="24"/>
              </w:rPr>
              <w:t xml:space="preserve"> </w:t>
            </w:r>
            <w:r w:rsidRPr="00DE5BB6">
              <w:rPr>
                <w:rFonts w:ascii="Times New Roman" w:hAnsi="Times New Roman" w:cs="Times New Roman"/>
                <w:sz w:val="24"/>
                <w:szCs w:val="24"/>
              </w:rPr>
              <w:t>пандусы оборудованы  двойными металлическими перилам</w:t>
            </w:r>
            <w:r>
              <w:rPr>
                <w:rFonts w:ascii="Times New Roman" w:hAnsi="Times New Roman" w:cs="Times New Roman"/>
                <w:sz w:val="24"/>
                <w:szCs w:val="24"/>
              </w:rPr>
              <w:t xml:space="preserve">и; </w:t>
            </w:r>
            <w:r w:rsidRPr="00DE5BB6">
              <w:rPr>
                <w:rFonts w:ascii="Times New Roman" w:hAnsi="Times New Roman" w:cs="Times New Roman"/>
                <w:sz w:val="24"/>
                <w:szCs w:val="24"/>
              </w:rPr>
              <w:t>оборудована санитарная комната (унитаз с поручнем,  писсуар с поручнем, умывальник с поручнем);</w:t>
            </w:r>
            <w:r>
              <w:rPr>
                <w:rFonts w:ascii="Times New Roman" w:hAnsi="Times New Roman" w:cs="Times New Roman"/>
                <w:sz w:val="24"/>
                <w:szCs w:val="24"/>
              </w:rPr>
              <w:t xml:space="preserve"> </w:t>
            </w:r>
            <w:r w:rsidRPr="00DE5BB6">
              <w:rPr>
                <w:rFonts w:ascii="Times New Roman" w:hAnsi="Times New Roman" w:cs="Times New Roman"/>
                <w:sz w:val="24"/>
                <w:szCs w:val="24"/>
              </w:rPr>
              <w:t>произведена реконструкция дверных проемов в классе, спортивном зале, столовой, центральном и запасных выходах, гардеробе, санитарной комнате;</w:t>
            </w:r>
            <w:r>
              <w:rPr>
                <w:rFonts w:ascii="Times New Roman" w:hAnsi="Times New Roman" w:cs="Times New Roman"/>
                <w:sz w:val="24"/>
                <w:szCs w:val="24"/>
              </w:rPr>
              <w:t xml:space="preserve"> </w:t>
            </w:r>
            <w:r w:rsidRPr="00DE5BB6">
              <w:rPr>
                <w:rFonts w:ascii="Times New Roman" w:hAnsi="Times New Roman" w:cs="Times New Roman"/>
                <w:sz w:val="24"/>
                <w:szCs w:val="24"/>
              </w:rPr>
              <w:t>в столовой у</w:t>
            </w:r>
            <w:r>
              <w:rPr>
                <w:rFonts w:ascii="Times New Roman" w:hAnsi="Times New Roman" w:cs="Times New Roman"/>
                <w:sz w:val="24"/>
                <w:szCs w:val="24"/>
              </w:rPr>
              <w:t>становлен умывальник с поручнем</w:t>
            </w:r>
          </w:p>
        </w:tc>
      </w:tr>
      <w:tr w:rsidR="008E36C2" w:rsidTr="00553BB2">
        <w:tc>
          <w:tcPr>
            <w:tcW w:w="7513" w:type="dxa"/>
          </w:tcPr>
          <w:p w:rsidR="008E36C2" w:rsidRPr="00C37280" w:rsidRDefault="008E36C2" w:rsidP="00C37280">
            <w:pPr>
              <w:tabs>
                <w:tab w:val="left" w:pos="4200"/>
              </w:tabs>
              <w:rPr>
                <w:rFonts w:ascii="Times New Roman" w:hAnsi="Times New Roman" w:cs="Times New Roman"/>
                <w:sz w:val="24"/>
                <w:szCs w:val="24"/>
              </w:rPr>
            </w:pPr>
            <w:r>
              <w:rPr>
                <w:rFonts w:ascii="Times New Roman" w:hAnsi="Times New Roman" w:cs="Times New Roman"/>
                <w:sz w:val="24"/>
                <w:szCs w:val="24"/>
              </w:rPr>
              <w:t>Территория, приле</w:t>
            </w:r>
            <w:r w:rsidRPr="00CA7857">
              <w:rPr>
                <w:rFonts w:ascii="Times New Roman" w:hAnsi="Times New Roman" w:cs="Times New Roman"/>
                <w:sz w:val="24"/>
                <w:szCs w:val="24"/>
              </w:rPr>
              <w:t>гающая к зданию</w:t>
            </w:r>
            <w:r>
              <w:rPr>
                <w:rFonts w:ascii="Times New Roman" w:hAnsi="Times New Roman" w:cs="Times New Roman"/>
                <w:sz w:val="24"/>
                <w:szCs w:val="24"/>
              </w:rPr>
              <w:t xml:space="preserve"> </w:t>
            </w:r>
            <w:r w:rsidRPr="00CA7857">
              <w:rPr>
                <w:rFonts w:ascii="Times New Roman" w:hAnsi="Times New Roman" w:cs="Times New Roman"/>
                <w:sz w:val="24"/>
                <w:szCs w:val="24"/>
              </w:rPr>
              <w:t>(участок)</w:t>
            </w:r>
            <w:r>
              <w:rPr>
                <w:rFonts w:ascii="Times New Roman" w:hAnsi="Times New Roman" w:cs="Times New Roman"/>
                <w:sz w:val="24"/>
                <w:szCs w:val="24"/>
              </w:rPr>
              <w:t xml:space="preserve">, пути движения к объекту </w:t>
            </w:r>
            <w:r w:rsidRPr="00A91958">
              <w:rPr>
                <w:rFonts w:ascii="Times New Roman" w:hAnsi="Times New Roman" w:cs="Times New Roman"/>
                <w:sz w:val="20"/>
                <w:szCs w:val="20"/>
              </w:rPr>
              <w:t>(ДЧ-И (О,Г,У) ДУ(С), ВНД(К)</w:t>
            </w:r>
          </w:p>
        </w:tc>
        <w:tc>
          <w:tcPr>
            <w:tcW w:w="2842" w:type="dxa"/>
          </w:tcPr>
          <w:p w:rsidR="008E36C2" w:rsidRPr="00702019" w:rsidRDefault="00702019" w:rsidP="00C37280">
            <w:pPr>
              <w:tabs>
                <w:tab w:val="left" w:pos="4200"/>
              </w:tabs>
              <w:rPr>
                <w:rFonts w:ascii="Times New Roman" w:hAnsi="Times New Roman" w:cs="Times New Roman"/>
                <w:sz w:val="20"/>
                <w:szCs w:val="20"/>
              </w:rPr>
            </w:pPr>
            <w:r w:rsidRPr="00702019">
              <w:rPr>
                <w:rFonts w:ascii="Times New Roman" w:hAnsi="Times New Roman" w:cs="Times New Roman"/>
                <w:sz w:val="20"/>
                <w:szCs w:val="20"/>
              </w:rPr>
              <w:t>ДП-В</w:t>
            </w:r>
          </w:p>
        </w:tc>
      </w:tr>
      <w:tr w:rsidR="008E36C2" w:rsidTr="00553BB2">
        <w:tc>
          <w:tcPr>
            <w:tcW w:w="7513" w:type="dxa"/>
          </w:tcPr>
          <w:p w:rsidR="008E36C2" w:rsidRDefault="008E36C2" w:rsidP="008E36C2">
            <w:pPr>
              <w:tabs>
                <w:tab w:val="left" w:pos="4200"/>
              </w:tabs>
              <w:rPr>
                <w:rFonts w:ascii="Times New Roman" w:hAnsi="Times New Roman" w:cs="Times New Roman"/>
                <w:sz w:val="28"/>
                <w:szCs w:val="28"/>
              </w:rPr>
            </w:pPr>
            <w:r w:rsidRPr="00CA7857">
              <w:rPr>
                <w:rFonts w:ascii="Times New Roman" w:hAnsi="Times New Roman" w:cs="Times New Roman"/>
                <w:sz w:val="24"/>
                <w:szCs w:val="24"/>
              </w:rPr>
              <w:t xml:space="preserve">Вход в здание </w:t>
            </w:r>
            <w:r w:rsidRPr="00A91958">
              <w:rPr>
                <w:rFonts w:ascii="Times New Roman" w:hAnsi="Times New Roman" w:cs="Times New Roman"/>
                <w:sz w:val="20"/>
                <w:szCs w:val="20"/>
              </w:rPr>
              <w:t>(ДЧ-И (О,Г,У) ДУ(С), ВНД (К)</w:t>
            </w:r>
          </w:p>
        </w:tc>
        <w:tc>
          <w:tcPr>
            <w:tcW w:w="2842" w:type="dxa"/>
          </w:tcPr>
          <w:p w:rsidR="008E36C2" w:rsidRPr="00702019" w:rsidRDefault="00702019" w:rsidP="00702019">
            <w:pPr>
              <w:tabs>
                <w:tab w:val="left" w:pos="4200"/>
              </w:tabs>
              <w:rPr>
                <w:rFonts w:ascii="Times New Roman" w:hAnsi="Times New Roman" w:cs="Times New Roman"/>
                <w:sz w:val="20"/>
                <w:szCs w:val="20"/>
              </w:rPr>
            </w:pPr>
            <w:r>
              <w:rPr>
                <w:rFonts w:ascii="Times New Roman" w:hAnsi="Times New Roman" w:cs="Times New Roman"/>
                <w:sz w:val="20"/>
                <w:szCs w:val="20"/>
              </w:rPr>
              <w:t>ДП-И(К,О,У), ДУ(С,Г)</w:t>
            </w:r>
          </w:p>
        </w:tc>
      </w:tr>
      <w:tr w:rsidR="008E36C2" w:rsidTr="00553BB2">
        <w:tc>
          <w:tcPr>
            <w:tcW w:w="7513" w:type="dxa"/>
          </w:tcPr>
          <w:p w:rsidR="00DC2F97" w:rsidRDefault="008E36C2" w:rsidP="00DC2F97">
            <w:pPr>
              <w:tabs>
                <w:tab w:val="left" w:pos="4200"/>
              </w:tabs>
              <w:rPr>
                <w:rFonts w:ascii="Times New Roman" w:hAnsi="Times New Roman" w:cs="Times New Roman"/>
                <w:sz w:val="24"/>
                <w:szCs w:val="24"/>
              </w:rPr>
            </w:pPr>
            <w:r w:rsidRPr="00CA7857">
              <w:rPr>
                <w:rFonts w:ascii="Times New Roman" w:hAnsi="Times New Roman" w:cs="Times New Roman"/>
                <w:sz w:val="24"/>
                <w:szCs w:val="24"/>
              </w:rPr>
              <w:t>Путь (пути) движения внутри здания</w:t>
            </w:r>
          </w:p>
          <w:p w:rsidR="008E36C2" w:rsidRDefault="008E36C2" w:rsidP="00DC2F97">
            <w:pPr>
              <w:tabs>
                <w:tab w:val="left" w:pos="4200"/>
              </w:tabs>
              <w:rPr>
                <w:rFonts w:ascii="Times New Roman" w:hAnsi="Times New Roman" w:cs="Times New Roman"/>
                <w:sz w:val="28"/>
                <w:szCs w:val="28"/>
              </w:rPr>
            </w:pPr>
            <w:r w:rsidRPr="00CA7857">
              <w:rPr>
                <w:rFonts w:ascii="Times New Roman" w:hAnsi="Times New Roman" w:cs="Times New Roman"/>
                <w:sz w:val="24"/>
                <w:szCs w:val="24"/>
              </w:rPr>
              <w:t xml:space="preserve"> </w:t>
            </w:r>
            <w:r w:rsidRPr="00A91958">
              <w:rPr>
                <w:rFonts w:ascii="Times New Roman" w:hAnsi="Times New Roman" w:cs="Times New Roman"/>
                <w:sz w:val="20"/>
                <w:szCs w:val="20"/>
              </w:rPr>
              <w:t>(ДЧ-И (О,Г,У) ДУ(С), ВНД (К)</w:t>
            </w:r>
          </w:p>
        </w:tc>
        <w:tc>
          <w:tcPr>
            <w:tcW w:w="2842" w:type="dxa"/>
          </w:tcPr>
          <w:p w:rsidR="008E36C2" w:rsidRDefault="00F96744" w:rsidP="00F96744">
            <w:pPr>
              <w:tabs>
                <w:tab w:val="left" w:pos="4200"/>
              </w:tabs>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r w:rsidR="00702019">
              <w:rPr>
                <w:rFonts w:ascii="Times New Roman" w:hAnsi="Times New Roman" w:cs="Times New Roman"/>
                <w:sz w:val="20"/>
                <w:szCs w:val="20"/>
              </w:rPr>
              <w:t xml:space="preserve"> ДП-И(</w:t>
            </w:r>
            <w:proofErr w:type="gramStart"/>
            <w:r w:rsidR="00702019">
              <w:rPr>
                <w:rFonts w:ascii="Times New Roman" w:hAnsi="Times New Roman" w:cs="Times New Roman"/>
                <w:sz w:val="20"/>
                <w:szCs w:val="20"/>
              </w:rPr>
              <w:t>К,</w:t>
            </w:r>
            <w:r>
              <w:rPr>
                <w:rFonts w:ascii="Times New Roman" w:hAnsi="Times New Roman" w:cs="Times New Roman"/>
                <w:sz w:val="20"/>
                <w:szCs w:val="20"/>
              </w:rPr>
              <w:t>О</w:t>
            </w:r>
            <w:proofErr w:type="gramEnd"/>
            <w:r>
              <w:rPr>
                <w:rFonts w:ascii="Times New Roman" w:hAnsi="Times New Roman" w:cs="Times New Roman"/>
                <w:sz w:val="20"/>
                <w:szCs w:val="20"/>
              </w:rPr>
              <w:t>,У),ДУ(С,</w:t>
            </w:r>
            <w:r w:rsidR="00702019">
              <w:rPr>
                <w:rFonts w:ascii="Times New Roman" w:hAnsi="Times New Roman" w:cs="Times New Roman"/>
                <w:sz w:val="20"/>
                <w:szCs w:val="20"/>
              </w:rPr>
              <w:t xml:space="preserve"> </w:t>
            </w:r>
            <w:r>
              <w:rPr>
                <w:rFonts w:ascii="Times New Roman" w:hAnsi="Times New Roman" w:cs="Times New Roman"/>
                <w:sz w:val="20"/>
                <w:szCs w:val="20"/>
              </w:rPr>
              <w:t>Г)</w:t>
            </w:r>
          </w:p>
          <w:p w:rsidR="00F96744" w:rsidRPr="00F96744" w:rsidRDefault="00F96744" w:rsidP="00F96744">
            <w:pPr>
              <w:tabs>
                <w:tab w:val="left" w:pos="4200"/>
              </w:tabs>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r w:rsidR="00702019">
              <w:rPr>
                <w:rFonts w:ascii="Times New Roman" w:hAnsi="Times New Roman" w:cs="Times New Roman"/>
                <w:sz w:val="20"/>
                <w:szCs w:val="20"/>
              </w:rPr>
              <w:t xml:space="preserve"> </w:t>
            </w:r>
            <w:r>
              <w:rPr>
                <w:rFonts w:ascii="Times New Roman" w:hAnsi="Times New Roman" w:cs="Times New Roman"/>
                <w:sz w:val="20"/>
                <w:szCs w:val="20"/>
              </w:rPr>
              <w:t>ДП-И(У),</w:t>
            </w:r>
            <w:r w:rsidR="00DC2F97">
              <w:rPr>
                <w:rFonts w:ascii="Times New Roman" w:hAnsi="Times New Roman" w:cs="Times New Roman"/>
                <w:sz w:val="20"/>
                <w:szCs w:val="20"/>
              </w:rPr>
              <w:t xml:space="preserve"> ВНД(К), </w:t>
            </w:r>
            <w:r>
              <w:rPr>
                <w:rFonts w:ascii="Times New Roman" w:hAnsi="Times New Roman" w:cs="Times New Roman"/>
                <w:sz w:val="20"/>
                <w:szCs w:val="20"/>
              </w:rPr>
              <w:t>ДУ(С,Г)</w:t>
            </w:r>
          </w:p>
        </w:tc>
      </w:tr>
      <w:tr w:rsidR="008E36C2" w:rsidTr="00553BB2">
        <w:tc>
          <w:tcPr>
            <w:tcW w:w="7513" w:type="dxa"/>
          </w:tcPr>
          <w:p w:rsidR="008E36C2" w:rsidRDefault="008E36C2" w:rsidP="008E36C2">
            <w:pPr>
              <w:tabs>
                <w:tab w:val="left" w:pos="4200"/>
              </w:tabs>
              <w:rPr>
                <w:rFonts w:ascii="Times New Roman" w:hAnsi="Times New Roman" w:cs="Times New Roman"/>
                <w:sz w:val="28"/>
                <w:szCs w:val="28"/>
              </w:rPr>
            </w:pPr>
            <w:r>
              <w:rPr>
                <w:rFonts w:ascii="Times New Roman" w:hAnsi="Times New Roman" w:cs="Times New Roman"/>
                <w:sz w:val="24"/>
                <w:szCs w:val="24"/>
              </w:rPr>
              <w:t>Зона це</w:t>
            </w:r>
            <w:r w:rsidRPr="00CA7857">
              <w:rPr>
                <w:rFonts w:ascii="Times New Roman" w:hAnsi="Times New Roman" w:cs="Times New Roman"/>
                <w:sz w:val="24"/>
                <w:szCs w:val="24"/>
              </w:rPr>
              <w:t xml:space="preserve">левого назначения здания </w:t>
            </w:r>
            <w:r w:rsidRPr="00A91958">
              <w:rPr>
                <w:rFonts w:ascii="Times New Roman" w:hAnsi="Times New Roman" w:cs="Times New Roman"/>
                <w:sz w:val="20"/>
                <w:szCs w:val="20"/>
              </w:rPr>
              <w:t>(ДЧ-И(О,Г,У) ДУ(С), ВНД(К)</w:t>
            </w:r>
          </w:p>
        </w:tc>
        <w:tc>
          <w:tcPr>
            <w:tcW w:w="2842" w:type="dxa"/>
          </w:tcPr>
          <w:p w:rsidR="008E36C2" w:rsidRPr="00DB0EB0" w:rsidRDefault="00DB0EB0" w:rsidP="00B9489B">
            <w:pPr>
              <w:tabs>
                <w:tab w:val="left" w:pos="4200"/>
              </w:tabs>
              <w:rPr>
                <w:rFonts w:ascii="Times New Roman" w:hAnsi="Times New Roman" w:cs="Times New Roman"/>
                <w:sz w:val="20"/>
                <w:szCs w:val="20"/>
              </w:rPr>
            </w:pPr>
            <w:r w:rsidRPr="00DB0EB0">
              <w:rPr>
                <w:rFonts w:ascii="Times New Roman" w:hAnsi="Times New Roman" w:cs="Times New Roman"/>
                <w:sz w:val="20"/>
                <w:szCs w:val="20"/>
              </w:rPr>
              <w:t>ДЧ-</w:t>
            </w:r>
            <w:r w:rsidR="00B9489B" w:rsidRPr="00DB0EB0">
              <w:rPr>
                <w:rFonts w:ascii="Times New Roman" w:hAnsi="Times New Roman" w:cs="Times New Roman"/>
                <w:sz w:val="20"/>
                <w:szCs w:val="20"/>
              </w:rPr>
              <w:t>И(</w:t>
            </w:r>
            <w:r w:rsidRPr="00DB0EB0">
              <w:rPr>
                <w:rFonts w:ascii="Times New Roman" w:hAnsi="Times New Roman" w:cs="Times New Roman"/>
                <w:sz w:val="20"/>
                <w:szCs w:val="20"/>
              </w:rPr>
              <w:t>К,О,У),</w:t>
            </w:r>
            <w:r>
              <w:rPr>
                <w:rFonts w:ascii="Times New Roman" w:hAnsi="Times New Roman" w:cs="Times New Roman"/>
                <w:sz w:val="20"/>
                <w:szCs w:val="20"/>
              </w:rPr>
              <w:t xml:space="preserve"> </w:t>
            </w:r>
            <w:r w:rsidRPr="00DB0EB0">
              <w:rPr>
                <w:rFonts w:ascii="Times New Roman" w:hAnsi="Times New Roman" w:cs="Times New Roman"/>
                <w:sz w:val="20"/>
                <w:szCs w:val="20"/>
              </w:rPr>
              <w:t>ДУ(С,Г)</w:t>
            </w:r>
          </w:p>
        </w:tc>
      </w:tr>
      <w:tr w:rsidR="008E36C2" w:rsidTr="00553BB2">
        <w:tc>
          <w:tcPr>
            <w:tcW w:w="7513" w:type="dxa"/>
          </w:tcPr>
          <w:p w:rsidR="008E36C2" w:rsidRDefault="008E36C2" w:rsidP="008E36C2">
            <w:pPr>
              <w:tabs>
                <w:tab w:val="left" w:pos="4200"/>
              </w:tabs>
              <w:rPr>
                <w:rFonts w:ascii="Times New Roman" w:hAnsi="Times New Roman" w:cs="Times New Roman"/>
                <w:sz w:val="28"/>
                <w:szCs w:val="28"/>
              </w:rPr>
            </w:pPr>
            <w:r w:rsidRPr="00CA7857">
              <w:rPr>
                <w:rFonts w:ascii="Times New Roman" w:hAnsi="Times New Roman" w:cs="Times New Roman"/>
                <w:sz w:val="24"/>
                <w:szCs w:val="24"/>
              </w:rPr>
              <w:t xml:space="preserve">Санитарно-гигиенические помещения </w:t>
            </w:r>
            <w:r w:rsidRPr="00A91958">
              <w:rPr>
                <w:rFonts w:ascii="Times New Roman" w:hAnsi="Times New Roman" w:cs="Times New Roman"/>
                <w:sz w:val="20"/>
                <w:szCs w:val="20"/>
              </w:rPr>
              <w:t>(ДЧ-И(О,Г,У) ДУ(С), ВНД(К)</w:t>
            </w:r>
          </w:p>
        </w:tc>
        <w:tc>
          <w:tcPr>
            <w:tcW w:w="2842" w:type="dxa"/>
          </w:tcPr>
          <w:p w:rsidR="008E36C2" w:rsidRPr="00DB0EB0" w:rsidRDefault="008E36C2" w:rsidP="008E36C2">
            <w:pPr>
              <w:tabs>
                <w:tab w:val="left" w:pos="4200"/>
              </w:tabs>
              <w:rPr>
                <w:rFonts w:ascii="Times New Roman" w:hAnsi="Times New Roman" w:cs="Times New Roman"/>
                <w:sz w:val="20"/>
                <w:szCs w:val="20"/>
              </w:rPr>
            </w:pPr>
            <w:r w:rsidRPr="00DB0EB0">
              <w:rPr>
                <w:rFonts w:ascii="Times New Roman" w:hAnsi="Times New Roman" w:cs="Times New Roman"/>
                <w:sz w:val="20"/>
                <w:szCs w:val="20"/>
              </w:rPr>
              <w:t>ДП-И(К,О,У),</w:t>
            </w:r>
            <w:r w:rsidR="00DB0EB0">
              <w:rPr>
                <w:rFonts w:ascii="Times New Roman" w:hAnsi="Times New Roman" w:cs="Times New Roman"/>
                <w:sz w:val="20"/>
                <w:szCs w:val="20"/>
              </w:rPr>
              <w:t xml:space="preserve"> </w:t>
            </w:r>
            <w:r w:rsidR="00C45D21" w:rsidRPr="00DB0EB0">
              <w:rPr>
                <w:rFonts w:ascii="Times New Roman" w:hAnsi="Times New Roman" w:cs="Times New Roman"/>
                <w:sz w:val="20"/>
                <w:szCs w:val="20"/>
              </w:rPr>
              <w:t>ДУ (С,Г)</w:t>
            </w:r>
          </w:p>
        </w:tc>
      </w:tr>
      <w:tr w:rsidR="009E138E" w:rsidTr="00553BB2">
        <w:tc>
          <w:tcPr>
            <w:tcW w:w="10355" w:type="dxa"/>
            <w:gridSpan w:val="2"/>
          </w:tcPr>
          <w:p w:rsidR="009E138E" w:rsidRPr="00C45D21" w:rsidRDefault="009E138E" w:rsidP="00C45D21">
            <w:pPr>
              <w:tabs>
                <w:tab w:val="left" w:pos="4200"/>
              </w:tabs>
              <w:jc w:val="center"/>
              <w:rPr>
                <w:rFonts w:ascii="Times New Roman" w:hAnsi="Times New Roman" w:cs="Times New Roman"/>
                <w:b/>
                <w:sz w:val="24"/>
                <w:szCs w:val="24"/>
              </w:rPr>
            </w:pPr>
            <w:r w:rsidRPr="00C45D21">
              <w:rPr>
                <w:rFonts w:ascii="Times New Roman" w:hAnsi="Times New Roman" w:cs="Times New Roman"/>
                <w:b/>
                <w:sz w:val="24"/>
                <w:szCs w:val="24"/>
              </w:rPr>
              <w:t>Материально-техническое обеспечение общеобразовательного учреждения</w:t>
            </w:r>
          </w:p>
        </w:tc>
      </w:tr>
      <w:tr w:rsidR="008E2C6D" w:rsidTr="00553BB2">
        <w:tc>
          <w:tcPr>
            <w:tcW w:w="10355" w:type="dxa"/>
            <w:gridSpan w:val="2"/>
          </w:tcPr>
          <w:p w:rsidR="008E2C6D" w:rsidRPr="00A265D2" w:rsidRDefault="008E2C6D" w:rsidP="00AF6DFF">
            <w:pPr>
              <w:pStyle w:val="a5"/>
              <w:spacing w:after="0"/>
              <w:ind w:left="0"/>
              <w:jc w:val="both"/>
              <w:rPr>
                <w:rFonts w:ascii="Times New Roman" w:hAnsi="Times New Roman"/>
                <w:b/>
                <w:iCs/>
              </w:rPr>
            </w:pPr>
            <w:r w:rsidRPr="00A265D2">
              <w:rPr>
                <w:rFonts w:ascii="Times New Roman" w:hAnsi="Times New Roman"/>
                <w:b/>
              </w:rPr>
              <w:t>Учебные кабинеты</w:t>
            </w:r>
            <w:r w:rsidR="00AC55B9">
              <w:rPr>
                <w:rFonts w:ascii="Times New Roman" w:hAnsi="Times New Roman"/>
                <w:b/>
              </w:rPr>
              <w:t xml:space="preserve">. </w:t>
            </w:r>
            <w:r w:rsidR="00AC55B9">
              <w:rPr>
                <w:rFonts w:ascii="Times New Roman" w:hAnsi="Times New Roman"/>
                <w:iCs/>
              </w:rPr>
              <w:t>Все учебные кабинеты</w:t>
            </w:r>
            <w:r w:rsidR="00AC55B9" w:rsidRPr="004C7D5F">
              <w:rPr>
                <w:rFonts w:ascii="Times New Roman" w:hAnsi="Times New Roman"/>
                <w:iCs/>
              </w:rPr>
              <w:t xml:space="preserve"> </w:t>
            </w:r>
            <w:r w:rsidR="00AC55B9">
              <w:rPr>
                <w:rFonts w:ascii="Times New Roman" w:hAnsi="Times New Roman"/>
                <w:iCs/>
              </w:rPr>
              <w:t xml:space="preserve">оснащены компьютерами и   мультимедиа проекторами, в 17 – </w:t>
            </w:r>
            <w:r w:rsidR="00AC55B9" w:rsidRPr="004C7D5F">
              <w:rPr>
                <w:rFonts w:ascii="Times New Roman" w:hAnsi="Times New Roman"/>
                <w:iCs/>
              </w:rPr>
              <w:t xml:space="preserve">установлены интерактивные доски. В </w:t>
            </w:r>
            <w:r w:rsidR="00AC55B9">
              <w:rPr>
                <w:rFonts w:ascii="Times New Roman" w:hAnsi="Times New Roman"/>
                <w:iCs/>
              </w:rPr>
              <w:t xml:space="preserve">образовательном </w:t>
            </w:r>
            <w:r w:rsidR="00AC55B9" w:rsidRPr="004C7D5F">
              <w:rPr>
                <w:rFonts w:ascii="Times New Roman" w:hAnsi="Times New Roman"/>
                <w:iCs/>
              </w:rPr>
              <w:t xml:space="preserve">процессе используется </w:t>
            </w:r>
            <w:r w:rsidR="00AC55B9">
              <w:rPr>
                <w:rFonts w:ascii="Times New Roman" w:hAnsi="Times New Roman"/>
                <w:iCs/>
              </w:rPr>
              <w:t>60</w:t>
            </w:r>
            <w:r w:rsidR="00AC55B9" w:rsidRPr="004C7D5F">
              <w:rPr>
                <w:rFonts w:ascii="Times New Roman" w:hAnsi="Times New Roman"/>
                <w:iCs/>
              </w:rPr>
              <w:t xml:space="preserve"> компьютеров, объеди</w:t>
            </w:r>
            <w:r w:rsidR="00AC55B9">
              <w:rPr>
                <w:rFonts w:ascii="Times New Roman" w:hAnsi="Times New Roman"/>
                <w:iCs/>
              </w:rPr>
              <w:t xml:space="preserve">ненных в локальную сеть. </w:t>
            </w:r>
            <w:r w:rsidR="00AC55B9" w:rsidRPr="003411B8">
              <w:rPr>
                <w:rFonts w:ascii="Times New Roman" w:hAnsi="Times New Roman"/>
                <w:color w:val="000000"/>
                <w:lang w:eastAsia="ru-RU"/>
              </w:rPr>
              <w:t xml:space="preserve">Скорость локальной сети 100 Мбит/с, скорость доступа в сеть Интернет около </w:t>
            </w:r>
            <w:r w:rsidR="00AC55B9">
              <w:rPr>
                <w:rFonts w:ascii="Times New Roman" w:hAnsi="Times New Roman"/>
                <w:color w:val="000000"/>
                <w:lang w:eastAsia="ru-RU"/>
              </w:rPr>
              <w:t>8192</w:t>
            </w:r>
            <w:r w:rsidR="00AC55B9" w:rsidRPr="003411B8">
              <w:rPr>
                <w:rFonts w:ascii="Times New Roman" w:hAnsi="Times New Roman"/>
                <w:color w:val="000000"/>
                <w:lang w:eastAsia="ru-RU"/>
              </w:rPr>
              <w:t xml:space="preserve"> Кбит/с</w:t>
            </w:r>
            <w:r w:rsidR="00AC55B9">
              <w:rPr>
                <w:rFonts w:ascii="Times New Roman" w:hAnsi="Times New Roman"/>
                <w:color w:val="000000"/>
                <w:lang w:eastAsia="ru-RU"/>
              </w:rPr>
              <w:t>.</w:t>
            </w:r>
            <w:r w:rsidR="00AC55B9" w:rsidRPr="003411B8">
              <w:t xml:space="preserve"> </w:t>
            </w:r>
            <w:r w:rsidR="00AC55B9" w:rsidRPr="003411B8">
              <w:rPr>
                <w:rFonts w:ascii="Times New Roman" w:hAnsi="Times New Roman"/>
                <w:color w:val="000000"/>
                <w:lang w:eastAsia="ru-RU"/>
              </w:rPr>
              <w:t>Существует беспроводно</w:t>
            </w:r>
            <w:r w:rsidR="00AC55B9">
              <w:rPr>
                <w:rFonts w:ascii="Times New Roman" w:hAnsi="Times New Roman"/>
                <w:color w:val="000000"/>
                <w:lang w:eastAsia="ru-RU"/>
              </w:rPr>
              <w:t>е</w:t>
            </w:r>
            <w:r w:rsidR="00AC55B9" w:rsidRPr="003411B8">
              <w:rPr>
                <w:rFonts w:ascii="Times New Roman" w:hAnsi="Times New Roman"/>
                <w:color w:val="000000"/>
                <w:lang w:eastAsia="ru-RU"/>
              </w:rPr>
              <w:t xml:space="preserve"> подключения к локальной сети, которое используется ноутбуками</w:t>
            </w:r>
            <w:r w:rsidR="00AC55B9">
              <w:rPr>
                <w:rFonts w:ascii="Times New Roman" w:hAnsi="Times New Roman"/>
                <w:color w:val="000000"/>
                <w:lang w:eastAsia="ru-RU"/>
              </w:rPr>
              <w:t>.</w:t>
            </w:r>
            <w:r w:rsidR="00AC55B9" w:rsidRPr="003411B8">
              <w:rPr>
                <w:rFonts w:ascii="Times New Roman" w:hAnsi="Times New Roman"/>
                <w:color w:val="000000"/>
                <w:lang w:eastAsia="ru-RU"/>
              </w:rPr>
              <w:t xml:space="preserve"> Расстояние подключения не более 50 метров</w:t>
            </w:r>
            <w:r w:rsidR="00AC55B9">
              <w:rPr>
                <w:rFonts w:ascii="Times New Roman" w:hAnsi="Times New Roman"/>
                <w:color w:val="000000"/>
                <w:lang w:eastAsia="ru-RU"/>
              </w:rPr>
              <w:t>.</w:t>
            </w:r>
            <w:r w:rsidR="00AC55B9">
              <w:rPr>
                <w:rFonts w:ascii="Times New Roman" w:hAnsi="Times New Roman"/>
                <w:iCs/>
              </w:rPr>
              <w:t xml:space="preserve"> Все учебные кабинеты оборудованы </w:t>
            </w:r>
            <w:proofErr w:type="spellStart"/>
            <w:r w:rsidR="00AC55B9">
              <w:rPr>
                <w:rFonts w:ascii="Times New Roman" w:hAnsi="Times New Roman"/>
                <w:iCs/>
              </w:rPr>
              <w:t>ростомерной</w:t>
            </w:r>
            <w:proofErr w:type="spellEnd"/>
            <w:r w:rsidR="00AC55B9">
              <w:rPr>
                <w:rFonts w:ascii="Times New Roman" w:hAnsi="Times New Roman"/>
                <w:iCs/>
              </w:rPr>
              <w:t xml:space="preserve"> мебелью с наклонной поверхностью. Для детей 1-4 классов кабинеты оборудованы конторками (2-3 в каждом классе). Кабинеты, где обучаются дети с ДЦП –   специальными столиками для детей с ДЦП. Во всех учебных кабинетах созданы материально-технические и информационно-методические условия для реализации  ООП и АООП</w:t>
            </w:r>
          </w:p>
        </w:tc>
      </w:tr>
      <w:tr w:rsidR="00E73726" w:rsidTr="001C0293">
        <w:tc>
          <w:tcPr>
            <w:tcW w:w="10355" w:type="dxa"/>
            <w:gridSpan w:val="2"/>
          </w:tcPr>
          <w:p w:rsidR="00AC55B9" w:rsidRDefault="00E73726" w:rsidP="00AC55B9">
            <w:pPr>
              <w:tabs>
                <w:tab w:val="left" w:pos="4200"/>
              </w:tabs>
              <w:jc w:val="both"/>
              <w:rPr>
                <w:rFonts w:ascii="Times New Roman" w:hAnsi="Times New Roman" w:cs="Times New Roman"/>
                <w:sz w:val="24"/>
                <w:szCs w:val="24"/>
              </w:rPr>
            </w:pPr>
            <w:r w:rsidRPr="00A265D2">
              <w:rPr>
                <w:rFonts w:ascii="Times New Roman" w:hAnsi="Times New Roman" w:cs="Times New Roman"/>
                <w:b/>
                <w:sz w:val="24"/>
                <w:szCs w:val="24"/>
              </w:rPr>
              <w:t>Информационно-библиотечный центр (библиотека)</w:t>
            </w:r>
            <w:r w:rsidR="00AC55B9">
              <w:rPr>
                <w:rFonts w:ascii="Times New Roman" w:hAnsi="Times New Roman" w:cs="Times New Roman"/>
                <w:b/>
                <w:sz w:val="24"/>
                <w:szCs w:val="24"/>
              </w:rPr>
              <w:t>.</w:t>
            </w:r>
            <w:r w:rsidR="00AC55B9" w:rsidRPr="00530A34">
              <w:rPr>
                <w:rFonts w:ascii="Times New Roman" w:hAnsi="Times New Roman" w:cs="Times New Roman"/>
                <w:sz w:val="24"/>
                <w:szCs w:val="24"/>
              </w:rPr>
              <w:t xml:space="preserve"> Оборудован</w:t>
            </w:r>
            <w:r w:rsidR="00AC55B9">
              <w:rPr>
                <w:rFonts w:ascii="Times New Roman" w:hAnsi="Times New Roman" w:cs="Times New Roman"/>
                <w:sz w:val="24"/>
                <w:szCs w:val="24"/>
              </w:rPr>
              <w:t xml:space="preserve"> 4 компьютерами (один -  с автоматизированной информационно-библиотечной системой), 4 ноут</w:t>
            </w:r>
            <w:r w:rsidR="00FD2FBF">
              <w:rPr>
                <w:rFonts w:ascii="Times New Roman" w:hAnsi="Times New Roman" w:cs="Times New Roman"/>
                <w:sz w:val="24"/>
                <w:szCs w:val="24"/>
              </w:rPr>
              <w:t>бука</w:t>
            </w:r>
            <w:r w:rsidR="00AC55B9">
              <w:rPr>
                <w:rFonts w:ascii="Times New Roman" w:hAnsi="Times New Roman" w:cs="Times New Roman"/>
                <w:sz w:val="24"/>
                <w:szCs w:val="24"/>
              </w:rPr>
              <w:t xml:space="preserve">, МФУ – 2, проектор с экраном для него; обеспеченность выхода в Интернет, доступ к электронной библиотеке </w:t>
            </w:r>
            <w:proofErr w:type="spellStart"/>
            <w:r w:rsidR="00AC55B9">
              <w:rPr>
                <w:rFonts w:ascii="Times New Roman" w:hAnsi="Times New Roman" w:cs="Times New Roman"/>
                <w:sz w:val="24"/>
                <w:szCs w:val="24"/>
              </w:rPr>
              <w:t>ЛитРес</w:t>
            </w:r>
            <w:proofErr w:type="spellEnd"/>
            <w:r w:rsidR="00AC55B9">
              <w:rPr>
                <w:rFonts w:ascii="Times New Roman" w:hAnsi="Times New Roman" w:cs="Times New Roman"/>
                <w:sz w:val="24"/>
                <w:szCs w:val="24"/>
              </w:rPr>
              <w:t xml:space="preserve"> (5908 книг), наличие компьютерной программы для распознавания текстов. </w:t>
            </w:r>
          </w:p>
          <w:p w:rsidR="00E73726" w:rsidRPr="00A265D2" w:rsidRDefault="00AC55B9" w:rsidP="00AC55B9">
            <w:pPr>
              <w:tabs>
                <w:tab w:val="left" w:pos="4200"/>
              </w:tabs>
              <w:rPr>
                <w:rFonts w:ascii="Times New Roman" w:hAnsi="Times New Roman" w:cs="Times New Roman"/>
                <w:b/>
                <w:sz w:val="24"/>
                <w:szCs w:val="24"/>
              </w:rPr>
            </w:pPr>
            <w:r>
              <w:rPr>
                <w:rFonts w:ascii="Times New Roman" w:hAnsi="Times New Roman" w:cs="Times New Roman"/>
                <w:sz w:val="24"/>
                <w:szCs w:val="24"/>
              </w:rPr>
              <w:t xml:space="preserve">Читальный зал на 12 мест. Объем фондов–17 674 экз. </w:t>
            </w:r>
            <w:proofErr w:type="spellStart"/>
            <w:r>
              <w:rPr>
                <w:rFonts w:ascii="Times New Roman" w:hAnsi="Times New Roman" w:cs="Times New Roman"/>
                <w:sz w:val="24"/>
                <w:szCs w:val="24"/>
              </w:rPr>
              <w:t>Медиатека</w:t>
            </w:r>
            <w:proofErr w:type="spellEnd"/>
            <w:r>
              <w:rPr>
                <w:rFonts w:ascii="Times New Roman" w:hAnsi="Times New Roman" w:cs="Times New Roman"/>
                <w:sz w:val="24"/>
                <w:szCs w:val="24"/>
              </w:rPr>
              <w:t xml:space="preserve"> – 873 экз.</w:t>
            </w:r>
          </w:p>
        </w:tc>
      </w:tr>
      <w:tr w:rsidR="00A265D2" w:rsidTr="00F40911">
        <w:tc>
          <w:tcPr>
            <w:tcW w:w="10355" w:type="dxa"/>
            <w:gridSpan w:val="2"/>
          </w:tcPr>
          <w:p w:rsidR="00A265D2" w:rsidRPr="00DB73C9" w:rsidRDefault="00A265D2" w:rsidP="00AF6DFF">
            <w:pPr>
              <w:tabs>
                <w:tab w:val="left" w:pos="4200"/>
              </w:tabs>
              <w:jc w:val="both"/>
              <w:rPr>
                <w:rFonts w:ascii="Times New Roman" w:hAnsi="Times New Roman" w:cs="Times New Roman"/>
                <w:sz w:val="24"/>
                <w:szCs w:val="24"/>
              </w:rPr>
            </w:pPr>
            <w:r w:rsidRPr="00A265D2">
              <w:rPr>
                <w:rFonts w:ascii="Times New Roman" w:hAnsi="Times New Roman" w:cs="Times New Roman"/>
                <w:b/>
                <w:sz w:val="24"/>
                <w:szCs w:val="24"/>
              </w:rPr>
              <w:t>Кабинет педагога-психолога</w:t>
            </w:r>
            <w:r w:rsidR="00AC55B9">
              <w:rPr>
                <w:rFonts w:ascii="Times New Roman" w:hAnsi="Times New Roman" w:cs="Times New Roman"/>
                <w:b/>
                <w:sz w:val="24"/>
                <w:szCs w:val="24"/>
              </w:rPr>
              <w:t xml:space="preserve">. </w:t>
            </w:r>
            <w:r w:rsidR="00AC55B9" w:rsidRPr="00DB73C9">
              <w:rPr>
                <w:rFonts w:ascii="Times New Roman" w:hAnsi="Times New Roman" w:cs="Times New Roman"/>
                <w:sz w:val="24"/>
                <w:szCs w:val="24"/>
              </w:rPr>
              <w:t>За каждым классом закреплен педагог-психолог</w:t>
            </w:r>
            <w:r w:rsidR="00AC55B9">
              <w:rPr>
                <w:rFonts w:ascii="Times New Roman" w:hAnsi="Times New Roman" w:cs="Times New Roman"/>
                <w:sz w:val="24"/>
                <w:szCs w:val="24"/>
              </w:rPr>
              <w:t>, который организует работу по всем направлениям деятельности. Кабинет оснащен современным оборудованием и учебно-методическими пособиями для проведения диагностической, коррекционно-развивающей и консультативной работы</w:t>
            </w:r>
          </w:p>
        </w:tc>
      </w:tr>
      <w:tr w:rsidR="00A265D2" w:rsidTr="00412EDB">
        <w:tc>
          <w:tcPr>
            <w:tcW w:w="10355" w:type="dxa"/>
            <w:gridSpan w:val="2"/>
          </w:tcPr>
          <w:p w:rsidR="00A265D2" w:rsidRDefault="00A265D2" w:rsidP="00AF6DFF">
            <w:pPr>
              <w:tabs>
                <w:tab w:val="left" w:pos="4200"/>
              </w:tabs>
              <w:jc w:val="both"/>
              <w:rPr>
                <w:rFonts w:ascii="Times New Roman" w:hAnsi="Times New Roman" w:cs="Times New Roman"/>
                <w:sz w:val="24"/>
                <w:szCs w:val="24"/>
              </w:rPr>
            </w:pPr>
            <w:r w:rsidRPr="00A265D2">
              <w:rPr>
                <w:rFonts w:ascii="Times New Roman" w:hAnsi="Times New Roman" w:cs="Times New Roman"/>
                <w:b/>
                <w:sz w:val="24"/>
                <w:szCs w:val="24"/>
              </w:rPr>
              <w:t>Кабинет учителя-логопеда, учителя-дефектолога</w:t>
            </w:r>
            <w:r w:rsidR="00F61019">
              <w:rPr>
                <w:rFonts w:ascii="Times New Roman" w:hAnsi="Times New Roman" w:cs="Times New Roman"/>
                <w:b/>
                <w:sz w:val="24"/>
                <w:szCs w:val="24"/>
              </w:rPr>
              <w:t>.</w:t>
            </w:r>
            <w:r w:rsidR="00F61019">
              <w:rPr>
                <w:rFonts w:ascii="Times New Roman" w:hAnsi="Times New Roman" w:cs="Times New Roman"/>
                <w:sz w:val="24"/>
                <w:szCs w:val="24"/>
              </w:rPr>
              <w:t xml:space="preserve"> Кабинет оснащен профессиональным оборудованием, в том числе современными интерактивными комплексами. Представляет собой нечто среднее между учебным классом и детской игровой комнатой. Кабинет используется учителем-логопедом и учителем-дефектологом по графику работы </w:t>
            </w:r>
            <w:r w:rsidR="00F61019" w:rsidRPr="008E2C6D">
              <w:rPr>
                <w:rFonts w:ascii="Times New Roman" w:hAnsi="Times New Roman" w:cs="Times New Roman"/>
                <w:sz w:val="24"/>
                <w:szCs w:val="24"/>
              </w:rPr>
              <w:t>специалисто</w:t>
            </w:r>
            <w:r w:rsidR="00F61019">
              <w:rPr>
                <w:rFonts w:ascii="Times New Roman" w:hAnsi="Times New Roman" w:cs="Times New Roman"/>
                <w:sz w:val="24"/>
                <w:szCs w:val="24"/>
              </w:rPr>
              <w:t xml:space="preserve">в  </w:t>
            </w:r>
            <w:r w:rsidR="00F61019">
              <w:rPr>
                <w:rFonts w:ascii="Times New Roman" w:hAnsi="Times New Roman" w:cs="Times New Roman"/>
                <w:b/>
                <w:sz w:val="24"/>
                <w:szCs w:val="24"/>
              </w:rPr>
              <w:t xml:space="preserve"> (</w:t>
            </w:r>
            <w:hyperlink r:id="rId23" w:history="1">
              <w:r w:rsidR="00F61019" w:rsidRPr="00AB5BEC">
                <w:rPr>
                  <w:rStyle w:val="a7"/>
                  <w:rFonts w:ascii="Times New Roman" w:hAnsi="Times New Roman" w:cs="Times New Roman"/>
                  <w:b/>
                  <w:sz w:val="24"/>
                  <w:szCs w:val="24"/>
                </w:rPr>
                <w:t>ссыл</w:t>
              </w:r>
              <w:r w:rsidR="00F61019" w:rsidRPr="00AB5BEC">
                <w:rPr>
                  <w:rStyle w:val="a7"/>
                  <w:rFonts w:ascii="Times New Roman" w:hAnsi="Times New Roman" w:cs="Times New Roman"/>
                  <w:b/>
                  <w:sz w:val="24"/>
                  <w:szCs w:val="24"/>
                </w:rPr>
                <w:t>к</w:t>
              </w:r>
              <w:r w:rsidR="00F61019" w:rsidRPr="00AB5BEC">
                <w:rPr>
                  <w:rStyle w:val="a7"/>
                  <w:rFonts w:ascii="Times New Roman" w:hAnsi="Times New Roman" w:cs="Times New Roman"/>
                  <w:b/>
                  <w:sz w:val="24"/>
                  <w:szCs w:val="24"/>
                </w:rPr>
                <w:t>а</w:t>
              </w:r>
            </w:hyperlink>
            <w:r w:rsidR="00F61019">
              <w:rPr>
                <w:rFonts w:ascii="Times New Roman" w:hAnsi="Times New Roman" w:cs="Times New Roman"/>
                <w:b/>
                <w:sz w:val="24"/>
                <w:szCs w:val="24"/>
              </w:rPr>
              <w:t>)</w:t>
            </w:r>
          </w:p>
        </w:tc>
      </w:tr>
      <w:tr w:rsidR="00F61019" w:rsidTr="0044460E">
        <w:trPr>
          <w:trHeight w:val="1407"/>
        </w:trPr>
        <w:tc>
          <w:tcPr>
            <w:tcW w:w="10355" w:type="dxa"/>
            <w:gridSpan w:val="2"/>
          </w:tcPr>
          <w:p w:rsidR="00F61019" w:rsidRPr="00A265D2" w:rsidRDefault="00F61019" w:rsidP="00AF6DFF">
            <w:pPr>
              <w:tabs>
                <w:tab w:val="left" w:pos="4200"/>
              </w:tabs>
              <w:jc w:val="both"/>
              <w:rPr>
                <w:rFonts w:ascii="Times New Roman" w:hAnsi="Times New Roman" w:cs="Times New Roman"/>
                <w:b/>
                <w:sz w:val="24"/>
                <w:szCs w:val="24"/>
              </w:rPr>
            </w:pPr>
            <w:r w:rsidRPr="00A265D2">
              <w:rPr>
                <w:rFonts w:ascii="Times New Roman" w:hAnsi="Times New Roman" w:cs="Times New Roman"/>
                <w:b/>
                <w:sz w:val="24"/>
                <w:szCs w:val="24"/>
              </w:rPr>
              <w:t>Сенсорная комната</w:t>
            </w:r>
            <w:r>
              <w:rPr>
                <w:rFonts w:ascii="Times New Roman" w:hAnsi="Times New Roman" w:cs="Times New Roman"/>
                <w:b/>
                <w:sz w:val="24"/>
                <w:szCs w:val="24"/>
              </w:rPr>
              <w:t xml:space="preserve">. </w:t>
            </w:r>
            <w:r>
              <w:rPr>
                <w:rFonts w:ascii="Times New Roman" w:hAnsi="Times New Roman" w:cs="Times New Roman"/>
                <w:sz w:val="24"/>
                <w:szCs w:val="24"/>
              </w:rPr>
              <w:t>Организованная специальным образом среда, наполненная различного рода стимуляторами, которые способствуют развитию психических процессов, воздействуют на органы чувств, вестибулярный аппарат, позволяют успешно решать задачи развития речи, осуществлять коррекцию личностных особенной ребенка, создает положительный эмоциональный фон. Разделена на блоки релаксационного и активизирующего характера</w:t>
            </w:r>
          </w:p>
        </w:tc>
      </w:tr>
      <w:tr w:rsidR="00F61019" w:rsidTr="009C7CC9">
        <w:tc>
          <w:tcPr>
            <w:tcW w:w="10355" w:type="dxa"/>
            <w:gridSpan w:val="2"/>
          </w:tcPr>
          <w:p w:rsidR="00F61019" w:rsidRPr="00F61019" w:rsidRDefault="00F61019" w:rsidP="000E6829">
            <w:pPr>
              <w:tabs>
                <w:tab w:val="left" w:pos="4200"/>
              </w:tabs>
              <w:rPr>
                <w:rFonts w:ascii="Times New Roman" w:hAnsi="Times New Roman" w:cs="Times New Roman"/>
                <w:b/>
                <w:sz w:val="24"/>
                <w:szCs w:val="24"/>
              </w:rPr>
            </w:pPr>
            <w:r w:rsidRPr="00AC55B9">
              <w:rPr>
                <w:rFonts w:ascii="Times New Roman" w:hAnsi="Times New Roman" w:cs="Times New Roman"/>
                <w:b/>
                <w:sz w:val="24"/>
                <w:szCs w:val="24"/>
              </w:rPr>
              <w:t>Актовый зал</w:t>
            </w:r>
            <w:r>
              <w:rPr>
                <w:rFonts w:ascii="Times New Roman" w:hAnsi="Times New Roman" w:cs="Times New Roman"/>
                <w:b/>
                <w:sz w:val="24"/>
                <w:szCs w:val="24"/>
              </w:rPr>
              <w:t xml:space="preserve">. </w:t>
            </w:r>
            <w:r w:rsidRPr="00B40697">
              <w:rPr>
                <w:rFonts w:ascii="Times New Roman" w:hAnsi="Times New Roman" w:cs="Times New Roman"/>
                <w:sz w:val="24"/>
                <w:szCs w:val="24"/>
              </w:rPr>
              <w:t xml:space="preserve">99 </w:t>
            </w:r>
            <w:proofErr w:type="spellStart"/>
            <w:r w:rsidRPr="00B40697">
              <w:rPr>
                <w:rFonts w:ascii="Times New Roman" w:hAnsi="Times New Roman" w:cs="Times New Roman"/>
                <w:sz w:val="24"/>
                <w:szCs w:val="24"/>
              </w:rPr>
              <w:t>кв.м</w:t>
            </w:r>
            <w:proofErr w:type="spellEnd"/>
            <w:r>
              <w:rPr>
                <w:rFonts w:ascii="Times New Roman" w:hAnsi="Times New Roman" w:cs="Times New Roman"/>
                <w:sz w:val="24"/>
                <w:szCs w:val="24"/>
              </w:rPr>
              <w:t xml:space="preserve">. Оборудован проектором с экраном для него, </w:t>
            </w:r>
            <w:r w:rsidRPr="00616D3C">
              <w:rPr>
                <w:rFonts w:ascii="Times New Roman" w:hAnsi="Times New Roman" w:cs="Times New Roman"/>
                <w:sz w:val="24"/>
                <w:szCs w:val="24"/>
              </w:rPr>
              <w:t>ноутбуком</w:t>
            </w:r>
            <w:r>
              <w:rPr>
                <w:rFonts w:ascii="Times New Roman" w:hAnsi="Times New Roman" w:cs="Times New Roman"/>
                <w:sz w:val="24"/>
                <w:szCs w:val="24"/>
              </w:rPr>
              <w:t>, акустическими колонками, микшером, микрофонами (5)</w:t>
            </w:r>
          </w:p>
        </w:tc>
      </w:tr>
      <w:tr w:rsidR="005E4309" w:rsidRPr="00AE3ACC" w:rsidTr="00553BB2">
        <w:tc>
          <w:tcPr>
            <w:tcW w:w="10355" w:type="dxa"/>
            <w:gridSpan w:val="2"/>
          </w:tcPr>
          <w:p w:rsidR="005E4309" w:rsidRPr="00A265D2" w:rsidRDefault="005E4309" w:rsidP="00F61019">
            <w:pPr>
              <w:rPr>
                <w:rFonts w:ascii="Times New Roman" w:hAnsi="Times New Roman" w:cs="Times New Roman"/>
                <w:b/>
                <w:sz w:val="24"/>
                <w:szCs w:val="24"/>
              </w:rPr>
            </w:pPr>
            <w:r w:rsidRPr="00A265D2">
              <w:rPr>
                <w:rFonts w:ascii="Times New Roman" w:hAnsi="Times New Roman" w:cs="Times New Roman"/>
                <w:b/>
                <w:sz w:val="24"/>
                <w:szCs w:val="24"/>
              </w:rPr>
              <w:t>Учебные мастерские</w:t>
            </w:r>
            <w:r w:rsidR="00F61019">
              <w:rPr>
                <w:rFonts w:ascii="Times New Roman" w:hAnsi="Times New Roman" w:cs="Times New Roman"/>
                <w:b/>
                <w:sz w:val="24"/>
                <w:szCs w:val="24"/>
              </w:rPr>
              <w:t>.</w:t>
            </w:r>
            <w:r w:rsidR="00F61019">
              <w:rPr>
                <w:rFonts w:ascii="Times New Roman" w:hAnsi="Times New Roman" w:cs="Times New Roman"/>
                <w:sz w:val="24"/>
                <w:szCs w:val="24"/>
              </w:rPr>
              <w:t xml:space="preserve"> Кабинет технологии для мальчиков (столярно-слесарная мастерская) оснащена всем необходимым оборудование</w:t>
            </w:r>
            <w:r w:rsidR="00FD2FBF">
              <w:rPr>
                <w:rFonts w:ascii="Times New Roman" w:hAnsi="Times New Roman" w:cs="Times New Roman"/>
                <w:sz w:val="24"/>
                <w:szCs w:val="24"/>
              </w:rPr>
              <w:t>м</w:t>
            </w:r>
            <w:r w:rsidR="00F61019">
              <w:rPr>
                <w:rFonts w:ascii="Times New Roman" w:hAnsi="Times New Roman" w:cs="Times New Roman"/>
                <w:sz w:val="24"/>
                <w:szCs w:val="24"/>
              </w:rPr>
              <w:t xml:space="preserve"> для проведения учебных занятий и выполнения </w:t>
            </w:r>
            <w:r w:rsidR="00F61019">
              <w:rPr>
                <w:rFonts w:ascii="Times New Roman" w:hAnsi="Times New Roman" w:cs="Times New Roman"/>
                <w:sz w:val="24"/>
                <w:szCs w:val="24"/>
              </w:rPr>
              <w:lastRenderedPageBreak/>
              <w:t>ФГОС. На базе кабинета функционирует кружок «Художественная обработка древесины», в нем заняты 28 человек, из них 13 – дети с ОВЗ. Для детей с ОВЗ (УО) организовано профессионально-трудовое обучение «Сельскохозяйственный труд» (в наличии учебно-опытный участок, теплица), для девочек -       «Швейное дело» (швейная мастерская оснащена оборудованием 2018 г.)</w:t>
            </w:r>
          </w:p>
        </w:tc>
      </w:tr>
      <w:tr w:rsidR="005E4309" w:rsidTr="00553BB2">
        <w:tc>
          <w:tcPr>
            <w:tcW w:w="10355" w:type="dxa"/>
            <w:gridSpan w:val="2"/>
          </w:tcPr>
          <w:p w:rsidR="005E4309" w:rsidRPr="00A265D2" w:rsidRDefault="005E4309" w:rsidP="008846DA">
            <w:pPr>
              <w:tabs>
                <w:tab w:val="left" w:pos="4200"/>
              </w:tabs>
              <w:jc w:val="center"/>
              <w:rPr>
                <w:rFonts w:ascii="Times New Roman" w:hAnsi="Times New Roman" w:cs="Times New Roman"/>
                <w:b/>
              </w:rPr>
            </w:pPr>
            <w:r w:rsidRPr="00A265D2">
              <w:rPr>
                <w:rFonts w:ascii="Times New Roman" w:hAnsi="Times New Roman" w:cs="Times New Roman"/>
                <w:b/>
              </w:rPr>
              <w:lastRenderedPageBreak/>
              <w:t xml:space="preserve">Спортивный зал (164,3 </w:t>
            </w:r>
            <w:proofErr w:type="spellStart"/>
            <w:r w:rsidRPr="00A265D2">
              <w:rPr>
                <w:rFonts w:ascii="Times New Roman" w:hAnsi="Times New Roman" w:cs="Times New Roman"/>
                <w:b/>
              </w:rPr>
              <w:t>кв.м</w:t>
            </w:r>
            <w:proofErr w:type="spellEnd"/>
            <w:r w:rsidRPr="00A265D2">
              <w:rPr>
                <w:rFonts w:ascii="Times New Roman" w:hAnsi="Times New Roman" w:cs="Times New Roman"/>
                <w:b/>
              </w:rPr>
              <w:t xml:space="preserve">), малый спортивный зал (69,2 </w:t>
            </w:r>
            <w:proofErr w:type="spellStart"/>
            <w:r w:rsidRPr="00A265D2">
              <w:rPr>
                <w:rFonts w:ascii="Times New Roman" w:hAnsi="Times New Roman" w:cs="Times New Roman"/>
                <w:b/>
              </w:rPr>
              <w:t>кв.м</w:t>
            </w:r>
            <w:proofErr w:type="spellEnd"/>
            <w:r w:rsidRPr="00A265D2">
              <w:rPr>
                <w:rFonts w:ascii="Times New Roman" w:hAnsi="Times New Roman" w:cs="Times New Roman"/>
                <w:b/>
              </w:rPr>
              <w:t>), тренажерный зал /ул</w:t>
            </w:r>
            <w:r w:rsidR="00553BB2" w:rsidRPr="00A265D2">
              <w:rPr>
                <w:rFonts w:ascii="Times New Roman" w:hAnsi="Times New Roman" w:cs="Times New Roman"/>
                <w:b/>
              </w:rPr>
              <w:t>.</w:t>
            </w:r>
            <w:r w:rsidRPr="00A265D2">
              <w:rPr>
                <w:rFonts w:ascii="Times New Roman" w:hAnsi="Times New Roman" w:cs="Times New Roman"/>
                <w:b/>
              </w:rPr>
              <w:t xml:space="preserve"> тренажеры</w:t>
            </w:r>
          </w:p>
        </w:tc>
      </w:tr>
      <w:tr w:rsidR="005E4309" w:rsidTr="00553BB2">
        <w:tc>
          <w:tcPr>
            <w:tcW w:w="10355" w:type="dxa"/>
            <w:gridSpan w:val="2"/>
          </w:tcPr>
          <w:p w:rsidR="005E4309" w:rsidRDefault="005E4309" w:rsidP="00F5706C">
            <w:pPr>
              <w:tabs>
                <w:tab w:val="left" w:pos="4200"/>
              </w:tabs>
              <w:jc w:val="both"/>
              <w:rPr>
                <w:rFonts w:ascii="Times New Roman" w:hAnsi="Times New Roman" w:cs="Times New Roman"/>
                <w:sz w:val="24"/>
                <w:szCs w:val="24"/>
              </w:rPr>
            </w:pPr>
            <w:r w:rsidRPr="00B46322">
              <w:rPr>
                <w:rFonts w:ascii="Times New Roman" w:hAnsi="Times New Roman" w:cs="Times New Roman"/>
                <w:sz w:val="24"/>
                <w:szCs w:val="24"/>
              </w:rPr>
              <w:t>Для проведения учебных занятий по предметам «Физическая культура», «Адаптивная физическая культура», коррекционного курса «Двигательная активность», секций в рамках внеурочной деятельности и школьного дополнительного образования: ОФП, «Самбо», «Волейбол</w:t>
            </w:r>
            <w:r>
              <w:rPr>
                <w:rFonts w:ascii="Times New Roman" w:hAnsi="Times New Roman" w:cs="Times New Roman"/>
                <w:sz w:val="24"/>
                <w:szCs w:val="24"/>
              </w:rPr>
              <w:t>»,</w:t>
            </w:r>
            <w:r w:rsidRPr="00B46322">
              <w:rPr>
                <w:rFonts w:ascii="Times New Roman" w:hAnsi="Times New Roman" w:cs="Times New Roman"/>
                <w:sz w:val="24"/>
                <w:szCs w:val="24"/>
              </w:rPr>
              <w:t xml:space="preserve"> «Баскетбол», «Настольный теннис», «Футбол», «Фитнес», «Аэробика», «Дзюдо», «Шашки» МОБУ СШ № 2 оснащена всем необходимым спортивным оборудованием</w:t>
            </w:r>
            <w:r>
              <w:rPr>
                <w:rFonts w:ascii="Times New Roman" w:hAnsi="Times New Roman" w:cs="Times New Roman"/>
                <w:sz w:val="24"/>
                <w:szCs w:val="24"/>
              </w:rPr>
              <w:t>, в том числе</w:t>
            </w:r>
          </w:p>
          <w:p w:rsidR="005E4309" w:rsidRDefault="005E4309" w:rsidP="007662ED">
            <w:pPr>
              <w:tabs>
                <w:tab w:val="left" w:pos="4200"/>
              </w:tabs>
              <w:jc w:val="both"/>
              <w:rPr>
                <w:rFonts w:ascii="Times New Roman" w:hAnsi="Times New Roman" w:cs="Times New Roman"/>
                <w:sz w:val="24"/>
                <w:szCs w:val="24"/>
              </w:rPr>
            </w:pPr>
            <w:r w:rsidRPr="0098538F">
              <w:rPr>
                <w:rFonts w:ascii="Times New Roman" w:hAnsi="Times New Roman" w:cs="Times New Roman"/>
                <w:sz w:val="24"/>
                <w:szCs w:val="24"/>
              </w:rPr>
              <w:t>а</w:t>
            </w:r>
            <w:r>
              <w:rPr>
                <w:rFonts w:ascii="Times New Roman" w:hAnsi="Times New Roman" w:cs="Times New Roman"/>
                <w:sz w:val="24"/>
                <w:szCs w:val="24"/>
              </w:rPr>
              <w:t>ппаратно-программным</w:t>
            </w:r>
            <w:r w:rsidRPr="0098538F">
              <w:rPr>
                <w:rFonts w:ascii="Times New Roman" w:hAnsi="Times New Roman" w:cs="Times New Roman"/>
                <w:sz w:val="24"/>
                <w:szCs w:val="24"/>
              </w:rPr>
              <w:t xml:space="preserve"> комплекс</w:t>
            </w:r>
            <w:r>
              <w:rPr>
                <w:rFonts w:ascii="Times New Roman" w:hAnsi="Times New Roman" w:cs="Times New Roman"/>
                <w:sz w:val="24"/>
                <w:szCs w:val="24"/>
              </w:rPr>
              <w:t>ом</w:t>
            </w:r>
            <w:r w:rsidRPr="0098538F">
              <w:rPr>
                <w:rFonts w:ascii="Times New Roman" w:hAnsi="Times New Roman" w:cs="Times New Roman"/>
                <w:sz w:val="24"/>
                <w:szCs w:val="24"/>
              </w:rPr>
              <w:t xml:space="preserve"> для детей</w:t>
            </w:r>
            <w:r>
              <w:rPr>
                <w:rFonts w:ascii="Times New Roman" w:hAnsi="Times New Roman" w:cs="Times New Roman"/>
                <w:sz w:val="24"/>
                <w:szCs w:val="24"/>
              </w:rPr>
              <w:t xml:space="preserve"> с нарушением ОДА (включая ДЦП); реабилитационными тренажерами для детей с ДЦП (</w:t>
            </w:r>
            <w:proofErr w:type="spellStart"/>
            <w:r>
              <w:rPr>
                <w:rFonts w:ascii="Times New Roman" w:hAnsi="Times New Roman" w:cs="Times New Roman"/>
                <w:sz w:val="24"/>
                <w:szCs w:val="24"/>
              </w:rPr>
              <w:t>степпер</w:t>
            </w:r>
            <w:proofErr w:type="spellEnd"/>
            <w:r>
              <w:rPr>
                <w:rFonts w:ascii="Times New Roman" w:hAnsi="Times New Roman" w:cs="Times New Roman"/>
                <w:sz w:val="24"/>
                <w:szCs w:val="24"/>
              </w:rPr>
              <w:t xml:space="preserve">, велотренажер).  </w:t>
            </w:r>
          </w:p>
          <w:p w:rsidR="005E4309" w:rsidRPr="00B46322" w:rsidRDefault="005E4309" w:rsidP="005E4309">
            <w:pPr>
              <w:tabs>
                <w:tab w:val="left" w:pos="4200"/>
              </w:tabs>
              <w:jc w:val="both"/>
              <w:rPr>
                <w:rFonts w:ascii="Times New Roman" w:hAnsi="Times New Roman" w:cs="Times New Roman"/>
                <w:sz w:val="24"/>
                <w:szCs w:val="24"/>
              </w:rPr>
            </w:pPr>
            <w:r>
              <w:rPr>
                <w:rFonts w:ascii="Times New Roman" w:hAnsi="Times New Roman" w:cs="Times New Roman"/>
                <w:sz w:val="24"/>
                <w:szCs w:val="24"/>
              </w:rPr>
              <w:t>Оборудованы</w:t>
            </w:r>
            <w:r w:rsidR="00BA68A4">
              <w:rPr>
                <w:rFonts w:ascii="Times New Roman" w:hAnsi="Times New Roman" w:cs="Times New Roman"/>
                <w:sz w:val="24"/>
                <w:szCs w:val="24"/>
              </w:rPr>
              <w:t xml:space="preserve"> на территории школы</w:t>
            </w:r>
            <w:r>
              <w:rPr>
                <w:rFonts w:ascii="Times New Roman" w:hAnsi="Times New Roman" w:cs="Times New Roman"/>
                <w:sz w:val="24"/>
                <w:szCs w:val="24"/>
              </w:rPr>
              <w:t xml:space="preserve">: игровая </w:t>
            </w:r>
            <w:r w:rsidRPr="002B2F4F">
              <w:rPr>
                <w:rFonts w:ascii="Times New Roman" w:hAnsi="Times New Roman" w:cs="Times New Roman"/>
                <w:sz w:val="24"/>
                <w:szCs w:val="24"/>
              </w:rPr>
              <w:t xml:space="preserve">площадка, спортивная площадка, площадка для занятий легкой атлетикой, площадка для </w:t>
            </w:r>
            <w:proofErr w:type="spellStart"/>
            <w:r w:rsidRPr="002B2F4F">
              <w:rPr>
                <w:rFonts w:ascii="Times New Roman" w:hAnsi="Times New Roman" w:cs="Times New Roman"/>
                <w:sz w:val="24"/>
                <w:szCs w:val="24"/>
              </w:rPr>
              <w:t>минифутбола</w:t>
            </w:r>
            <w:proofErr w:type="spellEnd"/>
            <w:r w:rsidRPr="002B2F4F">
              <w:rPr>
                <w:rFonts w:ascii="Times New Roman" w:hAnsi="Times New Roman" w:cs="Times New Roman"/>
                <w:sz w:val="24"/>
                <w:szCs w:val="24"/>
              </w:rPr>
              <w:t>, волейбольная площадка</w:t>
            </w:r>
          </w:p>
        </w:tc>
      </w:tr>
    </w:tbl>
    <w:p w:rsidR="005C3545" w:rsidRPr="00045D67" w:rsidRDefault="005C3545" w:rsidP="005C3545">
      <w:pPr>
        <w:spacing w:after="0" w:line="240" w:lineRule="auto"/>
        <w:jc w:val="center"/>
        <w:rPr>
          <w:rFonts w:ascii="Times New Roman" w:hAnsi="Times New Roman" w:cs="Times New Roman"/>
          <w:b/>
          <w:sz w:val="24"/>
          <w:szCs w:val="24"/>
        </w:rPr>
      </w:pPr>
      <w:r w:rsidRPr="00045D67">
        <w:rPr>
          <w:rFonts w:ascii="Times New Roman" w:hAnsi="Times New Roman" w:cs="Times New Roman"/>
          <w:b/>
          <w:sz w:val="24"/>
          <w:szCs w:val="24"/>
        </w:rPr>
        <w:t>Кадровое обеспечение образовательного процесса</w:t>
      </w:r>
    </w:p>
    <w:tbl>
      <w:tblPr>
        <w:tblStyle w:val="a3"/>
        <w:tblW w:w="10348" w:type="dxa"/>
        <w:tblInd w:w="-714" w:type="dxa"/>
        <w:tblLook w:val="04A0" w:firstRow="1" w:lastRow="0" w:firstColumn="1" w:lastColumn="0" w:noHBand="0" w:noVBand="1"/>
      </w:tblPr>
      <w:tblGrid>
        <w:gridCol w:w="9892"/>
        <w:gridCol w:w="456"/>
      </w:tblGrid>
      <w:tr w:rsidR="005C3545" w:rsidTr="008A4631">
        <w:tc>
          <w:tcPr>
            <w:tcW w:w="9923" w:type="dxa"/>
          </w:tcPr>
          <w:p w:rsidR="005C3545" w:rsidRPr="00186D98" w:rsidRDefault="00AC011C" w:rsidP="007B543A">
            <w:pPr>
              <w:rPr>
                <w:rFonts w:ascii="Times New Roman" w:hAnsi="Times New Roman" w:cs="Times New Roman"/>
                <w:sz w:val="24"/>
                <w:szCs w:val="24"/>
              </w:rPr>
            </w:pPr>
            <w:r w:rsidRPr="00186D98">
              <w:rPr>
                <w:rFonts w:ascii="Times New Roman" w:hAnsi="Times New Roman" w:cs="Times New Roman"/>
                <w:sz w:val="24"/>
                <w:szCs w:val="24"/>
              </w:rPr>
              <w:t>Численность работников</w:t>
            </w:r>
            <w:r w:rsidR="007B543A">
              <w:rPr>
                <w:rFonts w:ascii="Times New Roman" w:hAnsi="Times New Roman" w:cs="Times New Roman"/>
                <w:sz w:val="24"/>
                <w:szCs w:val="24"/>
              </w:rPr>
              <w:t>,</w:t>
            </w:r>
          </w:p>
        </w:tc>
        <w:tc>
          <w:tcPr>
            <w:tcW w:w="425" w:type="dxa"/>
          </w:tcPr>
          <w:p w:rsidR="005C3545" w:rsidRPr="008037BE" w:rsidRDefault="00045D67" w:rsidP="005C3545">
            <w:pPr>
              <w:jc w:val="center"/>
              <w:rPr>
                <w:rFonts w:ascii="Times New Roman" w:hAnsi="Times New Roman" w:cs="Times New Roman"/>
                <w:sz w:val="24"/>
                <w:szCs w:val="24"/>
              </w:rPr>
            </w:pPr>
            <w:r w:rsidRPr="008037BE">
              <w:rPr>
                <w:rFonts w:ascii="Times New Roman" w:hAnsi="Times New Roman" w:cs="Times New Roman"/>
                <w:sz w:val="24"/>
                <w:szCs w:val="24"/>
              </w:rPr>
              <w:t>85</w:t>
            </w:r>
          </w:p>
        </w:tc>
      </w:tr>
      <w:tr w:rsidR="005C3545" w:rsidTr="008A4631">
        <w:tc>
          <w:tcPr>
            <w:tcW w:w="9923" w:type="dxa"/>
          </w:tcPr>
          <w:p w:rsidR="005C3545" w:rsidRPr="00186D98" w:rsidRDefault="007B543A" w:rsidP="00AC011C">
            <w:pPr>
              <w:rPr>
                <w:rFonts w:ascii="Times New Roman" w:hAnsi="Times New Roman" w:cs="Times New Roman"/>
                <w:sz w:val="24"/>
                <w:szCs w:val="24"/>
              </w:rPr>
            </w:pPr>
            <w:r>
              <w:rPr>
                <w:rFonts w:ascii="Times New Roman" w:hAnsi="Times New Roman" w:cs="Times New Roman"/>
                <w:sz w:val="24"/>
                <w:szCs w:val="24"/>
              </w:rPr>
              <w:t xml:space="preserve">из них </w:t>
            </w:r>
            <w:r w:rsidR="00AC011C" w:rsidRPr="00186D98">
              <w:rPr>
                <w:rFonts w:ascii="Times New Roman" w:hAnsi="Times New Roman" w:cs="Times New Roman"/>
                <w:sz w:val="24"/>
                <w:szCs w:val="24"/>
              </w:rPr>
              <w:t>педагогические работники</w:t>
            </w:r>
          </w:p>
        </w:tc>
        <w:tc>
          <w:tcPr>
            <w:tcW w:w="425" w:type="dxa"/>
          </w:tcPr>
          <w:p w:rsidR="005C3545" w:rsidRPr="008037BE" w:rsidRDefault="00AC011C" w:rsidP="005C3545">
            <w:pPr>
              <w:jc w:val="center"/>
              <w:rPr>
                <w:rFonts w:ascii="Times New Roman" w:hAnsi="Times New Roman" w:cs="Times New Roman"/>
                <w:sz w:val="24"/>
                <w:szCs w:val="24"/>
              </w:rPr>
            </w:pPr>
            <w:r w:rsidRPr="008037BE">
              <w:rPr>
                <w:rFonts w:ascii="Times New Roman" w:hAnsi="Times New Roman" w:cs="Times New Roman"/>
                <w:sz w:val="24"/>
                <w:szCs w:val="24"/>
              </w:rPr>
              <w:t>59</w:t>
            </w:r>
          </w:p>
        </w:tc>
      </w:tr>
      <w:tr w:rsidR="005C3545" w:rsidTr="008A4631">
        <w:tc>
          <w:tcPr>
            <w:tcW w:w="9923" w:type="dxa"/>
          </w:tcPr>
          <w:p w:rsidR="005C3545" w:rsidRPr="00186D98" w:rsidRDefault="00FA5EDB" w:rsidP="00186D98">
            <w:pPr>
              <w:rPr>
                <w:rFonts w:ascii="Times New Roman" w:hAnsi="Times New Roman" w:cs="Times New Roman"/>
                <w:sz w:val="24"/>
                <w:szCs w:val="24"/>
              </w:rPr>
            </w:pPr>
            <w:r w:rsidRPr="00186D98">
              <w:rPr>
                <w:rFonts w:ascii="Times New Roman" w:hAnsi="Times New Roman" w:cs="Times New Roman"/>
                <w:sz w:val="24"/>
                <w:szCs w:val="24"/>
              </w:rPr>
              <w:t>Заместитель директора по УВР</w:t>
            </w:r>
            <w:r w:rsidR="00186D98">
              <w:rPr>
                <w:rFonts w:ascii="Times New Roman" w:hAnsi="Times New Roman" w:cs="Times New Roman"/>
                <w:sz w:val="24"/>
                <w:szCs w:val="24"/>
              </w:rPr>
              <w:t xml:space="preserve"> </w:t>
            </w:r>
            <w:r w:rsidRPr="00186D98">
              <w:rPr>
                <w:rFonts w:ascii="Times New Roman" w:hAnsi="Times New Roman" w:cs="Times New Roman"/>
                <w:sz w:val="24"/>
                <w:szCs w:val="24"/>
              </w:rPr>
              <w:t>(по коррекционной работе)</w:t>
            </w:r>
          </w:p>
        </w:tc>
        <w:tc>
          <w:tcPr>
            <w:tcW w:w="425" w:type="dxa"/>
          </w:tcPr>
          <w:p w:rsidR="005C3545" w:rsidRPr="008037BE" w:rsidRDefault="00186D98" w:rsidP="005C3545">
            <w:pPr>
              <w:jc w:val="center"/>
              <w:rPr>
                <w:rFonts w:ascii="Times New Roman" w:hAnsi="Times New Roman" w:cs="Times New Roman"/>
                <w:sz w:val="24"/>
                <w:szCs w:val="24"/>
              </w:rPr>
            </w:pPr>
            <w:r w:rsidRPr="008037BE">
              <w:rPr>
                <w:rFonts w:ascii="Times New Roman" w:hAnsi="Times New Roman" w:cs="Times New Roman"/>
                <w:sz w:val="24"/>
                <w:szCs w:val="24"/>
              </w:rPr>
              <w:t>1</w:t>
            </w:r>
          </w:p>
        </w:tc>
      </w:tr>
      <w:tr w:rsidR="005C3545" w:rsidTr="008A4631">
        <w:tc>
          <w:tcPr>
            <w:tcW w:w="9923" w:type="dxa"/>
          </w:tcPr>
          <w:p w:rsidR="005C3545" w:rsidRPr="00186D98" w:rsidRDefault="00FA5EDB" w:rsidP="00186D98">
            <w:pPr>
              <w:rPr>
                <w:rFonts w:ascii="Times New Roman" w:hAnsi="Times New Roman" w:cs="Times New Roman"/>
                <w:sz w:val="24"/>
                <w:szCs w:val="24"/>
              </w:rPr>
            </w:pPr>
            <w:r w:rsidRPr="00186D98">
              <w:rPr>
                <w:rFonts w:ascii="Times New Roman" w:hAnsi="Times New Roman" w:cs="Times New Roman"/>
                <w:sz w:val="24"/>
                <w:szCs w:val="24"/>
              </w:rPr>
              <w:t>Учитель-дефектолог</w:t>
            </w:r>
          </w:p>
        </w:tc>
        <w:tc>
          <w:tcPr>
            <w:tcW w:w="425" w:type="dxa"/>
          </w:tcPr>
          <w:p w:rsidR="005C3545" w:rsidRPr="008037BE" w:rsidRDefault="00165752" w:rsidP="005C3545">
            <w:pPr>
              <w:jc w:val="center"/>
              <w:rPr>
                <w:rFonts w:ascii="Times New Roman" w:hAnsi="Times New Roman" w:cs="Times New Roman"/>
                <w:sz w:val="24"/>
                <w:szCs w:val="24"/>
              </w:rPr>
            </w:pPr>
            <w:r w:rsidRPr="008037BE">
              <w:rPr>
                <w:rFonts w:ascii="Times New Roman" w:hAnsi="Times New Roman" w:cs="Times New Roman"/>
                <w:sz w:val="24"/>
                <w:szCs w:val="24"/>
              </w:rPr>
              <w:t>3</w:t>
            </w:r>
          </w:p>
        </w:tc>
      </w:tr>
      <w:tr w:rsidR="005C3545" w:rsidTr="008A4631">
        <w:tc>
          <w:tcPr>
            <w:tcW w:w="9923" w:type="dxa"/>
          </w:tcPr>
          <w:p w:rsidR="005C3545" w:rsidRPr="00186D98" w:rsidRDefault="00FA5EDB" w:rsidP="00186D98">
            <w:pPr>
              <w:rPr>
                <w:rFonts w:ascii="Times New Roman" w:hAnsi="Times New Roman" w:cs="Times New Roman"/>
                <w:sz w:val="24"/>
                <w:szCs w:val="24"/>
              </w:rPr>
            </w:pPr>
            <w:r w:rsidRPr="00186D98">
              <w:rPr>
                <w:rFonts w:ascii="Times New Roman" w:hAnsi="Times New Roman" w:cs="Times New Roman"/>
                <w:sz w:val="24"/>
                <w:szCs w:val="24"/>
              </w:rPr>
              <w:t>Учитель-логопед</w:t>
            </w:r>
          </w:p>
        </w:tc>
        <w:tc>
          <w:tcPr>
            <w:tcW w:w="425" w:type="dxa"/>
          </w:tcPr>
          <w:p w:rsidR="005C3545" w:rsidRPr="008037BE" w:rsidRDefault="00186D98" w:rsidP="005C3545">
            <w:pPr>
              <w:jc w:val="center"/>
              <w:rPr>
                <w:rFonts w:ascii="Times New Roman" w:hAnsi="Times New Roman" w:cs="Times New Roman"/>
                <w:sz w:val="24"/>
                <w:szCs w:val="24"/>
              </w:rPr>
            </w:pPr>
            <w:r w:rsidRPr="008037BE">
              <w:rPr>
                <w:rFonts w:ascii="Times New Roman" w:hAnsi="Times New Roman" w:cs="Times New Roman"/>
                <w:sz w:val="24"/>
                <w:szCs w:val="24"/>
              </w:rPr>
              <w:t>4</w:t>
            </w:r>
          </w:p>
        </w:tc>
      </w:tr>
      <w:tr w:rsidR="005C3545" w:rsidTr="008A4631">
        <w:tc>
          <w:tcPr>
            <w:tcW w:w="9923" w:type="dxa"/>
          </w:tcPr>
          <w:p w:rsidR="005C3545" w:rsidRPr="00186D98" w:rsidRDefault="00FA5EDB" w:rsidP="00186D98">
            <w:pPr>
              <w:rPr>
                <w:rFonts w:ascii="Times New Roman" w:hAnsi="Times New Roman" w:cs="Times New Roman"/>
                <w:sz w:val="24"/>
                <w:szCs w:val="24"/>
              </w:rPr>
            </w:pPr>
            <w:r w:rsidRPr="00186D98">
              <w:rPr>
                <w:rFonts w:ascii="Times New Roman" w:hAnsi="Times New Roman" w:cs="Times New Roman"/>
                <w:sz w:val="24"/>
                <w:szCs w:val="24"/>
              </w:rPr>
              <w:t>Педагог-психолог</w:t>
            </w:r>
          </w:p>
        </w:tc>
        <w:tc>
          <w:tcPr>
            <w:tcW w:w="425" w:type="dxa"/>
          </w:tcPr>
          <w:p w:rsidR="005C3545" w:rsidRPr="008037BE" w:rsidRDefault="00186D98" w:rsidP="005C3545">
            <w:pPr>
              <w:jc w:val="center"/>
              <w:rPr>
                <w:rFonts w:ascii="Times New Roman" w:hAnsi="Times New Roman" w:cs="Times New Roman"/>
                <w:sz w:val="24"/>
                <w:szCs w:val="24"/>
              </w:rPr>
            </w:pPr>
            <w:r w:rsidRPr="008037BE">
              <w:rPr>
                <w:rFonts w:ascii="Times New Roman" w:hAnsi="Times New Roman" w:cs="Times New Roman"/>
                <w:sz w:val="24"/>
                <w:szCs w:val="24"/>
              </w:rPr>
              <w:t>4</w:t>
            </w:r>
          </w:p>
        </w:tc>
      </w:tr>
      <w:tr w:rsidR="005C3545" w:rsidTr="008A4631">
        <w:tc>
          <w:tcPr>
            <w:tcW w:w="9923" w:type="dxa"/>
          </w:tcPr>
          <w:p w:rsidR="005C3545" w:rsidRPr="00186D98" w:rsidRDefault="00FA5EDB" w:rsidP="00186D98">
            <w:pPr>
              <w:rPr>
                <w:rFonts w:ascii="Times New Roman" w:hAnsi="Times New Roman" w:cs="Times New Roman"/>
                <w:sz w:val="24"/>
                <w:szCs w:val="24"/>
              </w:rPr>
            </w:pPr>
            <w:r w:rsidRPr="00186D98">
              <w:rPr>
                <w:rFonts w:ascii="Times New Roman" w:hAnsi="Times New Roman" w:cs="Times New Roman"/>
                <w:sz w:val="24"/>
                <w:szCs w:val="24"/>
              </w:rPr>
              <w:t>Социальный педагог</w:t>
            </w:r>
          </w:p>
        </w:tc>
        <w:tc>
          <w:tcPr>
            <w:tcW w:w="425" w:type="dxa"/>
          </w:tcPr>
          <w:p w:rsidR="005C3545" w:rsidRPr="008037BE" w:rsidRDefault="00186D98" w:rsidP="005C3545">
            <w:pPr>
              <w:jc w:val="center"/>
              <w:rPr>
                <w:rFonts w:ascii="Times New Roman" w:hAnsi="Times New Roman" w:cs="Times New Roman"/>
                <w:sz w:val="24"/>
                <w:szCs w:val="24"/>
              </w:rPr>
            </w:pPr>
            <w:r w:rsidRPr="008037BE">
              <w:rPr>
                <w:rFonts w:ascii="Times New Roman" w:hAnsi="Times New Roman" w:cs="Times New Roman"/>
                <w:sz w:val="24"/>
                <w:szCs w:val="24"/>
              </w:rPr>
              <w:t>1</w:t>
            </w:r>
          </w:p>
        </w:tc>
      </w:tr>
      <w:tr w:rsidR="005C3545" w:rsidTr="008A4631">
        <w:tc>
          <w:tcPr>
            <w:tcW w:w="9923" w:type="dxa"/>
          </w:tcPr>
          <w:p w:rsidR="005C3545" w:rsidRPr="00186D98" w:rsidRDefault="00FA5EDB" w:rsidP="00186D98">
            <w:pPr>
              <w:rPr>
                <w:rFonts w:ascii="Times New Roman" w:hAnsi="Times New Roman" w:cs="Times New Roman"/>
                <w:sz w:val="24"/>
                <w:szCs w:val="24"/>
              </w:rPr>
            </w:pPr>
            <w:proofErr w:type="spellStart"/>
            <w:r w:rsidRPr="00186D98">
              <w:rPr>
                <w:rFonts w:ascii="Times New Roman" w:hAnsi="Times New Roman" w:cs="Times New Roman"/>
                <w:sz w:val="24"/>
                <w:szCs w:val="24"/>
              </w:rPr>
              <w:t>Тьютор</w:t>
            </w:r>
            <w:proofErr w:type="spellEnd"/>
          </w:p>
        </w:tc>
        <w:tc>
          <w:tcPr>
            <w:tcW w:w="425" w:type="dxa"/>
          </w:tcPr>
          <w:p w:rsidR="005C3545" w:rsidRPr="008037BE" w:rsidRDefault="00186D98" w:rsidP="005C3545">
            <w:pPr>
              <w:jc w:val="center"/>
              <w:rPr>
                <w:rFonts w:ascii="Times New Roman" w:hAnsi="Times New Roman" w:cs="Times New Roman"/>
                <w:sz w:val="24"/>
                <w:szCs w:val="24"/>
              </w:rPr>
            </w:pPr>
            <w:r w:rsidRPr="008037BE">
              <w:rPr>
                <w:rFonts w:ascii="Times New Roman" w:hAnsi="Times New Roman" w:cs="Times New Roman"/>
                <w:sz w:val="24"/>
                <w:szCs w:val="24"/>
              </w:rPr>
              <w:t>2</w:t>
            </w:r>
          </w:p>
        </w:tc>
      </w:tr>
      <w:tr w:rsidR="005C3545" w:rsidTr="008A4631">
        <w:tc>
          <w:tcPr>
            <w:tcW w:w="9923" w:type="dxa"/>
          </w:tcPr>
          <w:p w:rsidR="005C3545" w:rsidRPr="00186D98" w:rsidRDefault="00FA5EDB" w:rsidP="00186D98">
            <w:pPr>
              <w:rPr>
                <w:rFonts w:ascii="Times New Roman" w:hAnsi="Times New Roman" w:cs="Times New Roman"/>
                <w:sz w:val="24"/>
                <w:szCs w:val="24"/>
              </w:rPr>
            </w:pPr>
            <w:r w:rsidRPr="00186D98">
              <w:rPr>
                <w:rFonts w:ascii="Times New Roman" w:hAnsi="Times New Roman" w:cs="Times New Roman"/>
                <w:sz w:val="24"/>
                <w:szCs w:val="24"/>
              </w:rPr>
              <w:t>Учитель адаптивной физкультуры</w:t>
            </w:r>
          </w:p>
        </w:tc>
        <w:tc>
          <w:tcPr>
            <w:tcW w:w="425" w:type="dxa"/>
          </w:tcPr>
          <w:p w:rsidR="005C3545" w:rsidRPr="008037BE" w:rsidRDefault="00186D98" w:rsidP="005C3545">
            <w:pPr>
              <w:jc w:val="center"/>
              <w:rPr>
                <w:rFonts w:ascii="Times New Roman" w:hAnsi="Times New Roman" w:cs="Times New Roman"/>
                <w:sz w:val="24"/>
                <w:szCs w:val="24"/>
              </w:rPr>
            </w:pPr>
            <w:r w:rsidRPr="008037BE">
              <w:rPr>
                <w:rFonts w:ascii="Times New Roman" w:hAnsi="Times New Roman" w:cs="Times New Roman"/>
                <w:sz w:val="24"/>
                <w:szCs w:val="24"/>
              </w:rPr>
              <w:t>2</w:t>
            </w:r>
          </w:p>
        </w:tc>
      </w:tr>
      <w:tr w:rsidR="005C3545" w:rsidTr="008A4631">
        <w:tc>
          <w:tcPr>
            <w:tcW w:w="9923" w:type="dxa"/>
          </w:tcPr>
          <w:p w:rsidR="005C3545" w:rsidRPr="00186D98" w:rsidRDefault="00165752" w:rsidP="008A4631">
            <w:pPr>
              <w:rPr>
                <w:rFonts w:ascii="Times New Roman" w:hAnsi="Times New Roman" w:cs="Times New Roman"/>
                <w:sz w:val="24"/>
                <w:szCs w:val="24"/>
              </w:rPr>
            </w:pPr>
            <w:r>
              <w:rPr>
                <w:rFonts w:ascii="Times New Roman" w:hAnsi="Times New Roman" w:cs="Times New Roman"/>
                <w:sz w:val="24"/>
                <w:szCs w:val="24"/>
              </w:rPr>
              <w:t>Классные руководители, выполняющие функции коорд</w:t>
            </w:r>
            <w:r w:rsidR="008A4631">
              <w:rPr>
                <w:rFonts w:ascii="Times New Roman" w:hAnsi="Times New Roman" w:cs="Times New Roman"/>
                <w:sz w:val="24"/>
                <w:szCs w:val="24"/>
              </w:rPr>
              <w:t>инатора по работе с детьми  с</w:t>
            </w:r>
            <w:r w:rsidR="006052E8">
              <w:rPr>
                <w:rFonts w:ascii="Times New Roman" w:hAnsi="Times New Roman" w:cs="Times New Roman"/>
                <w:sz w:val="24"/>
                <w:szCs w:val="24"/>
              </w:rPr>
              <w:t xml:space="preserve"> </w:t>
            </w:r>
            <w:r w:rsidR="008A4631">
              <w:rPr>
                <w:rFonts w:ascii="Times New Roman" w:hAnsi="Times New Roman" w:cs="Times New Roman"/>
                <w:sz w:val="24"/>
                <w:szCs w:val="24"/>
              </w:rPr>
              <w:t>ООП</w:t>
            </w:r>
            <w:r>
              <w:rPr>
                <w:rFonts w:ascii="Times New Roman" w:hAnsi="Times New Roman" w:cs="Times New Roman"/>
                <w:sz w:val="24"/>
                <w:szCs w:val="24"/>
              </w:rPr>
              <w:t xml:space="preserve"> </w:t>
            </w:r>
          </w:p>
        </w:tc>
        <w:tc>
          <w:tcPr>
            <w:tcW w:w="425" w:type="dxa"/>
          </w:tcPr>
          <w:p w:rsidR="005C3545" w:rsidRPr="008037BE" w:rsidRDefault="008037BE" w:rsidP="005C3545">
            <w:pPr>
              <w:jc w:val="center"/>
              <w:rPr>
                <w:rFonts w:ascii="Times New Roman" w:hAnsi="Times New Roman" w:cs="Times New Roman"/>
                <w:sz w:val="24"/>
                <w:szCs w:val="24"/>
              </w:rPr>
            </w:pPr>
            <w:r>
              <w:rPr>
                <w:rFonts w:ascii="Times New Roman" w:hAnsi="Times New Roman" w:cs="Times New Roman"/>
                <w:sz w:val="24"/>
                <w:szCs w:val="24"/>
              </w:rPr>
              <w:t>22</w:t>
            </w:r>
          </w:p>
        </w:tc>
      </w:tr>
      <w:tr w:rsidR="005C3545" w:rsidTr="008A4631">
        <w:tc>
          <w:tcPr>
            <w:tcW w:w="9923" w:type="dxa"/>
          </w:tcPr>
          <w:p w:rsidR="005C3545" w:rsidRPr="00186D98" w:rsidRDefault="00186D98" w:rsidP="00186D98">
            <w:pPr>
              <w:rPr>
                <w:rFonts w:ascii="Times New Roman" w:hAnsi="Times New Roman" w:cs="Times New Roman"/>
                <w:sz w:val="24"/>
                <w:szCs w:val="24"/>
              </w:rPr>
            </w:pPr>
            <w:r w:rsidRPr="00186D98">
              <w:rPr>
                <w:rFonts w:ascii="Times New Roman" w:hAnsi="Times New Roman" w:cs="Times New Roman"/>
                <w:sz w:val="24"/>
                <w:szCs w:val="24"/>
              </w:rPr>
              <w:t>Профессиональная переподготовка в сфере дефектологии</w:t>
            </w:r>
            <w:r w:rsidR="00AD1106">
              <w:rPr>
                <w:rFonts w:ascii="Times New Roman" w:hAnsi="Times New Roman" w:cs="Times New Roman"/>
                <w:sz w:val="24"/>
                <w:szCs w:val="24"/>
              </w:rPr>
              <w:t xml:space="preserve"> </w:t>
            </w:r>
            <w:r w:rsidR="00165752">
              <w:rPr>
                <w:rFonts w:ascii="Times New Roman" w:hAnsi="Times New Roman" w:cs="Times New Roman"/>
                <w:sz w:val="24"/>
                <w:szCs w:val="24"/>
              </w:rPr>
              <w:t>(%</w:t>
            </w:r>
            <w:r w:rsidR="00281D82">
              <w:rPr>
                <w:rFonts w:ascii="Times New Roman" w:hAnsi="Times New Roman" w:cs="Times New Roman"/>
                <w:sz w:val="24"/>
                <w:szCs w:val="24"/>
              </w:rPr>
              <w:t xml:space="preserve"> от кол. учителей)</w:t>
            </w:r>
          </w:p>
        </w:tc>
        <w:tc>
          <w:tcPr>
            <w:tcW w:w="425" w:type="dxa"/>
          </w:tcPr>
          <w:p w:rsidR="005C3545" w:rsidRPr="008037BE" w:rsidRDefault="00CA6EBB" w:rsidP="005C3545">
            <w:pPr>
              <w:jc w:val="center"/>
              <w:rPr>
                <w:rFonts w:ascii="Times New Roman" w:hAnsi="Times New Roman" w:cs="Times New Roman"/>
                <w:sz w:val="24"/>
                <w:szCs w:val="24"/>
              </w:rPr>
            </w:pPr>
            <w:r w:rsidRPr="008037BE">
              <w:rPr>
                <w:rFonts w:ascii="Times New Roman" w:hAnsi="Times New Roman" w:cs="Times New Roman"/>
                <w:sz w:val="24"/>
                <w:szCs w:val="24"/>
              </w:rPr>
              <w:t>80</w:t>
            </w:r>
          </w:p>
        </w:tc>
      </w:tr>
    </w:tbl>
    <w:p w:rsidR="002A67AE" w:rsidRPr="002A67AE" w:rsidRDefault="00610224" w:rsidP="00E162C1">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70% педагогических работников имеют стаж работы в</w:t>
      </w:r>
      <w:r w:rsidR="005C50FB">
        <w:rPr>
          <w:rFonts w:ascii="Times New Roman" w:hAnsi="Times New Roman" w:cs="Times New Roman"/>
          <w:sz w:val="24"/>
          <w:szCs w:val="24"/>
        </w:rPr>
        <w:t xml:space="preserve"> МОБУ СШ № 2 свыше 10 лет, 30% - до</w:t>
      </w:r>
      <w:r>
        <w:rPr>
          <w:rFonts w:ascii="Times New Roman" w:hAnsi="Times New Roman" w:cs="Times New Roman"/>
          <w:sz w:val="24"/>
          <w:szCs w:val="24"/>
        </w:rPr>
        <w:t xml:space="preserve"> </w:t>
      </w:r>
      <w:r w:rsidR="005C50FB">
        <w:rPr>
          <w:rFonts w:ascii="Times New Roman" w:hAnsi="Times New Roman" w:cs="Times New Roman"/>
          <w:sz w:val="24"/>
          <w:szCs w:val="24"/>
        </w:rPr>
        <w:t>10 лет;</w:t>
      </w:r>
      <w:r w:rsidR="00B85BF9">
        <w:rPr>
          <w:rFonts w:ascii="Times New Roman" w:hAnsi="Times New Roman" w:cs="Times New Roman"/>
          <w:sz w:val="24"/>
          <w:szCs w:val="24"/>
        </w:rPr>
        <w:t xml:space="preserve"> 19,6% педагогических работников до 30 лет, свыше 55 лет – 23%.</w:t>
      </w:r>
    </w:p>
    <w:p w:rsidR="00811AD2" w:rsidRPr="00281D82" w:rsidRDefault="001B6CF8" w:rsidP="002D72B0">
      <w:pPr>
        <w:spacing w:after="0" w:line="240" w:lineRule="auto"/>
        <w:ind w:left="-709"/>
        <w:jc w:val="both"/>
        <w:rPr>
          <w:rFonts w:ascii="Times New Roman" w:hAnsi="Times New Roman" w:cs="Times New Roman"/>
          <w:b/>
        </w:rPr>
      </w:pPr>
      <w:r w:rsidRPr="00281D82">
        <w:rPr>
          <w:rFonts w:ascii="Times New Roman" w:hAnsi="Times New Roman" w:cs="Times New Roman"/>
          <w:b/>
        </w:rPr>
        <w:t>6. Программно-методическое обеспечение образовательного процесса, наличие адаптированных образовательных программ, программ коррекционной работы, авторских методик</w:t>
      </w:r>
      <w:r w:rsidR="00E162C1" w:rsidRPr="00281D82">
        <w:rPr>
          <w:rFonts w:ascii="Times New Roman" w:hAnsi="Times New Roman" w:cs="Times New Roman"/>
          <w:b/>
        </w:rPr>
        <w:t>:</w:t>
      </w:r>
    </w:p>
    <w:p w:rsidR="00A82112" w:rsidRDefault="00A82112" w:rsidP="002D72B0">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МОБУ СШ № 2 осуществляет свою деятельность по ООПНОО, ООПООО, ООПСОО, АООПНОО (ЗПР, варианты 7.1; 7.2), АООП</w:t>
      </w:r>
      <w:r w:rsidR="00E162C1">
        <w:rPr>
          <w:rFonts w:ascii="Times New Roman" w:hAnsi="Times New Roman" w:cs="Times New Roman"/>
          <w:sz w:val="24"/>
          <w:szCs w:val="24"/>
        </w:rPr>
        <w:t xml:space="preserve"> (ЛУО)</w:t>
      </w:r>
      <w:r w:rsidR="008C5A43">
        <w:rPr>
          <w:rFonts w:ascii="Times New Roman" w:hAnsi="Times New Roman" w:cs="Times New Roman"/>
          <w:sz w:val="24"/>
          <w:szCs w:val="24"/>
        </w:rPr>
        <w:t xml:space="preserve"> (</w:t>
      </w:r>
      <w:hyperlink r:id="rId24" w:history="1">
        <w:r w:rsidR="008C5A43" w:rsidRPr="008C5A43">
          <w:rPr>
            <w:rStyle w:val="a7"/>
            <w:rFonts w:ascii="Times New Roman" w:hAnsi="Times New Roman" w:cs="Times New Roman"/>
            <w:sz w:val="24"/>
            <w:szCs w:val="24"/>
          </w:rPr>
          <w:t>Прило</w:t>
        </w:r>
        <w:r w:rsidR="008C5A43" w:rsidRPr="008C5A43">
          <w:rPr>
            <w:rStyle w:val="a7"/>
            <w:rFonts w:ascii="Times New Roman" w:hAnsi="Times New Roman" w:cs="Times New Roman"/>
            <w:sz w:val="24"/>
            <w:szCs w:val="24"/>
          </w:rPr>
          <w:t>ж</w:t>
        </w:r>
        <w:r w:rsidR="008C5A43" w:rsidRPr="008C5A43">
          <w:rPr>
            <w:rStyle w:val="a7"/>
            <w:rFonts w:ascii="Times New Roman" w:hAnsi="Times New Roman" w:cs="Times New Roman"/>
            <w:sz w:val="24"/>
            <w:szCs w:val="24"/>
          </w:rPr>
          <w:t>ение 7</w:t>
        </w:r>
      </w:hyperlink>
      <w:r w:rsidR="008C5A43">
        <w:rPr>
          <w:rFonts w:ascii="Times New Roman" w:hAnsi="Times New Roman" w:cs="Times New Roman"/>
          <w:sz w:val="24"/>
          <w:szCs w:val="24"/>
        </w:rPr>
        <w:t>)</w:t>
      </w:r>
      <w:r w:rsidR="00E162C1">
        <w:rPr>
          <w:rFonts w:ascii="Times New Roman" w:hAnsi="Times New Roman" w:cs="Times New Roman"/>
          <w:sz w:val="24"/>
          <w:szCs w:val="24"/>
        </w:rPr>
        <w:t>, АООП (</w:t>
      </w:r>
      <w:r w:rsidR="00E47AAA">
        <w:rPr>
          <w:rFonts w:ascii="Times New Roman" w:hAnsi="Times New Roman" w:cs="Times New Roman"/>
          <w:sz w:val="24"/>
          <w:szCs w:val="24"/>
        </w:rPr>
        <w:t>УО, варианты 8.1; 8.2</w:t>
      </w:r>
      <w:r w:rsidR="00E162C1">
        <w:rPr>
          <w:rFonts w:ascii="Times New Roman" w:hAnsi="Times New Roman" w:cs="Times New Roman"/>
          <w:sz w:val="24"/>
          <w:szCs w:val="24"/>
        </w:rPr>
        <w:t>)</w:t>
      </w:r>
      <w:r w:rsidR="008C5A43">
        <w:rPr>
          <w:rFonts w:ascii="Times New Roman" w:hAnsi="Times New Roman" w:cs="Times New Roman"/>
          <w:sz w:val="24"/>
          <w:szCs w:val="24"/>
        </w:rPr>
        <w:t xml:space="preserve"> (</w:t>
      </w:r>
      <w:hyperlink r:id="rId25" w:history="1">
        <w:r w:rsidR="008C5A43" w:rsidRPr="008C5A43">
          <w:rPr>
            <w:rStyle w:val="a7"/>
            <w:rFonts w:ascii="Times New Roman" w:hAnsi="Times New Roman" w:cs="Times New Roman"/>
            <w:sz w:val="24"/>
            <w:szCs w:val="24"/>
          </w:rPr>
          <w:t>Прил</w:t>
        </w:r>
        <w:r w:rsidR="008C5A43" w:rsidRPr="008C5A43">
          <w:rPr>
            <w:rStyle w:val="a7"/>
            <w:rFonts w:ascii="Times New Roman" w:hAnsi="Times New Roman" w:cs="Times New Roman"/>
            <w:sz w:val="24"/>
            <w:szCs w:val="24"/>
          </w:rPr>
          <w:t>о</w:t>
        </w:r>
        <w:r w:rsidR="008C5A43" w:rsidRPr="008C5A43">
          <w:rPr>
            <w:rStyle w:val="a7"/>
            <w:rFonts w:ascii="Times New Roman" w:hAnsi="Times New Roman" w:cs="Times New Roman"/>
            <w:sz w:val="24"/>
            <w:szCs w:val="24"/>
          </w:rPr>
          <w:t>жение 8</w:t>
        </w:r>
      </w:hyperlink>
      <w:r w:rsidR="008C5A43">
        <w:rPr>
          <w:rFonts w:ascii="Times New Roman" w:hAnsi="Times New Roman" w:cs="Times New Roman"/>
          <w:sz w:val="24"/>
          <w:szCs w:val="24"/>
        </w:rPr>
        <w:t>)</w:t>
      </w:r>
      <w:r w:rsidR="00A15B47">
        <w:rPr>
          <w:rFonts w:ascii="Times New Roman" w:hAnsi="Times New Roman" w:cs="Times New Roman"/>
          <w:sz w:val="24"/>
          <w:szCs w:val="24"/>
        </w:rPr>
        <w:t>, СИПР (для</w:t>
      </w:r>
      <w:r w:rsidR="00E162C1">
        <w:rPr>
          <w:rFonts w:ascii="Times New Roman" w:hAnsi="Times New Roman" w:cs="Times New Roman"/>
          <w:sz w:val="24"/>
          <w:szCs w:val="24"/>
        </w:rPr>
        <w:t xml:space="preserve"> 53 учащихся)</w:t>
      </w:r>
      <w:r w:rsidR="008C5A43">
        <w:rPr>
          <w:rFonts w:ascii="Times New Roman" w:hAnsi="Times New Roman" w:cs="Times New Roman"/>
          <w:sz w:val="24"/>
          <w:szCs w:val="24"/>
        </w:rPr>
        <w:t xml:space="preserve"> (</w:t>
      </w:r>
      <w:hyperlink r:id="rId26" w:history="1">
        <w:r w:rsidR="008C5A43" w:rsidRPr="008C5A43">
          <w:rPr>
            <w:rStyle w:val="a7"/>
            <w:rFonts w:ascii="Times New Roman" w:hAnsi="Times New Roman" w:cs="Times New Roman"/>
            <w:sz w:val="24"/>
            <w:szCs w:val="24"/>
          </w:rPr>
          <w:t>Прило</w:t>
        </w:r>
        <w:r w:rsidR="008C5A43" w:rsidRPr="008C5A43">
          <w:rPr>
            <w:rStyle w:val="a7"/>
            <w:rFonts w:ascii="Times New Roman" w:hAnsi="Times New Roman" w:cs="Times New Roman"/>
            <w:sz w:val="24"/>
            <w:szCs w:val="24"/>
          </w:rPr>
          <w:t>ж</w:t>
        </w:r>
        <w:r w:rsidR="008C5A43" w:rsidRPr="008C5A43">
          <w:rPr>
            <w:rStyle w:val="a7"/>
            <w:rFonts w:ascii="Times New Roman" w:hAnsi="Times New Roman" w:cs="Times New Roman"/>
            <w:sz w:val="24"/>
            <w:szCs w:val="24"/>
          </w:rPr>
          <w:t>ение 9</w:t>
        </w:r>
      </w:hyperlink>
      <w:r w:rsidR="008C5A43">
        <w:rPr>
          <w:rFonts w:ascii="Times New Roman" w:hAnsi="Times New Roman" w:cs="Times New Roman"/>
          <w:sz w:val="24"/>
          <w:szCs w:val="24"/>
        </w:rPr>
        <w:t>)</w:t>
      </w:r>
      <w:r w:rsidR="002E7F43">
        <w:rPr>
          <w:rFonts w:ascii="Times New Roman" w:hAnsi="Times New Roman" w:cs="Times New Roman"/>
          <w:sz w:val="24"/>
          <w:szCs w:val="24"/>
        </w:rPr>
        <w:t xml:space="preserve">. </w:t>
      </w:r>
    </w:p>
    <w:p w:rsidR="001B6CF8" w:rsidRDefault="002E7F43" w:rsidP="006D15D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Специалистами психолого-медико-педагогической службы реализуются коррекционно-развивающие программы</w:t>
      </w:r>
      <w:r w:rsidR="000A1BD0">
        <w:rPr>
          <w:rFonts w:ascii="Times New Roman" w:hAnsi="Times New Roman" w:cs="Times New Roman"/>
          <w:sz w:val="24"/>
          <w:szCs w:val="24"/>
        </w:rPr>
        <w:t xml:space="preserve"> (в 2018-2019 учебном году –  41 программа)</w:t>
      </w:r>
      <w:r w:rsidR="00442B34">
        <w:rPr>
          <w:rFonts w:ascii="Times New Roman" w:hAnsi="Times New Roman" w:cs="Times New Roman"/>
          <w:sz w:val="24"/>
          <w:szCs w:val="24"/>
        </w:rPr>
        <w:t xml:space="preserve">. </w:t>
      </w:r>
      <w:r w:rsidR="008C5A43">
        <w:rPr>
          <w:rFonts w:ascii="Times New Roman" w:hAnsi="Times New Roman" w:cs="Times New Roman"/>
          <w:sz w:val="24"/>
          <w:szCs w:val="24"/>
        </w:rPr>
        <w:t>(</w:t>
      </w:r>
      <w:hyperlink r:id="rId27" w:history="1">
        <w:r w:rsidR="008C5A43" w:rsidRPr="00F7608F">
          <w:rPr>
            <w:rStyle w:val="a7"/>
            <w:rFonts w:ascii="Times New Roman" w:hAnsi="Times New Roman" w:cs="Times New Roman"/>
            <w:sz w:val="24"/>
            <w:szCs w:val="24"/>
          </w:rPr>
          <w:t>Приложени</w:t>
        </w:r>
        <w:r w:rsidR="008C5A43" w:rsidRPr="00F7608F">
          <w:rPr>
            <w:rStyle w:val="a7"/>
            <w:rFonts w:ascii="Times New Roman" w:hAnsi="Times New Roman" w:cs="Times New Roman"/>
            <w:sz w:val="24"/>
            <w:szCs w:val="24"/>
          </w:rPr>
          <w:t>е</w:t>
        </w:r>
        <w:r w:rsidR="008C5A43" w:rsidRPr="00F7608F">
          <w:rPr>
            <w:rStyle w:val="a7"/>
            <w:rFonts w:ascii="Times New Roman" w:hAnsi="Times New Roman" w:cs="Times New Roman"/>
            <w:sz w:val="24"/>
            <w:szCs w:val="24"/>
          </w:rPr>
          <w:t xml:space="preserve"> 10</w:t>
        </w:r>
      </w:hyperlink>
      <w:r w:rsidR="008C5A43">
        <w:rPr>
          <w:rFonts w:ascii="Times New Roman" w:hAnsi="Times New Roman" w:cs="Times New Roman"/>
          <w:sz w:val="24"/>
          <w:szCs w:val="24"/>
        </w:rPr>
        <w:t xml:space="preserve">. </w:t>
      </w:r>
      <w:hyperlink r:id="rId28" w:history="1">
        <w:r w:rsidR="008C5A43" w:rsidRPr="00F7608F">
          <w:rPr>
            <w:rStyle w:val="a7"/>
            <w:rFonts w:ascii="Times New Roman" w:hAnsi="Times New Roman" w:cs="Times New Roman"/>
            <w:sz w:val="24"/>
            <w:szCs w:val="24"/>
          </w:rPr>
          <w:t>Приложени</w:t>
        </w:r>
        <w:r w:rsidR="008C5A43" w:rsidRPr="00F7608F">
          <w:rPr>
            <w:rStyle w:val="a7"/>
            <w:rFonts w:ascii="Times New Roman" w:hAnsi="Times New Roman" w:cs="Times New Roman"/>
            <w:sz w:val="24"/>
            <w:szCs w:val="24"/>
          </w:rPr>
          <w:t>е</w:t>
        </w:r>
        <w:r w:rsidR="008C5A43" w:rsidRPr="00F7608F">
          <w:rPr>
            <w:rStyle w:val="a7"/>
            <w:rFonts w:ascii="Times New Roman" w:hAnsi="Times New Roman" w:cs="Times New Roman"/>
            <w:sz w:val="24"/>
            <w:szCs w:val="24"/>
          </w:rPr>
          <w:t xml:space="preserve"> 11</w:t>
        </w:r>
      </w:hyperlink>
      <w:r w:rsidR="008C5A43">
        <w:rPr>
          <w:rFonts w:ascii="Times New Roman" w:hAnsi="Times New Roman" w:cs="Times New Roman"/>
          <w:sz w:val="24"/>
          <w:szCs w:val="24"/>
        </w:rPr>
        <w:t xml:space="preserve">). </w:t>
      </w:r>
      <w:r w:rsidR="00442B34">
        <w:rPr>
          <w:rFonts w:ascii="Times New Roman" w:hAnsi="Times New Roman" w:cs="Times New Roman"/>
          <w:sz w:val="24"/>
          <w:szCs w:val="24"/>
        </w:rPr>
        <w:t xml:space="preserve">Разработана авторская программа </w:t>
      </w:r>
      <w:r w:rsidR="006D15DC">
        <w:rPr>
          <w:rFonts w:ascii="Times New Roman" w:hAnsi="Times New Roman" w:cs="Times New Roman"/>
          <w:sz w:val="24"/>
          <w:szCs w:val="24"/>
        </w:rPr>
        <w:t>«Сенсорная планета» (в основе программы –  метод сенсорной интеграции). Направлена программа на стимуляцию работы органов чувств детей с ОВЗ в условиях координации различных сенсорных систем.</w:t>
      </w:r>
      <w:r w:rsidR="008C5A43">
        <w:rPr>
          <w:rFonts w:ascii="Times New Roman" w:hAnsi="Times New Roman" w:cs="Times New Roman"/>
          <w:sz w:val="24"/>
          <w:szCs w:val="24"/>
        </w:rPr>
        <w:t xml:space="preserve"> (</w:t>
      </w:r>
      <w:hyperlink r:id="rId29" w:history="1">
        <w:r w:rsidR="008C5A43" w:rsidRPr="00F7608F">
          <w:rPr>
            <w:rStyle w:val="a7"/>
            <w:rFonts w:ascii="Times New Roman" w:hAnsi="Times New Roman" w:cs="Times New Roman"/>
            <w:sz w:val="24"/>
            <w:szCs w:val="24"/>
          </w:rPr>
          <w:t>Прилож</w:t>
        </w:r>
        <w:r w:rsidR="008C5A43" w:rsidRPr="00F7608F">
          <w:rPr>
            <w:rStyle w:val="a7"/>
            <w:rFonts w:ascii="Times New Roman" w:hAnsi="Times New Roman" w:cs="Times New Roman"/>
            <w:sz w:val="24"/>
            <w:szCs w:val="24"/>
          </w:rPr>
          <w:t>е</w:t>
        </w:r>
        <w:r w:rsidR="008C5A43" w:rsidRPr="00F7608F">
          <w:rPr>
            <w:rStyle w:val="a7"/>
            <w:rFonts w:ascii="Times New Roman" w:hAnsi="Times New Roman" w:cs="Times New Roman"/>
            <w:sz w:val="24"/>
            <w:szCs w:val="24"/>
          </w:rPr>
          <w:t>ние 12</w:t>
        </w:r>
      </w:hyperlink>
      <w:r w:rsidR="008C5A43">
        <w:rPr>
          <w:rFonts w:ascii="Times New Roman" w:hAnsi="Times New Roman" w:cs="Times New Roman"/>
          <w:sz w:val="24"/>
          <w:szCs w:val="24"/>
        </w:rPr>
        <w:t>)</w:t>
      </w:r>
    </w:p>
    <w:p w:rsidR="00653A5D" w:rsidRPr="00281D82" w:rsidRDefault="00811AD2" w:rsidP="006052E8">
      <w:pPr>
        <w:spacing w:after="0" w:line="240" w:lineRule="auto"/>
        <w:ind w:left="-709"/>
        <w:jc w:val="both"/>
        <w:rPr>
          <w:rFonts w:ascii="Times New Roman" w:hAnsi="Times New Roman" w:cs="Times New Roman"/>
          <w:b/>
        </w:rPr>
      </w:pPr>
      <w:r w:rsidRPr="00281D82">
        <w:rPr>
          <w:rFonts w:ascii="Times New Roman" w:hAnsi="Times New Roman" w:cs="Times New Roman"/>
          <w:b/>
        </w:rPr>
        <w:t>7</w:t>
      </w:r>
      <w:r w:rsidR="001B6CF8" w:rsidRPr="00281D82">
        <w:rPr>
          <w:rFonts w:ascii="Times New Roman" w:hAnsi="Times New Roman" w:cs="Times New Roman"/>
          <w:b/>
        </w:rPr>
        <w:t>. Наличие службы сопровождения: работа психолого-медико-педагогического консилиума, доля специалистов службы сопровождения относительно общего педагогического состава</w:t>
      </w:r>
      <w:r w:rsidR="00767A6B" w:rsidRPr="00281D82">
        <w:rPr>
          <w:rFonts w:ascii="Times New Roman" w:hAnsi="Times New Roman" w:cs="Times New Roman"/>
          <w:b/>
        </w:rPr>
        <w:t xml:space="preserve"> (27%)</w:t>
      </w:r>
    </w:p>
    <w:p w:rsidR="006D1EB0" w:rsidRDefault="006052E8" w:rsidP="00AB5BE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Психолого-медико-педагогический консилиум МОБУ СШ № 2 определяет содержание и направление работы с ребенком (7-8 заседаний в</w:t>
      </w:r>
      <w:r w:rsidR="00767A6B">
        <w:rPr>
          <w:rFonts w:ascii="Times New Roman" w:hAnsi="Times New Roman" w:cs="Times New Roman"/>
          <w:sz w:val="24"/>
          <w:szCs w:val="24"/>
        </w:rPr>
        <w:t xml:space="preserve"> учебный</w:t>
      </w:r>
      <w:r>
        <w:rPr>
          <w:rFonts w:ascii="Times New Roman" w:hAnsi="Times New Roman" w:cs="Times New Roman"/>
          <w:sz w:val="24"/>
          <w:szCs w:val="24"/>
        </w:rPr>
        <w:t xml:space="preserve"> год), психолого-медико-педагогическая служба (сопровождение) создает условия этой работы и дает информацию о проблемах, требующих пересм</w:t>
      </w:r>
      <w:r w:rsidR="00767A6B">
        <w:rPr>
          <w:rFonts w:ascii="Times New Roman" w:hAnsi="Times New Roman" w:cs="Times New Roman"/>
          <w:sz w:val="24"/>
          <w:szCs w:val="24"/>
        </w:rPr>
        <w:t>о</w:t>
      </w:r>
      <w:r>
        <w:rPr>
          <w:rFonts w:ascii="Times New Roman" w:hAnsi="Times New Roman" w:cs="Times New Roman"/>
          <w:sz w:val="24"/>
          <w:szCs w:val="24"/>
        </w:rPr>
        <w:t>тра и коррекции действий.</w:t>
      </w:r>
      <w:r w:rsidR="00767A6B">
        <w:rPr>
          <w:rFonts w:ascii="Times New Roman" w:hAnsi="Times New Roman" w:cs="Times New Roman"/>
          <w:sz w:val="24"/>
          <w:szCs w:val="24"/>
        </w:rPr>
        <w:t xml:space="preserve"> </w:t>
      </w:r>
      <w:r w:rsidR="00AB5BEC">
        <w:rPr>
          <w:rFonts w:ascii="Times New Roman" w:hAnsi="Times New Roman" w:cs="Times New Roman"/>
          <w:sz w:val="24"/>
          <w:szCs w:val="24"/>
        </w:rPr>
        <w:t>(</w:t>
      </w:r>
      <w:hyperlink r:id="rId30" w:history="1">
        <w:r w:rsidR="00AB5BEC" w:rsidRPr="00AB5BEC">
          <w:rPr>
            <w:rStyle w:val="a7"/>
            <w:rFonts w:ascii="Times New Roman" w:hAnsi="Times New Roman" w:cs="Times New Roman"/>
            <w:sz w:val="24"/>
            <w:szCs w:val="24"/>
          </w:rPr>
          <w:t>Сс</w:t>
        </w:r>
        <w:r w:rsidR="00AB5BEC" w:rsidRPr="00AB5BEC">
          <w:rPr>
            <w:rStyle w:val="a7"/>
            <w:rFonts w:ascii="Times New Roman" w:hAnsi="Times New Roman" w:cs="Times New Roman"/>
            <w:sz w:val="24"/>
            <w:szCs w:val="24"/>
          </w:rPr>
          <w:t>ы</w:t>
        </w:r>
        <w:r w:rsidR="00AB5BEC" w:rsidRPr="00AB5BEC">
          <w:rPr>
            <w:rStyle w:val="a7"/>
            <w:rFonts w:ascii="Times New Roman" w:hAnsi="Times New Roman" w:cs="Times New Roman"/>
            <w:sz w:val="24"/>
            <w:szCs w:val="24"/>
          </w:rPr>
          <w:t>л</w:t>
        </w:r>
        <w:r w:rsidR="00AB5BEC" w:rsidRPr="00AB5BEC">
          <w:rPr>
            <w:rStyle w:val="a7"/>
            <w:rFonts w:ascii="Times New Roman" w:hAnsi="Times New Roman" w:cs="Times New Roman"/>
            <w:sz w:val="24"/>
            <w:szCs w:val="24"/>
          </w:rPr>
          <w:t>к</w:t>
        </w:r>
        <w:r w:rsidR="00AB5BEC" w:rsidRPr="00AB5BEC">
          <w:rPr>
            <w:rStyle w:val="a7"/>
            <w:rFonts w:ascii="Times New Roman" w:hAnsi="Times New Roman" w:cs="Times New Roman"/>
            <w:sz w:val="24"/>
            <w:szCs w:val="24"/>
          </w:rPr>
          <w:t>а</w:t>
        </w:r>
      </w:hyperlink>
      <w:r w:rsidR="00AB5BEC">
        <w:rPr>
          <w:rFonts w:ascii="Times New Roman" w:hAnsi="Times New Roman" w:cs="Times New Roman"/>
          <w:sz w:val="24"/>
          <w:szCs w:val="24"/>
        </w:rPr>
        <w:t>)</w:t>
      </w:r>
    </w:p>
    <w:sectPr w:rsidR="006D1EB0" w:rsidSect="00BE481A">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4F5"/>
    <w:multiLevelType w:val="hybridMultilevel"/>
    <w:tmpl w:val="CFF2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B4763B"/>
    <w:multiLevelType w:val="multilevel"/>
    <w:tmpl w:val="2C1E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D5028"/>
    <w:multiLevelType w:val="hybridMultilevel"/>
    <w:tmpl w:val="BC7C6B3A"/>
    <w:lvl w:ilvl="0" w:tplc="2A34544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BA043F"/>
    <w:multiLevelType w:val="hybridMultilevel"/>
    <w:tmpl w:val="176A9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A87902"/>
    <w:multiLevelType w:val="hybridMultilevel"/>
    <w:tmpl w:val="90966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54748E"/>
    <w:multiLevelType w:val="hybridMultilevel"/>
    <w:tmpl w:val="6E0C3312"/>
    <w:lvl w:ilvl="0" w:tplc="2A34544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7217A38"/>
    <w:multiLevelType w:val="hybridMultilevel"/>
    <w:tmpl w:val="F65EF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6B27E6"/>
    <w:multiLevelType w:val="hybridMultilevel"/>
    <w:tmpl w:val="D37A8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AC"/>
    <w:rsid w:val="000335C5"/>
    <w:rsid w:val="00045947"/>
    <w:rsid w:val="00045D67"/>
    <w:rsid w:val="00047739"/>
    <w:rsid w:val="00050985"/>
    <w:rsid w:val="00070F82"/>
    <w:rsid w:val="00081605"/>
    <w:rsid w:val="000A1BD0"/>
    <w:rsid w:val="000D51B5"/>
    <w:rsid w:val="000E6829"/>
    <w:rsid w:val="00102F84"/>
    <w:rsid w:val="00127BE6"/>
    <w:rsid w:val="00154E36"/>
    <w:rsid w:val="00165752"/>
    <w:rsid w:val="00186D98"/>
    <w:rsid w:val="001B3B20"/>
    <w:rsid w:val="001B4627"/>
    <w:rsid w:val="001B6CF8"/>
    <w:rsid w:val="001D3E74"/>
    <w:rsid w:val="001E35F9"/>
    <w:rsid w:val="001F51DD"/>
    <w:rsid w:val="00214015"/>
    <w:rsid w:val="002271B9"/>
    <w:rsid w:val="002323AC"/>
    <w:rsid w:val="002332B8"/>
    <w:rsid w:val="00261C0D"/>
    <w:rsid w:val="00281D82"/>
    <w:rsid w:val="002915FD"/>
    <w:rsid w:val="002A67AE"/>
    <w:rsid w:val="002B2F4F"/>
    <w:rsid w:val="002B6B6C"/>
    <w:rsid w:val="002D672F"/>
    <w:rsid w:val="002D72B0"/>
    <w:rsid w:val="002E4BF8"/>
    <w:rsid w:val="002E7F43"/>
    <w:rsid w:val="00301683"/>
    <w:rsid w:val="00325D80"/>
    <w:rsid w:val="003268A9"/>
    <w:rsid w:val="0034666E"/>
    <w:rsid w:val="003608B6"/>
    <w:rsid w:val="00387E78"/>
    <w:rsid w:val="003927ED"/>
    <w:rsid w:val="003A0926"/>
    <w:rsid w:val="003A0EF3"/>
    <w:rsid w:val="003A4475"/>
    <w:rsid w:val="003B201B"/>
    <w:rsid w:val="003E40FF"/>
    <w:rsid w:val="004033CF"/>
    <w:rsid w:val="00416B94"/>
    <w:rsid w:val="00416EC1"/>
    <w:rsid w:val="00431D9E"/>
    <w:rsid w:val="00442B34"/>
    <w:rsid w:val="0044460E"/>
    <w:rsid w:val="0046419C"/>
    <w:rsid w:val="004A5618"/>
    <w:rsid w:val="004E164D"/>
    <w:rsid w:val="004E5252"/>
    <w:rsid w:val="004F73C1"/>
    <w:rsid w:val="005200AB"/>
    <w:rsid w:val="00530A34"/>
    <w:rsid w:val="00532BE2"/>
    <w:rsid w:val="00552B36"/>
    <w:rsid w:val="00553BB2"/>
    <w:rsid w:val="005601A8"/>
    <w:rsid w:val="00563D66"/>
    <w:rsid w:val="00564815"/>
    <w:rsid w:val="005739B9"/>
    <w:rsid w:val="00594002"/>
    <w:rsid w:val="005B573B"/>
    <w:rsid w:val="005C3545"/>
    <w:rsid w:val="005C5047"/>
    <w:rsid w:val="005C50FB"/>
    <w:rsid w:val="005D55C6"/>
    <w:rsid w:val="005E4309"/>
    <w:rsid w:val="005E5AB5"/>
    <w:rsid w:val="005F14D5"/>
    <w:rsid w:val="006052E8"/>
    <w:rsid w:val="00610224"/>
    <w:rsid w:val="0061115F"/>
    <w:rsid w:val="00616D3C"/>
    <w:rsid w:val="00620AE0"/>
    <w:rsid w:val="00624122"/>
    <w:rsid w:val="00624A6E"/>
    <w:rsid w:val="0063781A"/>
    <w:rsid w:val="006428F8"/>
    <w:rsid w:val="00653A5D"/>
    <w:rsid w:val="0068655E"/>
    <w:rsid w:val="00693FEE"/>
    <w:rsid w:val="00694A2E"/>
    <w:rsid w:val="006954F6"/>
    <w:rsid w:val="006B5FCF"/>
    <w:rsid w:val="006D15DC"/>
    <w:rsid w:val="006D1EB0"/>
    <w:rsid w:val="006E3AAC"/>
    <w:rsid w:val="00702019"/>
    <w:rsid w:val="00705EC2"/>
    <w:rsid w:val="0071035D"/>
    <w:rsid w:val="00714F2B"/>
    <w:rsid w:val="007159CF"/>
    <w:rsid w:val="007171A6"/>
    <w:rsid w:val="007662ED"/>
    <w:rsid w:val="00767A6B"/>
    <w:rsid w:val="00775A99"/>
    <w:rsid w:val="00780092"/>
    <w:rsid w:val="007A482D"/>
    <w:rsid w:val="007B543A"/>
    <w:rsid w:val="008037BE"/>
    <w:rsid w:val="00811AD2"/>
    <w:rsid w:val="00815582"/>
    <w:rsid w:val="00822706"/>
    <w:rsid w:val="0082747B"/>
    <w:rsid w:val="00840070"/>
    <w:rsid w:val="00880C81"/>
    <w:rsid w:val="008826B0"/>
    <w:rsid w:val="008846DA"/>
    <w:rsid w:val="00894156"/>
    <w:rsid w:val="008A4631"/>
    <w:rsid w:val="008A4C17"/>
    <w:rsid w:val="008A601F"/>
    <w:rsid w:val="008B505B"/>
    <w:rsid w:val="008C08F0"/>
    <w:rsid w:val="008C5A43"/>
    <w:rsid w:val="008D4BED"/>
    <w:rsid w:val="008E2C6D"/>
    <w:rsid w:val="008E36C2"/>
    <w:rsid w:val="008E6C85"/>
    <w:rsid w:val="008E6E29"/>
    <w:rsid w:val="009024FD"/>
    <w:rsid w:val="00927A01"/>
    <w:rsid w:val="00950138"/>
    <w:rsid w:val="00966E78"/>
    <w:rsid w:val="0098177B"/>
    <w:rsid w:val="00997480"/>
    <w:rsid w:val="009A20C3"/>
    <w:rsid w:val="009A6CAE"/>
    <w:rsid w:val="009B1BCA"/>
    <w:rsid w:val="009B4BD9"/>
    <w:rsid w:val="009D230C"/>
    <w:rsid w:val="009E138E"/>
    <w:rsid w:val="009E4C10"/>
    <w:rsid w:val="00A1080D"/>
    <w:rsid w:val="00A1289D"/>
    <w:rsid w:val="00A15B47"/>
    <w:rsid w:val="00A20B12"/>
    <w:rsid w:val="00A216F0"/>
    <w:rsid w:val="00A265D2"/>
    <w:rsid w:val="00A66F1B"/>
    <w:rsid w:val="00A70791"/>
    <w:rsid w:val="00A82112"/>
    <w:rsid w:val="00A91958"/>
    <w:rsid w:val="00AA78E9"/>
    <w:rsid w:val="00AB2C84"/>
    <w:rsid w:val="00AB5BEC"/>
    <w:rsid w:val="00AC011C"/>
    <w:rsid w:val="00AC55B9"/>
    <w:rsid w:val="00AD1106"/>
    <w:rsid w:val="00AE3ACC"/>
    <w:rsid w:val="00AF6DFF"/>
    <w:rsid w:val="00B33F06"/>
    <w:rsid w:val="00B40697"/>
    <w:rsid w:val="00B46322"/>
    <w:rsid w:val="00B76EFD"/>
    <w:rsid w:val="00B85BF9"/>
    <w:rsid w:val="00B9489B"/>
    <w:rsid w:val="00BA04E2"/>
    <w:rsid w:val="00BA68A4"/>
    <w:rsid w:val="00BB19DB"/>
    <w:rsid w:val="00BC0560"/>
    <w:rsid w:val="00BD7A1A"/>
    <w:rsid w:val="00BE481A"/>
    <w:rsid w:val="00BF55E5"/>
    <w:rsid w:val="00C12E93"/>
    <w:rsid w:val="00C263EE"/>
    <w:rsid w:val="00C32062"/>
    <w:rsid w:val="00C37280"/>
    <w:rsid w:val="00C45D21"/>
    <w:rsid w:val="00C53E43"/>
    <w:rsid w:val="00C661E7"/>
    <w:rsid w:val="00CA6EBB"/>
    <w:rsid w:val="00CA7857"/>
    <w:rsid w:val="00CC2AC1"/>
    <w:rsid w:val="00CE3804"/>
    <w:rsid w:val="00D459FB"/>
    <w:rsid w:val="00D55429"/>
    <w:rsid w:val="00D57D88"/>
    <w:rsid w:val="00D70CC5"/>
    <w:rsid w:val="00D76ACC"/>
    <w:rsid w:val="00D80BA1"/>
    <w:rsid w:val="00D823CF"/>
    <w:rsid w:val="00D900D9"/>
    <w:rsid w:val="00D9676B"/>
    <w:rsid w:val="00DA3002"/>
    <w:rsid w:val="00DA31E5"/>
    <w:rsid w:val="00DB0EB0"/>
    <w:rsid w:val="00DB73C9"/>
    <w:rsid w:val="00DC17DB"/>
    <w:rsid w:val="00DC2F97"/>
    <w:rsid w:val="00DD3A63"/>
    <w:rsid w:val="00DD5320"/>
    <w:rsid w:val="00DE4506"/>
    <w:rsid w:val="00DF2A04"/>
    <w:rsid w:val="00DF5B71"/>
    <w:rsid w:val="00E000FE"/>
    <w:rsid w:val="00E0698D"/>
    <w:rsid w:val="00E162C1"/>
    <w:rsid w:val="00E2269F"/>
    <w:rsid w:val="00E23CB9"/>
    <w:rsid w:val="00E248CE"/>
    <w:rsid w:val="00E347B5"/>
    <w:rsid w:val="00E41DAF"/>
    <w:rsid w:val="00E47AAA"/>
    <w:rsid w:val="00E723C6"/>
    <w:rsid w:val="00E73726"/>
    <w:rsid w:val="00E8457A"/>
    <w:rsid w:val="00EA56A0"/>
    <w:rsid w:val="00EB5F61"/>
    <w:rsid w:val="00EC5742"/>
    <w:rsid w:val="00ED4FBC"/>
    <w:rsid w:val="00EE1FA1"/>
    <w:rsid w:val="00EE4A58"/>
    <w:rsid w:val="00F00FA2"/>
    <w:rsid w:val="00F06DF0"/>
    <w:rsid w:val="00F32E19"/>
    <w:rsid w:val="00F33586"/>
    <w:rsid w:val="00F33B40"/>
    <w:rsid w:val="00F42599"/>
    <w:rsid w:val="00F5706C"/>
    <w:rsid w:val="00F61019"/>
    <w:rsid w:val="00F61DFB"/>
    <w:rsid w:val="00F65820"/>
    <w:rsid w:val="00F7608F"/>
    <w:rsid w:val="00F9002A"/>
    <w:rsid w:val="00F96744"/>
    <w:rsid w:val="00FA39E8"/>
    <w:rsid w:val="00FA5EDB"/>
    <w:rsid w:val="00FB6BF0"/>
    <w:rsid w:val="00FC473F"/>
    <w:rsid w:val="00FD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3D0E"/>
  <w15:chartTrackingRefBased/>
  <w15:docId w15:val="{B3EB37BB-EB16-4325-AE53-AA0A1BED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3545"/>
    <w:pPr>
      <w:ind w:left="720"/>
      <w:contextualSpacing/>
    </w:pPr>
  </w:style>
  <w:style w:type="character" w:customStyle="1" w:styleId="1">
    <w:name w:val="Основной текст с отступом Знак1"/>
    <w:basedOn w:val="a0"/>
    <w:link w:val="a5"/>
    <w:uiPriority w:val="99"/>
    <w:locked/>
    <w:rsid w:val="009A20C3"/>
    <w:rPr>
      <w:rFonts w:cs="Times New Roman"/>
      <w:sz w:val="24"/>
      <w:szCs w:val="24"/>
    </w:rPr>
  </w:style>
  <w:style w:type="paragraph" w:styleId="a5">
    <w:name w:val="Body Text Indent"/>
    <w:basedOn w:val="a"/>
    <w:link w:val="1"/>
    <w:uiPriority w:val="99"/>
    <w:rsid w:val="009A20C3"/>
    <w:pPr>
      <w:spacing w:after="120" w:line="240" w:lineRule="auto"/>
      <w:ind w:left="283"/>
    </w:pPr>
    <w:rPr>
      <w:rFonts w:cs="Times New Roman"/>
      <w:sz w:val="24"/>
      <w:szCs w:val="24"/>
    </w:rPr>
  </w:style>
  <w:style w:type="character" w:customStyle="1" w:styleId="a6">
    <w:name w:val="Основной текст с отступом Знак"/>
    <w:basedOn w:val="a0"/>
    <w:uiPriority w:val="99"/>
    <w:semiHidden/>
    <w:rsid w:val="009A20C3"/>
  </w:style>
  <w:style w:type="character" w:customStyle="1" w:styleId="c5">
    <w:name w:val="c5"/>
    <w:basedOn w:val="a0"/>
    <w:rsid w:val="004F73C1"/>
  </w:style>
  <w:style w:type="character" w:styleId="a7">
    <w:name w:val="Hyperlink"/>
    <w:basedOn w:val="a0"/>
    <w:uiPriority w:val="99"/>
    <w:unhideWhenUsed/>
    <w:rsid w:val="00E8457A"/>
    <w:rPr>
      <w:color w:val="0563C1" w:themeColor="hyperlink"/>
      <w:u w:val="single"/>
    </w:rPr>
  </w:style>
  <w:style w:type="paragraph" w:styleId="a8">
    <w:name w:val="Normal (Web)"/>
    <w:basedOn w:val="a"/>
    <w:uiPriority w:val="99"/>
    <w:semiHidden/>
    <w:unhideWhenUsed/>
    <w:rsid w:val="00B4632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andard">
    <w:name w:val="Standard"/>
    <w:rsid w:val="00DA300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styleId="a9">
    <w:name w:val="FollowedHyperlink"/>
    <w:basedOn w:val="a0"/>
    <w:uiPriority w:val="99"/>
    <w:semiHidden/>
    <w:unhideWhenUsed/>
    <w:rsid w:val="00070F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622362">
      <w:bodyDiv w:val="1"/>
      <w:marLeft w:val="0"/>
      <w:marRight w:val="0"/>
      <w:marTop w:val="0"/>
      <w:marBottom w:val="0"/>
      <w:divBdr>
        <w:top w:val="none" w:sz="0" w:space="0" w:color="auto"/>
        <w:left w:val="none" w:sz="0" w:space="0" w:color="auto"/>
        <w:bottom w:val="none" w:sz="0" w:space="0" w:color="auto"/>
        <w:right w:val="none" w:sz="0" w:space="0" w:color="auto"/>
      </w:divBdr>
    </w:div>
    <w:div w:id="19565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88;&#1080;&#1083;&#1086;&#1078;&#1077;&#1085;&#1080;&#1077;%202%20&#1057;&#1090;&#1072;&#1090;&#1100;&#1103;%20&#1074;%20&#1075;&#1072;&#1079;&#1077;&#1090;&#1077;.pdf" TargetMode="External"/><Relationship Id="rId13" Type="http://schemas.openxmlformats.org/officeDocument/2006/relationships/hyperlink" Target="https://sh2gav.edu.yar.ru/index.html" TargetMode="External"/><Relationship Id="rId18" Type="http://schemas.openxmlformats.org/officeDocument/2006/relationships/hyperlink" Target="https://www.youtube.com/channel/UCrlJJtsJdxgk2SQy90owySA" TargetMode="External"/><Relationship Id="rId26" Type="http://schemas.openxmlformats.org/officeDocument/2006/relationships/hyperlink" Target="&#1055;&#1088;&#1080;&#1083;&#1086;&#1078;&#1077;&#1085;&#1080;&#1077;%209%20&#1057;&#1048;&#1055;&#1056;.pdf" TargetMode="External"/><Relationship Id="rId3" Type="http://schemas.openxmlformats.org/officeDocument/2006/relationships/settings" Target="settings.xml"/><Relationship Id="rId21" Type="http://schemas.openxmlformats.org/officeDocument/2006/relationships/hyperlink" Target="https://sh2gav.edu.yar.ru/literaturnaya_deyatelnost/literaturnie_ob_edineniya.html" TargetMode="External"/><Relationship Id="rId7" Type="http://schemas.openxmlformats.org/officeDocument/2006/relationships/hyperlink" Target="&#1055;&#1088;&#1080;&#1083;&#1086;&#1078;&#1077;&#1085;&#1080;&#1077;%201%20&#1055;&#1086;&#1082;&#1072;&#1079;&#1072;&#1090;&#1077;&#1083;&#1080;%20&#1101;&#1092;&#1092;&#1077;&#1082;&#1090;&#1080;&#1074;&#1085;&#1086;&#1089;&#1090;&#1080;%20&#1074;&#1086;&#1089;&#1087;&#1080;&#1090;&#1072;&#1090;&#1077;&#1083;&#1100;&#1085;&#1086;&#1081;%20&#1089;&#1080;&#1089;&#1090;&#1077;&#1084;&#1099;%20&#1052;&#1054;&#1041;&#1059;%20&#1057;&#1064;.pdf" TargetMode="External"/><Relationship Id="rId12" Type="http://schemas.openxmlformats.org/officeDocument/2006/relationships/hyperlink" Target="&#1055;&#1088;&#1080;&#1083;&#1086;&#1078;&#1077;&#1085;&#1080;&#1077;%206%20&#1055;&#1083;&#1072;&#1085;%20&#1088;&#1072;&#1073;&#1086;&#1090;&#1099;%20&#1089;%20&#1076;.&#1089;.%20&#1047;&#1086;&#1083;&#1086;&#1090;&#1086;&#1081;%20&#1082;&#1083;&#1102;&#1095;&#1080;&#1082;.pdf" TargetMode="External"/><Relationship Id="rId17" Type="http://schemas.openxmlformats.org/officeDocument/2006/relationships/hyperlink" Target="https://vk.com/away.php?to=https%3A%2F%2Fwww.instagram.com%2Ffotik76dp&amp;post=-171522045_2&amp;cc_key=" TargetMode="External"/><Relationship Id="rId25" Type="http://schemas.openxmlformats.org/officeDocument/2006/relationships/hyperlink" Target="&#1055;&#1088;&#1080;&#1083;&#1086;&#1078;&#1077;&#1085;&#1080;&#1077;%208%20&#1040;&#1054;&#1054;&#1055;%20&#1059;&#1054;.pdf" TargetMode="External"/><Relationship Id="rId2" Type="http://schemas.openxmlformats.org/officeDocument/2006/relationships/styles" Target="styles.xml"/><Relationship Id="rId16" Type="http://schemas.openxmlformats.org/officeDocument/2006/relationships/hyperlink" Target="https://vk.com/fotik76" TargetMode="External"/><Relationship Id="rId20" Type="http://schemas.openxmlformats.org/officeDocument/2006/relationships/hyperlink" Target="https://vk.com/school2yam" TargetMode="External"/><Relationship Id="rId29" Type="http://schemas.openxmlformats.org/officeDocument/2006/relationships/hyperlink" Target="&#1055;&#1088;&#1080;&#1083;&#1086;&#1078;&#1077;&#1085;&#1080;&#1077;%2012%20&#1048;&#1089;&#1087;&#1086;&#1083;&#1100;&#1079;&#1086;&#1074;&#1072;&#1085;&#1080;&#1077;%20&#1101;&#1083;&#1077;&#1084;&#1077;&#1085;&#1090;&#1086;&#1074;%20&#1089;&#1077;&#1085;&#1089;&#1086;&#1088;&#1085;&#1086;&#1081;%20&#1080;&#1085;&#1090;&#1077;&#1075;&#1088;&#1072;&#1094;&#1080;&#1080;.pdf" TargetMode="External"/><Relationship Id="rId1" Type="http://schemas.openxmlformats.org/officeDocument/2006/relationships/numbering" Target="numbering.xml"/><Relationship Id="rId6" Type="http://schemas.openxmlformats.org/officeDocument/2006/relationships/hyperlink" Target="https://sh2gav.edu.yar.ru/inklyuzivnoe_obrazovanie/organizatsionnaya_struktura_upravleniya_inklyuzivnim_obrazovaniem.html" TargetMode="External"/><Relationship Id="rId11" Type="http://schemas.openxmlformats.org/officeDocument/2006/relationships/hyperlink" Target="&#1055;&#1088;&#1080;&#1083;&#1086;&#1078;&#1077;&#1085;&#1080;&#1077;%205%20&#1044;&#1086;&#1075;&#1086;&#1074;&#1086;&#1088;%20&#1086;%20&#1089;&#1086;&#1090;&#1088;&#1091;&#1076;&#1085;&#1080;&#1095;&#1077;&#1089;&#1090;&#1074;&#1077;%20&#1084;&#1077;&#1078;&#1076;&#1091;%20&#1057;&#1064;%20&#8470;2%20&#1080;%20&#1044;&#1057;%20&#1050;&#1042;%20&#1047;&#1086;&#1083;&#1086;&#1090;&#1086;&#1081;%20&#1082;&#1083;&#1102;&#1095;&#1080;&#1082;.pdf" TargetMode="External"/><Relationship Id="rId24" Type="http://schemas.openxmlformats.org/officeDocument/2006/relationships/hyperlink" Target="&#1055;&#1088;&#1080;&#1083;&#1086;&#1078;&#1077;&#1085;&#1080;&#1077;%207%20&#1040;&#1054;&#1054;&#1055;%20&#1051;&#1059;&#1054;.pdf" TargetMode="External"/><Relationship Id="rId32" Type="http://schemas.openxmlformats.org/officeDocument/2006/relationships/theme" Target="theme/theme1.xml"/><Relationship Id="rId5" Type="http://schemas.openxmlformats.org/officeDocument/2006/relationships/hyperlink" Target="mailto:gav-yam2@yandex.ru" TargetMode="External"/><Relationship Id="rId15" Type="http://schemas.openxmlformats.org/officeDocument/2006/relationships/hyperlink" Target="https://sh2gav.edu.yar.ru/literaturnaya_deyatelnost/smi_o_nas.html" TargetMode="External"/><Relationship Id="rId23" Type="http://schemas.openxmlformats.org/officeDocument/2006/relationships/hyperlink" Target="https://sh2gav.edu.yar.ru/psihologo_minus_pedagogicheskoe_sopro_46/stanitsa_uchitelya_minus_logopeda.html" TargetMode="External"/><Relationship Id="rId28" Type="http://schemas.openxmlformats.org/officeDocument/2006/relationships/hyperlink" Target="&#1055;&#1088;&#1080;&#1083;&#1086;&#1078;&#1077;&#1085;&#1080;&#1077;%2011%20&#1056;&#1072;&#1073;&#1086;&#1095;&#1072;&#1103;%20&#1087;&#1088;&#1086;&#1075;&#1088;&#1072;&#1084;&#1084;&#1072;%20&#1087;&#1086;%20&#1092;&#1086;&#1088;&#1084;&#1080;&#1088;&#1086;&#1074;&#1072;&#1085;&#1080;&#1102;%20&#1080;%20&#1088;&#1072;&#1079;&#1074;&#1080;&#1090;&#1080;&#1102;.pdf" TargetMode="External"/><Relationship Id="rId10" Type="http://schemas.openxmlformats.org/officeDocument/2006/relationships/hyperlink" Target="&#1055;&#1088;&#1080;&#1083;&#1086;&#1078;&#1077;&#1085;&#1080;&#1077;%204%20&#1044;&#1086;&#1075;&#1086;&#1074;&#1086;&#1088;%20&#1086;%20&#1089;&#1086;&#1090;&#1088;&#1091;&#1076;&#1085;&#1080;&#1095;&#1077;&#1089;&#1090;&#1074;&#1077;%20&#1044;&#1077;&#1090;&#1089;&#1082;&#1080;&#1081;%20&#1076;&#1086;&#1084;-&#1080;&#1085;&#1090;&#1077;&#1088;&#1085;&#1072;&#1090;.pdf" TargetMode="External"/><Relationship Id="rId19" Type="http://schemas.openxmlformats.org/officeDocument/2006/relationships/hyperlink" Target="https://raisa2337.wixsite.com/fotik76/telestudiy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1055;&#1088;&#1080;&#1083;&#1086;&#1078;&#1077;&#1085;&#1080;&#1077;%203%20&#1044;&#1086;&#1075;&#1086;&#1074;&#1086;&#1088;%20&#1086;&#1073;%20&#1086;&#1082;&#1072;&#1079;&#1072;&#1085;&#1080;&#1080;%20&#1091;&#1089;&#1083;&#1091;&#1075;%20&#1087;&#1089;&#1080;&#1093;&#1086;&#1083;&#1086;&#1075;&#1086;%20&#1087;&#1077;&#1076;&#1072;&#1075;&#1086;&#1075;&#1080;&#1095;&#1077;&#1089;&#1082;&#1086;&#1081;%20&#1087;&#1086;&#1084;&#1086;&#1097;&#1080;.pdf" TargetMode="External"/><Relationship Id="rId14" Type="http://schemas.openxmlformats.org/officeDocument/2006/relationships/hyperlink" Target="https://vk.com/school2yam" TargetMode="External"/><Relationship Id="rId22" Type="http://schemas.openxmlformats.org/officeDocument/2006/relationships/hyperlink" Target="https://sh2gav.edu.yar.ru/literaturnaya_deyatelnost/biblioteka_nachinayushchego_pisatelya.html" TargetMode="External"/><Relationship Id="rId27" Type="http://schemas.openxmlformats.org/officeDocument/2006/relationships/hyperlink" Target="&#1055;&#1088;&#1080;&#1083;&#1086;&#1078;&#1077;&#1085;&#1080;&#1077;%2010%20&#1056;&#1072;&#1073;&#1086;&#1095;&#1072;&#1103;%20&#1087;&#1088;&#1086;&#1075;&#1088;&#1072;&#1084;&#1084;&#1072;%20&#1083;&#1086;&#1075;&#1086;&#1087;&#1077;&#1076;&#1080;&#1095;&#1077;&#1089;&#1082;&#1080;&#1093;%20&#1079;&#1072;&#1085;&#1103;&#1090;&#1080;&#1081;.pdf" TargetMode="External"/><Relationship Id="rId30" Type="http://schemas.openxmlformats.org/officeDocument/2006/relationships/hyperlink" Target="https://sh2gav.edu.yar.ru/psihologo_minus_pedagogicheskoe_sopro_46/psihologo_minus_pedagogicheskoe_sopro_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3092</Words>
  <Characters>17629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DirSCH</dc:creator>
  <cp:keywords/>
  <dc:description/>
  <cp:lastModifiedBy>Учитель</cp:lastModifiedBy>
  <cp:revision>7</cp:revision>
  <dcterms:created xsi:type="dcterms:W3CDTF">2019-04-30T05:27:00Z</dcterms:created>
  <dcterms:modified xsi:type="dcterms:W3CDTF">2019-04-30T07:29:00Z</dcterms:modified>
</cp:coreProperties>
</file>