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E5A" w:rsidRPr="00B473F1" w:rsidRDefault="00783601" w:rsidP="000A13C3">
      <w:pPr>
        <w:jc w:val="center"/>
        <w:rPr>
          <w:b/>
          <w:sz w:val="28"/>
        </w:rPr>
      </w:pPr>
      <w:r w:rsidRPr="00B473F1">
        <w:rPr>
          <w:b/>
          <w:sz w:val="28"/>
        </w:rPr>
        <w:t>Как загрузить работу на конкурс.</w:t>
      </w:r>
    </w:p>
    <w:p w:rsidR="00783601" w:rsidRDefault="00783601" w:rsidP="00B473F1">
      <w:pPr>
        <w:jc w:val="both"/>
      </w:pPr>
      <w:r w:rsidRPr="00B473F1">
        <w:rPr>
          <w:b/>
        </w:rPr>
        <w:t>После заполнения личной карточки</w:t>
      </w:r>
      <w:r>
        <w:t xml:space="preserve"> в меню </w:t>
      </w:r>
      <w:r w:rsidRPr="00B473F1">
        <w:rPr>
          <w:b/>
        </w:rPr>
        <w:t>появится пункт</w:t>
      </w:r>
      <w:r>
        <w:t xml:space="preserve"> «</w:t>
      </w:r>
      <w:r w:rsidRPr="00B473F1">
        <w:rPr>
          <w:b/>
          <w:color w:val="FF0000"/>
        </w:rPr>
        <w:t>Добавить работу</w:t>
      </w:r>
      <w:r>
        <w:t>»:</w:t>
      </w:r>
    </w:p>
    <w:p w:rsidR="00783601" w:rsidRDefault="00783601">
      <w:r w:rsidRPr="00783601">
        <w:rPr>
          <w:noProof/>
          <w:lang w:eastAsia="ru-RU"/>
        </w:rPr>
        <w:drawing>
          <wp:inline distT="0" distB="0" distL="0" distR="0" wp14:anchorId="7372E7A6" wp14:editId="17ADE3D3">
            <wp:extent cx="5940425" cy="404714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47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13C3" w:rsidRDefault="00783601">
      <w:r w:rsidRPr="00B473F1">
        <w:rPr>
          <w:b/>
        </w:rPr>
        <w:t>Перейдя по ссылке</w:t>
      </w:r>
      <w:r>
        <w:t xml:space="preserve">, Вы </w:t>
      </w:r>
      <w:r w:rsidRPr="00B473F1">
        <w:rPr>
          <w:b/>
        </w:rPr>
        <w:t xml:space="preserve">получите возможность </w:t>
      </w:r>
      <w:r w:rsidR="000A13C3" w:rsidRPr="00B473F1">
        <w:rPr>
          <w:b/>
        </w:rPr>
        <w:t>загрузить работу</w:t>
      </w:r>
      <w:r w:rsidR="000A13C3">
        <w:t xml:space="preserve"> в систему.</w:t>
      </w:r>
      <w:r w:rsidR="000A13C3" w:rsidRPr="000A13C3">
        <w:rPr>
          <w:noProof/>
          <w:lang w:eastAsia="ru-RU"/>
        </w:rPr>
        <w:drawing>
          <wp:inline distT="0" distB="0" distL="0" distR="0" wp14:anchorId="5BBF763C" wp14:editId="0DA9377A">
            <wp:extent cx="5940425" cy="4051432"/>
            <wp:effectExtent l="0" t="0" r="3175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51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13C3" w:rsidRDefault="000A13C3">
      <w:r w:rsidRPr="00B473F1">
        <w:rPr>
          <w:color w:val="FF0000"/>
        </w:rPr>
        <w:lastRenderedPageBreak/>
        <w:t>Будьте внимательны к примечаниям</w:t>
      </w:r>
      <w:r w:rsidR="00B473F1">
        <w:rPr>
          <w:color w:val="FF0000"/>
        </w:rPr>
        <w:t>!</w:t>
      </w:r>
    </w:p>
    <w:p w:rsidR="000A13C3" w:rsidRDefault="000A13C3" w:rsidP="00B473F1">
      <w:pPr>
        <w:jc w:val="both"/>
      </w:pPr>
      <w:r>
        <w:t xml:space="preserve">В частности, </w:t>
      </w:r>
      <w:r w:rsidRPr="00B473F1">
        <w:rPr>
          <w:b/>
        </w:rPr>
        <w:t>аннотация не должна превышать 2500 символов</w:t>
      </w:r>
      <w:r>
        <w:t xml:space="preserve">. </w:t>
      </w:r>
      <w:r w:rsidRPr="00B473F1">
        <w:rPr>
          <w:b/>
        </w:rPr>
        <w:t>Объём одного файла не должен превышать 2 МБ</w:t>
      </w:r>
      <w:r>
        <w:t>.</w:t>
      </w:r>
    </w:p>
    <w:p w:rsidR="000A13C3" w:rsidRDefault="000A13C3" w:rsidP="00B473F1">
      <w:pPr>
        <w:jc w:val="both"/>
      </w:pPr>
      <w:r>
        <w:t xml:space="preserve">Если у Вас </w:t>
      </w:r>
      <w:r w:rsidRPr="00B473F1">
        <w:rPr>
          <w:b/>
        </w:rPr>
        <w:t>файлы большого объёма</w:t>
      </w:r>
      <w:r>
        <w:t xml:space="preserve">, </w:t>
      </w:r>
      <w:r w:rsidRPr="00B473F1">
        <w:rPr>
          <w:b/>
        </w:rPr>
        <w:t xml:space="preserve">загружайте их на </w:t>
      </w:r>
      <w:proofErr w:type="spellStart"/>
      <w:r w:rsidRPr="00B473F1">
        <w:rPr>
          <w:b/>
        </w:rPr>
        <w:t>Яндекс.Диск</w:t>
      </w:r>
      <w:proofErr w:type="spellEnd"/>
      <w:r>
        <w:t xml:space="preserve">. В специальное поле Вы можете добавить ссылку на документ на </w:t>
      </w:r>
      <w:proofErr w:type="spellStart"/>
      <w:r>
        <w:t>Яндекс.Диске</w:t>
      </w:r>
      <w:proofErr w:type="spellEnd"/>
      <w:r>
        <w:t>:</w:t>
      </w:r>
    </w:p>
    <w:p w:rsidR="000A13C3" w:rsidRDefault="000A13C3">
      <w:r w:rsidRPr="000A13C3">
        <w:rPr>
          <w:noProof/>
          <w:lang w:eastAsia="ru-RU"/>
        </w:rPr>
        <w:drawing>
          <wp:inline distT="0" distB="0" distL="0" distR="0" wp14:anchorId="143AA17F" wp14:editId="4B0609B5">
            <wp:extent cx="5940425" cy="4123166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23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A13C3" w:rsidSect="00B473F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601"/>
    <w:rsid w:val="000A13C3"/>
    <w:rsid w:val="001041F0"/>
    <w:rsid w:val="002431A8"/>
    <w:rsid w:val="00654106"/>
    <w:rsid w:val="00783601"/>
    <w:rsid w:val="00B4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3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36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3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36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52A35-E59F-42E9-BFEC-BBAF115D9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2017-03-10T07:40:00Z</dcterms:created>
  <dcterms:modified xsi:type="dcterms:W3CDTF">2017-03-10T07:40:00Z</dcterms:modified>
</cp:coreProperties>
</file>