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A7" w:rsidRPr="00D74489" w:rsidRDefault="00457DA7" w:rsidP="00D74489">
      <w:pPr>
        <w:tabs>
          <w:tab w:val="left" w:pos="6237"/>
          <w:tab w:val="left" w:pos="6379"/>
        </w:tabs>
        <w:spacing w:line="230" w:lineRule="auto"/>
        <w:ind w:firstLine="11907"/>
        <w:rPr>
          <w:spacing w:val="-6"/>
          <w:szCs w:val="28"/>
        </w:rPr>
      </w:pPr>
      <w:bookmarkStart w:id="0" w:name="_GoBack"/>
      <w:bookmarkEnd w:id="0"/>
      <w:r w:rsidRPr="00D74489">
        <w:rPr>
          <w:spacing w:val="-6"/>
          <w:szCs w:val="28"/>
        </w:rPr>
        <w:t>Приложение 3</w:t>
      </w:r>
    </w:p>
    <w:p w:rsidR="00457DA7" w:rsidRPr="00D74489" w:rsidRDefault="00457DA7" w:rsidP="00D74489">
      <w:pPr>
        <w:tabs>
          <w:tab w:val="left" w:pos="6237"/>
        </w:tabs>
        <w:spacing w:line="230" w:lineRule="auto"/>
        <w:ind w:firstLine="11907"/>
        <w:rPr>
          <w:spacing w:val="-6"/>
          <w:szCs w:val="28"/>
        </w:rPr>
      </w:pPr>
      <w:r w:rsidRPr="00D74489">
        <w:rPr>
          <w:spacing w:val="-6"/>
          <w:szCs w:val="28"/>
        </w:rPr>
        <w:t>к Положению</w:t>
      </w:r>
    </w:p>
    <w:p w:rsidR="00457DA7" w:rsidRPr="00D74489" w:rsidRDefault="00457DA7" w:rsidP="00D74489">
      <w:pPr>
        <w:spacing w:line="230" w:lineRule="auto"/>
        <w:ind w:firstLine="720"/>
        <w:jc w:val="right"/>
        <w:rPr>
          <w:spacing w:val="-6"/>
          <w:sz w:val="24"/>
          <w:szCs w:val="28"/>
        </w:rPr>
      </w:pPr>
    </w:p>
    <w:p w:rsidR="00CB462B" w:rsidRPr="00D74489" w:rsidRDefault="00CB462B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0"/>
        <w:jc w:val="center"/>
        <w:rPr>
          <w:b/>
          <w:spacing w:val="-6"/>
          <w:szCs w:val="28"/>
        </w:rPr>
      </w:pPr>
      <w:r w:rsidRPr="00D74489">
        <w:rPr>
          <w:b/>
          <w:spacing w:val="-6"/>
          <w:szCs w:val="28"/>
        </w:rPr>
        <w:t xml:space="preserve">ФОРМЫ </w:t>
      </w:r>
    </w:p>
    <w:p w:rsidR="000F53B0" w:rsidRPr="00D74489" w:rsidRDefault="00CB462B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0"/>
        <w:jc w:val="center"/>
        <w:rPr>
          <w:rStyle w:val="af1"/>
          <w:b/>
          <w:bCs/>
          <w:color w:val="auto"/>
          <w:spacing w:val="-6"/>
          <w:szCs w:val="28"/>
        </w:rPr>
      </w:pPr>
      <w:r w:rsidRPr="00D74489">
        <w:rPr>
          <w:b/>
          <w:spacing w:val="-6"/>
          <w:szCs w:val="28"/>
        </w:rPr>
        <w:t xml:space="preserve">листов оценки участников областного этапа </w:t>
      </w:r>
      <w:r w:rsidRPr="00D74489">
        <w:rPr>
          <w:rStyle w:val="af1"/>
          <w:b/>
          <w:bCs/>
          <w:color w:val="auto"/>
          <w:spacing w:val="-6"/>
          <w:szCs w:val="28"/>
        </w:rPr>
        <w:t>Всероссийского конкурса профессионального мастерства</w:t>
      </w:r>
    </w:p>
    <w:p w:rsidR="00CB462B" w:rsidRPr="00D74489" w:rsidRDefault="00CB462B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0"/>
        <w:jc w:val="center"/>
        <w:rPr>
          <w:b/>
          <w:spacing w:val="-6"/>
          <w:szCs w:val="28"/>
        </w:rPr>
      </w:pPr>
      <w:r w:rsidRPr="00D74489">
        <w:rPr>
          <w:rStyle w:val="af1"/>
          <w:b/>
          <w:bCs/>
          <w:color w:val="auto"/>
          <w:spacing w:val="-6"/>
          <w:szCs w:val="28"/>
        </w:rPr>
        <w:t>работников сферы дополнительного образования</w:t>
      </w:r>
    </w:p>
    <w:p w:rsidR="00FE7DB0" w:rsidRPr="00D74489" w:rsidRDefault="00CB462B" w:rsidP="00D74489">
      <w:pPr>
        <w:spacing w:line="230" w:lineRule="auto"/>
        <w:ind w:firstLine="0"/>
        <w:jc w:val="center"/>
        <w:rPr>
          <w:b/>
          <w:spacing w:val="-6"/>
          <w:szCs w:val="28"/>
        </w:rPr>
      </w:pPr>
      <w:r w:rsidRPr="00D74489">
        <w:rPr>
          <w:b/>
          <w:spacing w:val="-6"/>
          <w:szCs w:val="28"/>
        </w:rPr>
        <w:t>«Сердце отдаю детям»</w:t>
      </w:r>
    </w:p>
    <w:p w:rsidR="007414C8" w:rsidRPr="00D74489" w:rsidRDefault="007414C8" w:rsidP="00D74489">
      <w:pPr>
        <w:spacing w:line="230" w:lineRule="auto"/>
        <w:ind w:firstLine="0"/>
        <w:jc w:val="center"/>
        <w:rPr>
          <w:spacing w:val="-6"/>
          <w:sz w:val="24"/>
          <w:szCs w:val="28"/>
        </w:rPr>
      </w:pPr>
    </w:p>
    <w:p w:rsidR="00D3061A" w:rsidRPr="00D74489" w:rsidRDefault="00D3061A" w:rsidP="00D74489">
      <w:pPr>
        <w:autoSpaceDE w:val="0"/>
        <w:autoSpaceDN w:val="0"/>
        <w:adjustRightInd w:val="0"/>
        <w:spacing w:line="230" w:lineRule="auto"/>
        <w:ind w:firstLine="11907"/>
        <w:jc w:val="both"/>
        <w:rPr>
          <w:spacing w:val="-6"/>
          <w:szCs w:val="24"/>
        </w:rPr>
      </w:pPr>
      <w:r w:rsidRPr="00D74489">
        <w:rPr>
          <w:spacing w:val="-6"/>
          <w:szCs w:val="24"/>
        </w:rPr>
        <w:t>Форма 1</w:t>
      </w:r>
    </w:p>
    <w:p w:rsidR="00D3061A" w:rsidRPr="00D74489" w:rsidRDefault="00D3061A" w:rsidP="00D74489">
      <w:pPr>
        <w:autoSpaceDE w:val="0"/>
        <w:autoSpaceDN w:val="0"/>
        <w:adjustRightInd w:val="0"/>
        <w:spacing w:line="230" w:lineRule="auto"/>
        <w:jc w:val="center"/>
        <w:rPr>
          <w:spacing w:val="-6"/>
          <w:sz w:val="24"/>
          <w:szCs w:val="24"/>
        </w:rPr>
      </w:pPr>
    </w:p>
    <w:p w:rsidR="00D3061A" w:rsidRPr="00D74489" w:rsidRDefault="00D3061A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0"/>
        <w:jc w:val="center"/>
        <w:rPr>
          <w:spacing w:val="-6"/>
          <w:szCs w:val="24"/>
          <w:vertAlign w:val="subscript"/>
        </w:rPr>
      </w:pPr>
      <w:r w:rsidRPr="00D74489">
        <w:rPr>
          <w:spacing w:val="-6"/>
          <w:szCs w:val="24"/>
        </w:rPr>
        <w:t>Оценка дополнительной общеобразовательной программы</w:t>
      </w:r>
    </w:p>
    <w:p w:rsidR="00D3061A" w:rsidRPr="007057C2" w:rsidRDefault="00D3061A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0"/>
        <w:jc w:val="center"/>
        <w:rPr>
          <w:spacing w:val="-6"/>
          <w:sz w:val="24"/>
          <w:szCs w:val="28"/>
        </w:rPr>
      </w:pPr>
      <w:r w:rsidRPr="00D74489">
        <w:rPr>
          <w:spacing w:val="-6"/>
          <w:szCs w:val="28"/>
        </w:rPr>
        <w:t>___________________________________________________</w:t>
      </w:r>
    </w:p>
    <w:p w:rsidR="00D3061A" w:rsidRPr="00D74489" w:rsidRDefault="00D3061A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0"/>
        <w:jc w:val="center"/>
        <w:rPr>
          <w:spacing w:val="-6"/>
          <w:sz w:val="24"/>
          <w:szCs w:val="28"/>
        </w:rPr>
      </w:pPr>
      <w:r w:rsidRPr="00D74489">
        <w:rPr>
          <w:spacing w:val="-6"/>
          <w:sz w:val="24"/>
          <w:szCs w:val="28"/>
        </w:rPr>
        <w:t>(Ф.И.О. члена экспертной комиссии)</w:t>
      </w:r>
    </w:p>
    <w:p w:rsidR="00D3061A" w:rsidRPr="00D74489" w:rsidRDefault="00D3061A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720"/>
        <w:jc w:val="center"/>
        <w:rPr>
          <w:spacing w:val="-6"/>
          <w:sz w:val="24"/>
          <w:szCs w:val="28"/>
        </w:rPr>
      </w:pPr>
    </w:p>
    <w:p w:rsidR="00D3061A" w:rsidRPr="00D74489" w:rsidRDefault="00D3061A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0"/>
        <w:jc w:val="center"/>
        <w:rPr>
          <w:spacing w:val="-6"/>
          <w:szCs w:val="28"/>
        </w:rPr>
      </w:pPr>
      <w:r w:rsidRPr="00D74489">
        <w:rPr>
          <w:spacing w:val="-6"/>
          <w:szCs w:val="28"/>
        </w:rPr>
        <w:t>Общая оценка</w:t>
      </w:r>
    </w:p>
    <w:p w:rsidR="00D74489" w:rsidRPr="00D74489" w:rsidRDefault="00D74489" w:rsidP="00D74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0" w:lineRule="auto"/>
        <w:ind w:firstLine="0"/>
        <w:jc w:val="center"/>
        <w:rPr>
          <w:spacing w:val="-6"/>
          <w:sz w:val="24"/>
          <w:szCs w:val="28"/>
        </w:rPr>
      </w:pPr>
    </w:p>
    <w:tbl>
      <w:tblPr>
        <w:tblW w:w="146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720"/>
        <w:gridCol w:w="2410"/>
        <w:gridCol w:w="2977"/>
        <w:gridCol w:w="2693"/>
        <w:gridCol w:w="2268"/>
        <w:gridCol w:w="1868"/>
      </w:tblGrid>
      <w:tr w:rsidR="00D3061A" w:rsidRPr="00D74489" w:rsidTr="00BE44D4">
        <w:trPr>
          <w:trHeight w:val="2409"/>
        </w:trPr>
        <w:tc>
          <w:tcPr>
            <w:tcW w:w="690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№</w:t>
            </w:r>
          </w:p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п/п</w:t>
            </w:r>
          </w:p>
        </w:tc>
        <w:tc>
          <w:tcPr>
            <w:tcW w:w="1720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Ф.И.О.</w:t>
            </w:r>
          </w:p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участника конкурса</w:t>
            </w:r>
          </w:p>
        </w:tc>
        <w:tc>
          <w:tcPr>
            <w:tcW w:w="2410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 xml:space="preserve">Актуальность, новизна и преимущества программы в сравнении с ранее созданными программами этой направленности </w:t>
            </w:r>
          </w:p>
        </w:tc>
        <w:tc>
          <w:tcPr>
            <w:tcW w:w="2977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 xml:space="preserve">Педагогическая обоснованность построения программы и соответствие содержания, методов, форм организации и характера деятельности цели и задачам программы </w:t>
            </w:r>
          </w:p>
        </w:tc>
        <w:tc>
          <w:tcPr>
            <w:tcW w:w="2693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 xml:space="preserve">Эффективность критериев оценки результативности образовательной деятельности, методов контроля и управления образовательным процессом </w:t>
            </w:r>
          </w:p>
        </w:tc>
        <w:tc>
          <w:tcPr>
            <w:tcW w:w="2268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Ресурсное обеспечение программы:</w:t>
            </w:r>
          </w:p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материально-техническое,</w:t>
            </w:r>
          </w:p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информационно-методическое,</w:t>
            </w:r>
          </w:p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организационное</w:t>
            </w:r>
          </w:p>
        </w:tc>
        <w:tc>
          <w:tcPr>
            <w:tcW w:w="1868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Общая оценка</w:t>
            </w:r>
          </w:p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участника конкурса (сумма баллов по всем критериям)</w:t>
            </w:r>
          </w:p>
        </w:tc>
      </w:tr>
      <w:tr w:rsidR="00D3061A" w:rsidRPr="00D74489" w:rsidTr="00BE44D4">
        <w:trPr>
          <w:trHeight w:val="295"/>
        </w:trPr>
        <w:tc>
          <w:tcPr>
            <w:tcW w:w="690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1</w:t>
            </w:r>
          </w:p>
        </w:tc>
        <w:tc>
          <w:tcPr>
            <w:tcW w:w="1720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2</w:t>
            </w:r>
          </w:p>
        </w:tc>
        <w:tc>
          <w:tcPr>
            <w:tcW w:w="2410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3</w:t>
            </w:r>
          </w:p>
        </w:tc>
        <w:tc>
          <w:tcPr>
            <w:tcW w:w="2977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4</w:t>
            </w:r>
          </w:p>
        </w:tc>
        <w:tc>
          <w:tcPr>
            <w:tcW w:w="2693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5</w:t>
            </w:r>
          </w:p>
        </w:tc>
        <w:tc>
          <w:tcPr>
            <w:tcW w:w="2268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6</w:t>
            </w:r>
          </w:p>
        </w:tc>
        <w:tc>
          <w:tcPr>
            <w:tcW w:w="1868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  <w:r w:rsidRPr="00D74489">
              <w:rPr>
                <w:spacing w:val="-6"/>
                <w:szCs w:val="24"/>
              </w:rPr>
              <w:t>7</w:t>
            </w:r>
          </w:p>
        </w:tc>
      </w:tr>
      <w:tr w:rsidR="00D3061A" w:rsidRPr="00D74489" w:rsidTr="00BE44D4">
        <w:trPr>
          <w:trHeight w:val="271"/>
        </w:trPr>
        <w:tc>
          <w:tcPr>
            <w:tcW w:w="690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1720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2410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2977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2693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2268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  <w:tc>
          <w:tcPr>
            <w:tcW w:w="1868" w:type="dxa"/>
          </w:tcPr>
          <w:p w:rsidR="00D3061A" w:rsidRPr="00D74489" w:rsidRDefault="00D3061A" w:rsidP="00D74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30" w:lineRule="auto"/>
              <w:ind w:firstLine="0"/>
              <w:jc w:val="center"/>
              <w:rPr>
                <w:spacing w:val="-6"/>
                <w:szCs w:val="24"/>
              </w:rPr>
            </w:pPr>
          </w:p>
        </w:tc>
      </w:tr>
    </w:tbl>
    <w:p w:rsidR="00D3061A" w:rsidRPr="00FB4882" w:rsidRDefault="00D3061A" w:rsidP="00D30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D3061A" w:rsidRPr="00C745E5" w:rsidRDefault="00D3061A" w:rsidP="00D3061A">
      <w:pPr>
        <w:tabs>
          <w:tab w:val="left" w:pos="9356"/>
        </w:tabs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C745E5">
        <w:rPr>
          <w:szCs w:val="24"/>
          <w:lang w:eastAsia="ru-RU"/>
        </w:rPr>
        <w:t xml:space="preserve">_______________  </w:t>
      </w:r>
      <w:r w:rsidRPr="00C745E5">
        <w:rPr>
          <w:szCs w:val="24"/>
          <w:lang w:eastAsia="ru-RU"/>
        </w:rPr>
        <w:tab/>
      </w:r>
      <w:r w:rsidRPr="00C745E5">
        <w:rPr>
          <w:szCs w:val="24"/>
        </w:rPr>
        <w:t>______________/___________________</w:t>
      </w:r>
    </w:p>
    <w:p w:rsidR="00D3061A" w:rsidRDefault="00D3061A" w:rsidP="00D3061A">
      <w:pPr>
        <w:tabs>
          <w:tab w:val="left" w:pos="9781"/>
        </w:tabs>
        <w:spacing w:line="240" w:lineRule="atLeast"/>
        <w:ind w:firstLine="0"/>
        <w:rPr>
          <w:sz w:val="24"/>
          <w:szCs w:val="24"/>
        </w:rPr>
      </w:pPr>
      <w:r w:rsidRPr="00C745E5">
        <w:rPr>
          <w:sz w:val="24"/>
          <w:szCs w:val="24"/>
        </w:rPr>
        <w:t xml:space="preserve">          </w:t>
      </w:r>
      <w:r w:rsidR="003553F6">
        <w:rPr>
          <w:sz w:val="24"/>
          <w:szCs w:val="24"/>
        </w:rPr>
        <w:t xml:space="preserve"> (дата)</w:t>
      </w:r>
      <w:r w:rsidR="003553F6">
        <w:rPr>
          <w:sz w:val="24"/>
          <w:szCs w:val="24"/>
        </w:rPr>
        <w:tab/>
        <w:t xml:space="preserve"> (подпись)         </w:t>
      </w:r>
      <w:r w:rsidRPr="00C745E5">
        <w:rPr>
          <w:sz w:val="24"/>
          <w:szCs w:val="24"/>
        </w:rPr>
        <w:t xml:space="preserve">(расшифровка подписи) </w:t>
      </w:r>
    </w:p>
    <w:p w:rsidR="00D3061A" w:rsidRPr="00C745E5" w:rsidRDefault="00D3061A" w:rsidP="00D3061A">
      <w:pPr>
        <w:spacing w:line="240" w:lineRule="atLeast"/>
        <w:ind w:firstLine="0"/>
        <w:jc w:val="center"/>
        <w:rPr>
          <w:rFonts w:cs="Times New Roman"/>
          <w:szCs w:val="28"/>
        </w:rPr>
      </w:pPr>
      <w:r w:rsidRPr="00C745E5">
        <w:rPr>
          <w:rFonts w:cs="Times New Roman"/>
          <w:szCs w:val="28"/>
        </w:rPr>
        <w:lastRenderedPageBreak/>
        <w:t>Таблица индикаторов</w:t>
      </w:r>
    </w:p>
    <w:p w:rsidR="00D3061A" w:rsidRPr="00C745E5" w:rsidRDefault="00D3061A" w:rsidP="00D3061A">
      <w:pPr>
        <w:tabs>
          <w:tab w:val="left" w:pos="9781"/>
        </w:tabs>
        <w:spacing w:line="240" w:lineRule="atLeast"/>
        <w:ind w:right="-31"/>
        <w:jc w:val="center"/>
        <w:rPr>
          <w:rFonts w:cs="Times New Roman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781"/>
        <w:gridCol w:w="1418"/>
      </w:tblGrid>
      <w:tr w:rsidR="00D3061A" w:rsidRPr="00C745E5" w:rsidTr="007E7786">
        <w:trPr>
          <w:trHeight w:val="190"/>
          <w:tblHeader/>
        </w:trPr>
        <w:tc>
          <w:tcPr>
            <w:tcW w:w="709" w:type="dxa"/>
          </w:tcPr>
          <w:p w:rsidR="00D3061A" w:rsidRPr="00C745E5" w:rsidRDefault="00D3061A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№</w:t>
            </w:r>
          </w:p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</w:rPr>
              <w:t>п/п</w:t>
            </w:r>
          </w:p>
        </w:tc>
        <w:tc>
          <w:tcPr>
            <w:tcW w:w="2693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Наименование</w:t>
            </w:r>
          </w:p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критерия</w:t>
            </w:r>
          </w:p>
        </w:tc>
        <w:tc>
          <w:tcPr>
            <w:tcW w:w="9781" w:type="dxa"/>
          </w:tcPr>
          <w:p w:rsidR="00D3061A" w:rsidRPr="00C745E5" w:rsidRDefault="00D3061A" w:rsidP="00C55CE0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Индикаторы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right="-108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Баллы</w:t>
            </w:r>
          </w:p>
        </w:tc>
      </w:tr>
    </w:tbl>
    <w:p w:rsidR="00D3061A" w:rsidRDefault="00D3061A" w:rsidP="00D3061A">
      <w:pPr>
        <w:spacing w:line="40" w:lineRule="exac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781"/>
        <w:gridCol w:w="1418"/>
      </w:tblGrid>
      <w:tr w:rsidR="00D3061A" w:rsidRPr="00C745E5" w:rsidTr="007E7786">
        <w:trPr>
          <w:trHeight w:val="190"/>
          <w:tblHeader/>
        </w:trPr>
        <w:tc>
          <w:tcPr>
            <w:tcW w:w="709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781" w:type="dxa"/>
          </w:tcPr>
          <w:p w:rsidR="00D3061A" w:rsidRPr="00B855F3" w:rsidRDefault="00D3061A" w:rsidP="00C55CE0">
            <w:pPr>
              <w:tabs>
                <w:tab w:val="left" w:pos="0"/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D3061A" w:rsidRPr="00C745E5" w:rsidTr="007E7786">
        <w:trPr>
          <w:trHeight w:val="1999"/>
        </w:trPr>
        <w:tc>
          <w:tcPr>
            <w:tcW w:w="709" w:type="dxa"/>
            <w:vMerge w:val="restart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Актуальность, новизна и преимущества программы в сравнении с ранее созданными программами этой направленности</w:t>
            </w:r>
          </w:p>
        </w:tc>
        <w:tc>
          <w:tcPr>
            <w:tcW w:w="9781" w:type="dxa"/>
          </w:tcPr>
          <w:p w:rsidR="00D3061A" w:rsidRPr="00B855F3" w:rsidRDefault="00D3061A" w:rsidP="00C55CE0">
            <w:pPr>
              <w:tabs>
                <w:tab w:val="left" w:pos="0"/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B855F3">
              <w:rPr>
                <w:rFonts w:cs="Times New Roman"/>
                <w:szCs w:val="28"/>
              </w:rPr>
              <w:t xml:space="preserve">в </w:t>
            </w:r>
            <w:r>
              <w:rPr>
                <w:rFonts w:cs="Times New Roman"/>
                <w:szCs w:val="28"/>
              </w:rPr>
              <w:t xml:space="preserve">высокой степени </w:t>
            </w:r>
            <w:r w:rsidRPr="00B855F3">
              <w:rPr>
                <w:rFonts w:cs="Times New Roman"/>
                <w:szCs w:val="28"/>
              </w:rPr>
              <w:t xml:space="preserve">отражены актуальность, новизна и преимущества программы в сравнении с ранее созданными программами этой направленности; присутствует ориентированность цели и задач на актуальные проблемы дополнительного образования; представлено обоснование </w:t>
            </w:r>
            <w:r>
              <w:rPr>
                <w:rFonts w:cs="Times New Roman"/>
                <w:szCs w:val="28"/>
              </w:rPr>
              <w:t xml:space="preserve">используемых в программе </w:t>
            </w:r>
            <w:r w:rsidRPr="00B855F3">
              <w:rPr>
                <w:rFonts w:cs="Times New Roman"/>
                <w:szCs w:val="28"/>
              </w:rPr>
              <w:t>новых подходов, идей, теоретических положений, технологий; в программе присутству</w:t>
            </w:r>
            <w:r>
              <w:rPr>
                <w:rFonts w:cs="Times New Roman"/>
                <w:szCs w:val="28"/>
              </w:rPr>
              <w:t>ю</w:t>
            </w:r>
            <w:r w:rsidRPr="00B855F3">
              <w:rPr>
                <w:rFonts w:cs="Times New Roman"/>
                <w:szCs w:val="28"/>
              </w:rPr>
              <w:t>т оригинальнос</w:t>
            </w:r>
            <w:r>
              <w:rPr>
                <w:rFonts w:cs="Times New Roman"/>
                <w:szCs w:val="28"/>
              </w:rPr>
              <w:t>ть и наличие авторского подхода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3061A" w:rsidRPr="00C745E5" w:rsidTr="007E7786">
        <w:trPr>
          <w:trHeight w:val="1983"/>
        </w:trPr>
        <w:tc>
          <w:tcPr>
            <w:tcW w:w="709" w:type="dxa"/>
            <w:vMerge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средней </w:t>
            </w:r>
            <w:r>
              <w:rPr>
                <w:rFonts w:cs="Times New Roman"/>
                <w:szCs w:val="28"/>
              </w:rPr>
              <w:t>степени</w:t>
            </w:r>
            <w:r w:rsidRPr="00C745E5">
              <w:rPr>
                <w:rFonts w:cs="Times New Roman"/>
                <w:szCs w:val="28"/>
              </w:rPr>
              <w:t xml:space="preserve"> отражены актуальность, новизна и преимущества программы в сравнении с ранее созданными программами этой направленности; </w:t>
            </w:r>
            <w:r w:rsidRPr="00B855F3">
              <w:rPr>
                <w:rFonts w:cs="Times New Roman"/>
                <w:szCs w:val="28"/>
              </w:rPr>
              <w:t>присутствует ориентированность цели и задач на актуальные проблемы дополнительного образования;</w:t>
            </w:r>
            <w:r>
              <w:rPr>
                <w:rFonts w:cs="Times New Roman"/>
                <w:szCs w:val="28"/>
              </w:rPr>
              <w:t xml:space="preserve"> используемые в программе </w:t>
            </w:r>
            <w:r w:rsidRPr="00C745E5">
              <w:rPr>
                <w:rFonts w:cs="Times New Roman"/>
                <w:szCs w:val="28"/>
              </w:rPr>
              <w:t>новые подходы, идеи, теоретические положения, технологии заявлены, но обоснованы</w:t>
            </w:r>
            <w:r>
              <w:rPr>
                <w:rFonts w:cs="Times New Roman"/>
                <w:szCs w:val="28"/>
              </w:rPr>
              <w:t xml:space="preserve"> частично</w:t>
            </w:r>
            <w:r w:rsidRPr="00C745E5">
              <w:rPr>
                <w:rFonts w:cs="Times New Roman"/>
                <w:szCs w:val="28"/>
              </w:rPr>
              <w:t xml:space="preserve">; </w:t>
            </w:r>
            <w:r w:rsidRPr="00B855F3">
              <w:rPr>
                <w:rFonts w:cs="Times New Roman"/>
                <w:szCs w:val="28"/>
              </w:rPr>
              <w:t xml:space="preserve">в </w:t>
            </w:r>
            <w:r>
              <w:rPr>
                <w:rFonts w:cs="Times New Roman"/>
                <w:szCs w:val="28"/>
              </w:rPr>
              <w:t xml:space="preserve">отдельных частях программы </w:t>
            </w:r>
            <w:r w:rsidRPr="00B855F3">
              <w:rPr>
                <w:rFonts w:cs="Times New Roman"/>
                <w:szCs w:val="28"/>
              </w:rPr>
              <w:t>присутству</w:t>
            </w:r>
            <w:r>
              <w:rPr>
                <w:rFonts w:cs="Times New Roman"/>
                <w:szCs w:val="28"/>
              </w:rPr>
              <w:t>ю</w:t>
            </w:r>
            <w:r w:rsidRPr="00B855F3">
              <w:rPr>
                <w:rFonts w:cs="Times New Roman"/>
                <w:szCs w:val="28"/>
              </w:rPr>
              <w:t>т оригинальнос</w:t>
            </w:r>
            <w:r>
              <w:rPr>
                <w:rFonts w:cs="Times New Roman"/>
                <w:szCs w:val="28"/>
              </w:rPr>
              <w:t>ть и наличие авторского подхода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jc w:val="center"/>
              <w:rPr>
                <w:rFonts w:cs="Times New Roman"/>
                <w:szCs w:val="28"/>
              </w:rPr>
            </w:pPr>
          </w:p>
        </w:tc>
      </w:tr>
      <w:tr w:rsidR="00D3061A" w:rsidRPr="00C745E5" w:rsidTr="007E7786">
        <w:trPr>
          <w:trHeight w:val="150"/>
        </w:trPr>
        <w:tc>
          <w:tcPr>
            <w:tcW w:w="709" w:type="dxa"/>
            <w:vMerge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</w:t>
            </w:r>
            <w:r>
              <w:rPr>
                <w:rFonts w:cs="Times New Roman"/>
                <w:szCs w:val="28"/>
              </w:rPr>
              <w:t xml:space="preserve">малой степени </w:t>
            </w:r>
            <w:r w:rsidRPr="00C745E5">
              <w:rPr>
                <w:rFonts w:cs="Times New Roman"/>
                <w:szCs w:val="28"/>
              </w:rPr>
              <w:t xml:space="preserve">отражены актуальность, новизна и преимущества программы в сравнении с ранее созданными программами этой направленности; цель и задачи программы не ориентированы на актуальные проблемы дополнительного образования; </w:t>
            </w:r>
            <w:r>
              <w:rPr>
                <w:rFonts w:cs="Times New Roman"/>
                <w:szCs w:val="28"/>
              </w:rPr>
              <w:t xml:space="preserve">используемые в программе </w:t>
            </w:r>
            <w:r w:rsidRPr="00C745E5">
              <w:rPr>
                <w:rFonts w:cs="Times New Roman"/>
                <w:szCs w:val="28"/>
              </w:rPr>
              <w:t>новые подходы, идеи, теоретические положения, технологии заявлены, но не обоснованы; оригинальность и наличие авторского подхода в программе не прослежива</w:t>
            </w:r>
            <w:r>
              <w:rPr>
                <w:rFonts w:cs="Times New Roman"/>
                <w:szCs w:val="28"/>
              </w:rPr>
              <w:t>ю</w:t>
            </w:r>
            <w:r w:rsidRPr="00C745E5">
              <w:rPr>
                <w:rFonts w:cs="Times New Roman"/>
                <w:szCs w:val="28"/>
              </w:rPr>
              <w:t>тся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3061A" w:rsidRPr="00C745E5" w:rsidTr="007E7786">
        <w:trPr>
          <w:trHeight w:val="150"/>
        </w:trPr>
        <w:tc>
          <w:tcPr>
            <w:tcW w:w="709" w:type="dxa"/>
            <w:vMerge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не заявлен</w:t>
            </w:r>
            <w:r>
              <w:rPr>
                <w:rFonts w:cs="Times New Roman"/>
                <w:szCs w:val="28"/>
              </w:rPr>
              <w:t>ы</w:t>
            </w:r>
            <w:r w:rsidRPr="00C745E5">
              <w:rPr>
                <w:rFonts w:cs="Times New Roman"/>
                <w:szCs w:val="28"/>
              </w:rPr>
              <w:t xml:space="preserve"> и не отражен</w:t>
            </w:r>
            <w:r>
              <w:rPr>
                <w:rFonts w:cs="Times New Roman"/>
                <w:szCs w:val="28"/>
              </w:rPr>
              <w:t>ы</w:t>
            </w:r>
            <w:r w:rsidRPr="00C745E5">
              <w:rPr>
                <w:rFonts w:cs="Times New Roman"/>
                <w:szCs w:val="28"/>
              </w:rPr>
              <w:t xml:space="preserve"> актуальность</w:t>
            </w:r>
            <w:r>
              <w:rPr>
                <w:rFonts w:cs="Times New Roman"/>
                <w:szCs w:val="28"/>
              </w:rPr>
              <w:t>,</w:t>
            </w:r>
            <w:r w:rsidRPr="00C745E5">
              <w:rPr>
                <w:rFonts w:cs="Times New Roman"/>
                <w:szCs w:val="28"/>
              </w:rPr>
              <w:t xml:space="preserve"> новизна и преимущества программы в сравнении с ранее созданными программами этой направленности; цель и задачи программы не ориентированы на актуальные проблемы дополнительного </w:t>
            </w:r>
            <w:r w:rsidRPr="00C745E5">
              <w:rPr>
                <w:rFonts w:cs="Times New Roman"/>
                <w:szCs w:val="28"/>
              </w:rPr>
              <w:lastRenderedPageBreak/>
              <w:t xml:space="preserve">образования; </w:t>
            </w:r>
            <w:r>
              <w:rPr>
                <w:rFonts w:cs="Times New Roman"/>
                <w:szCs w:val="28"/>
              </w:rPr>
              <w:t xml:space="preserve">используемые в программе </w:t>
            </w:r>
            <w:r w:rsidRPr="00C745E5">
              <w:rPr>
                <w:rFonts w:cs="Times New Roman"/>
                <w:szCs w:val="28"/>
              </w:rPr>
              <w:t>новые подходы, идеи, теоретические положения, технологии</w:t>
            </w:r>
            <w:r>
              <w:rPr>
                <w:rFonts w:cs="Times New Roman"/>
                <w:szCs w:val="28"/>
              </w:rPr>
              <w:t xml:space="preserve"> не</w:t>
            </w:r>
            <w:r w:rsidRPr="00C745E5">
              <w:rPr>
                <w:rFonts w:cs="Times New Roman"/>
                <w:szCs w:val="28"/>
              </w:rPr>
              <w:t xml:space="preserve"> за</w:t>
            </w:r>
            <w:r>
              <w:rPr>
                <w:rFonts w:cs="Times New Roman"/>
                <w:szCs w:val="28"/>
              </w:rPr>
              <w:t xml:space="preserve">явлены; </w:t>
            </w:r>
            <w:r w:rsidRPr="00C745E5">
              <w:rPr>
                <w:rFonts w:cs="Times New Roman"/>
                <w:szCs w:val="28"/>
              </w:rPr>
              <w:t>оригинальность и наличие авторского подхода в программе не прослежива</w:t>
            </w:r>
            <w:r>
              <w:rPr>
                <w:rFonts w:cs="Times New Roman"/>
                <w:szCs w:val="28"/>
              </w:rPr>
              <w:t>ю</w:t>
            </w:r>
            <w:r w:rsidRPr="00C745E5">
              <w:rPr>
                <w:rFonts w:cs="Times New Roman"/>
                <w:szCs w:val="28"/>
              </w:rPr>
              <w:t>тся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lastRenderedPageBreak/>
              <w:t>0</w:t>
            </w:r>
          </w:p>
        </w:tc>
      </w:tr>
      <w:tr w:rsidR="00D3061A" w:rsidRPr="00C745E5" w:rsidTr="007E7786">
        <w:trPr>
          <w:trHeight w:val="1610"/>
        </w:trPr>
        <w:tc>
          <w:tcPr>
            <w:tcW w:w="709" w:type="dxa"/>
            <w:vMerge w:val="restart"/>
          </w:tcPr>
          <w:p w:rsidR="00D3061A" w:rsidRPr="00745B79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745B79">
              <w:rPr>
                <w:rFonts w:cs="Times New Roman"/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:rsidR="00D3061A" w:rsidRPr="00745B79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745B79">
              <w:rPr>
                <w:rFonts w:cs="Times New Roman"/>
                <w:szCs w:val="28"/>
              </w:rPr>
              <w:t>Педагогическая обоснованность построения программы и соответствие содержания, методов, форм организации и характера деятельности цели и задачам программы</w:t>
            </w:r>
          </w:p>
        </w:tc>
        <w:tc>
          <w:tcPr>
            <w:tcW w:w="9781" w:type="dxa"/>
          </w:tcPr>
          <w:p w:rsidR="00D3061A" w:rsidRPr="00745B79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745B79">
              <w:rPr>
                <w:rFonts w:cs="Times New Roman"/>
                <w:szCs w:val="28"/>
              </w:rPr>
              <w:t>высокая степень педагогической обоснованности построения программы, согласованности структурных частей, соответствия содержания, методов, форм организации и характера деятельности цели и задачам программы; степень раскрытия тем занятий по предмету</w:t>
            </w:r>
            <w:r>
              <w:rPr>
                <w:rFonts w:cs="Times New Roman"/>
                <w:szCs w:val="28"/>
              </w:rPr>
              <w:t xml:space="preserve">, </w:t>
            </w:r>
            <w:r w:rsidRPr="00745B79">
              <w:rPr>
                <w:rFonts w:cs="Times New Roman"/>
                <w:szCs w:val="28"/>
              </w:rPr>
              <w:t>доказательности достижимости и диагностируемости результатов</w:t>
            </w:r>
            <w:r>
              <w:rPr>
                <w:rFonts w:cs="Times New Roman"/>
                <w:szCs w:val="28"/>
              </w:rPr>
              <w:t xml:space="preserve"> </w:t>
            </w:r>
            <w:r w:rsidRPr="00745B79">
              <w:rPr>
                <w:rFonts w:cs="Times New Roman"/>
                <w:szCs w:val="28"/>
              </w:rPr>
              <w:t>высокая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3061A" w:rsidRPr="00C745E5" w:rsidTr="007E7786">
        <w:trPr>
          <w:trHeight w:val="1610"/>
        </w:trPr>
        <w:tc>
          <w:tcPr>
            <w:tcW w:w="709" w:type="dxa"/>
            <w:vMerge/>
          </w:tcPr>
          <w:p w:rsidR="00D3061A" w:rsidRPr="00745B79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D3061A" w:rsidRPr="00745B79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D3061A" w:rsidRPr="00745B79" w:rsidRDefault="00D3061A" w:rsidP="00C55CE0">
            <w:pPr>
              <w:tabs>
                <w:tab w:val="right" w:pos="10699"/>
              </w:tabs>
              <w:ind w:firstLine="0"/>
              <w:jc w:val="both"/>
              <w:rPr>
                <w:rFonts w:cs="Times New Roman"/>
                <w:szCs w:val="28"/>
              </w:rPr>
            </w:pPr>
            <w:r w:rsidRPr="00745B79">
              <w:rPr>
                <w:rFonts w:cs="Times New Roman"/>
                <w:szCs w:val="28"/>
              </w:rPr>
              <w:t>средняя степень педагогической обоснованности построения программы, согласованности структурных частей, соответствия содержания, методов, форм организации и характера деятельности цели и задачам программы; степень раскрытия тем занятий по предмету</w:t>
            </w:r>
            <w:r>
              <w:rPr>
                <w:rFonts w:cs="Times New Roman"/>
                <w:szCs w:val="28"/>
              </w:rPr>
              <w:t xml:space="preserve">, </w:t>
            </w:r>
            <w:r w:rsidRPr="00745B79">
              <w:rPr>
                <w:rFonts w:cs="Times New Roman"/>
                <w:szCs w:val="28"/>
              </w:rPr>
              <w:t>доказательности достижимости и диагностируемости результатов средняя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3061A" w:rsidRPr="00C745E5" w:rsidTr="007E7786">
        <w:trPr>
          <w:trHeight w:val="243"/>
        </w:trPr>
        <w:tc>
          <w:tcPr>
            <w:tcW w:w="709" w:type="dxa"/>
            <w:vMerge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D3061A" w:rsidRPr="00C745E5" w:rsidRDefault="00D3061A" w:rsidP="00C55CE0">
            <w:pPr>
              <w:tabs>
                <w:tab w:val="right" w:pos="10699"/>
              </w:tabs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низкая степень педагогической обоснованности построения программы, согласованности структурных частей; содержание, метод</w:t>
            </w:r>
            <w:r>
              <w:rPr>
                <w:rFonts w:cs="Times New Roman"/>
                <w:szCs w:val="28"/>
              </w:rPr>
              <w:t>ы</w:t>
            </w:r>
            <w:r w:rsidRPr="00C745E5">
              <w:rPr>
                <w:rFonts w:cs="Times New Roman"/>
                <w:szCs w:val="28"/>
              </w:rPr>
              <w:t>, форм</w:t>
            </w:r>
            <w:r>
              <w:rPr>
                <w:rFonts w:cs="Times New Roman"/>
                <w:szCs w:val="28"/>
              </w:rPr>
              <w:t>ы</w:t>
            </w:r>
            <w:r w:rsidRPr="00C745E5">
              <w:rPr>
                <w:rFonts w:cs="Times New Roman"/>
                <w:szCs w:val="28"/>
              </w:rPr>
              <w:t xml:space="preserve"> организации и ха</w:t>
            </w:r>
            <w:r>
              <w:rPr>
                <w:rFonts w:cs="Times New Roman"/>
                <w:szCs w:val="28"/>
              </w:rPr>
              <w:t>рактер</w:t>
            </w:r>
            <w:r w:rsidRPr="00C745E5">
              <w:rPr>
                <w:rFonts w:cs="Times New Roman"/>
                <w:szCs w:val="28"/>
              </w:rPr>
              <w:t xml:space="preserve"> деятельности в большей части не соответствуют цели и задачам программы; </w:t>
            </w:r>
            <w:r>
              <w:rPr>
                <w:rFonts w:cs="Times New Roman"/>
                <w:szCs w:val="28"/>
              </w:rPr>
              <w:t>степень</w:t>
            </w:r>
            <w:r w:rsidRPr="00C745E5">
              <w:rPr>
                <w:rFonts w:cs="Times New Roman"/>
                <w:szCs w:val="28"/>
              </w:rPr>
              <w:t xml:space="preserve"> раскрытия тем занятий по предмету</w:t>
            </w:r>
            <w:r>
              <w:rPr>
                <w:rFonts w:cs="Times New Roman"/>
                <w:szCs w:val="28"/>
              </w:rPr>
              <w:t xml:space="preserve"> недостаточная</w:t>
            </w:r>
            <w:r w:rsidRPr="00C745E5">
              <w:rPr>
                <w:rFonts w:cs="Times New Roman"/>
                <w:szCs w:val="28"/>
              </w:rPr>
              <w:t>; доказательность достижимости и диагностируемости результатов отсутствует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3061A" w:rsidRPr="00C745E5" w:rsidTr="007E7786">
        <w:trPr>
          <w:trHeight w:val="243"/>
        </w:trPr>
        <w:tc>
          <w:tcPr>
            <w:tcW w:w="709" w:type="dxa"/>
            <w:vMerge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D3061A" w:rsidRPr="00C745E5" w:rsidRDefault="00D3061A" w:rsidP="00C55CE0">
            <w:pPr>
              <w:tabs>
                <w:tab w:val="right" w:pos="10699"/>
              </w:tabs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отсутствует педагогическая обоснованность построения программы, структурные части</w:t>
            </w:r>
            <w:r>
              <w:rPr>
                <w:rFonts w:cs="Times New Roman"/>
                <w:szCs w:val="28"/>
              </w:rPr>
              <w:t xml:space="preserve"> программы</w:t>
            </w:r>
            <w:r w:rsidRPr="00C745E5">
              <w:rPr>
                <w:rFonts w:cs="Times New Roman"/>
                <w:szCs w:val="28"/>
              </w:rPr>
              <w:t xml:space="preserve"> не согласованы, содержание, методы, формы организации и харак</w:t>
            </w:r>
            <w:r>
              <w:rPr>
                <w:rFonts w:cs="Times New Roman"/>
                <w:szCs w:val="28"/>
              </w:rPr>
              <w:t>тер</w:t>
            </w:r>
            <w:r w:rsidRPr="00C745E5">
              <w:rPr>
                <w:rFonts w:cs="Times New Roman"/>
                <w:szCs w:val="28"/>
              </w:rPr>
              <w:t xml:space="preserve"> деятельности не соответствуют цели и задачам программы</w:t>
            </w:r>
            <w:r>
              <w:rPr>
                <w:rFonts w:cs="Times New Roman"/>
                <w:szCs w:val="28"/>
              </w:rPr>
              <w:t xml:space="preserve">; темы занятий по предмету не раскрыты; </w:t>
            </w:r>
            <w:r w:rsidRPr="00C745E5">
              <w:rPr>
                <w:rFonts w:cs="Times New Roman"/>
                <w:szCs w:val="28"/>
              </w:rPr>
              <w:t>доказательность достижимости и диагностируемости результатов отсутствует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D3061A" w:rsidRPr="00C745E5" w:rsidTr="007E7786">
        <w:trPr>
          <w:trHeight w:val="1356"/>
        </w:trPr>
        <w:tc>
          <w:tcPr>
            <w:tcW w:w="709" w:type="dxa"/>
            <w:vMerge w:val="restart"/>
          </w:tcPr>
          <w:p w:rsidR="00D3061A" w:rsidRPr="00C745E5" w:rsidRDefault="00D3061A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lastRenderedPageBreak/>
              <w:t>3.</w:t>
            </w:r>
          </w:p>
          <w:p w:rsidR="00D3061A" w:rsidRPr="00C745E5" w:rsidRDefault="00D3061A" w:rsidP="00C55CE0">
            <w:pPr>
              <w:rPr>
                <w:rFonts w:cs="Times New Roman"/>
                <w:szCs w:val="28"/>
                <w:lang w:eastAsia="ru-RU"/>
              </w:rPr>
            </w:pPr>
          </w:p>
          <w:p w:rsidR="00D3061A" w:rsidRPr="00C745E5" w:rsidRDefault="00D3061A" w:rsidP="00C55CE0">
            <w:pPr>
              <w:ind w:left="-142" w:firstLine="851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D3061A" w:rsidRPr="00C745E5" w:rsidRDefault="00D3061A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Эффективность критериев оценки результативности образовательной деятельности, методов контроля и управления образовательным процессом</w:t>
            </w:r>
          </w:p>
        </w:tc>
        <w:tc>
          <w:tcPr>
            <w:tcW w:w="9781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высокая степень эффективности критериев оценки результативности образовательной деятельности, методов контроля и управления образовательным процессом; выбор форм, методов и приемов системы отслеживания образовательных результатов полностью обоснован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3061A" w:rsidRPr="00C745E5" w:rsidTr="007E7786">
        <w:trPr>
          <w:trHeight w:val="1262"/>
        </w:trPr>
        <w:tc>
          <w:tcPr>
            <w:tcW w:w="709" w:type="dxa"/>
            <w:vMerge/>
          </w:tcPr>
          <w:p w:rsidR="00D3061A" w:rsidRPr="00C745E5" w:rsidRDefault="00D3061A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D3061A" w:rsidRPr="00C745E5" w:rsidRDefault="00D3061A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средняя степень эффективности критериев оценки результативности образовательной деятельности, методов контроля и управления образовательным процессом; выбор форм, методов и приемов системы отслеживания образовательных результатов обоснован лишь наполовину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3061A" w:rsidRPr="00C745E5" w:rsidTr="007E7786">
        <w:trPr>
          <w:trHeight w:val="930"/>
        </w:trPr>
        <w:tc>
          <w:tcPr>
            <w:tcW w:w="709" w:type="dxa"/>
            <w:vMerge/>
          </w:tcPr>
          <w:p w:rsidR="00D3061A" w:rsidRPr="00C745E5" w:rsidRDefault="00D3061A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D3061A" w:rsidRPr="00C745E5" w:rsidRDefault="00D3061A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D3061A" w:rsidRPr="00C745E5" w:rsidRDefault="00D3061A" w:rsidP="00C55CE0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низкая степень эффективности критериев оценки результативности образовательной деятельности, методов контроля и управления образовательным процессом; выбор форм, методов и приемов системы отслеживания образовательных результатов не обоснован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3061A" w:rsidRPr="00C745E5" w:rsidTr="007E7786">
        <w:trPr>
          <w:trHeight w:val="930"/>
        </w:trPr>
        <w:tc>
          <w:tcPr>
            <w:tcW w:w="709" w:type="dxa"/>
            <w:vMerge/>
          </w:tcPr>
          <w:p w:rsidR="00D3061A" w:rsidRPr="00C745E5" w:rsidRDefault="00D3061A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D3061A" w:rsidRPr="00C745E5" w:rsidRDefault="00D3061A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D3061A" w:rsidRPr="00C745E5" w:rsidRDefault="00D3061A" w:rsidP="00C55CE0">
            <w:pPr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отсутствие критериев оценки результативности образовательной деятельности, методов контроля и управления образовательным процессом; выбор форм, методов и приемов системы отслеживания образовательных результатов не обоснован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D3061A" w:rsidRPr="00C745E5" w:rsidTr="007E7786">
        <w:trPr>
          <w:trHeight w:val="160"/>
        </w:trPr>
        <w:tc>
          <w:tcPr>
            <w:tcW w:w="709" w:type="dxa"/>
            <w:vMerge w:val="restart"/>
          </w:tcPr>
          <w:p w:rsidR="00D3061A" w:rsidRPr="00C745E5" w:rsidRDefault="00D3061A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4.</w:t>
            </w:r>
          </w:p>
        </w:tc>
        <w:tc>
          <w:tcPr>
            <w:tcW w:w="2693" w:type="dxa"/>
            <w:vMerge w:val="restart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Ресурсное обеспечение программы: материально-техническое</w:t>
            </w:r>
            <w:r>
              <w:rPr>
                <w:rFonts w:cs="Times New Roman"/>
                <w:szCs w:val="28"/>
              </w:rPr>
              <w:t>,</w:t>
            </w:r>
            <w:r w:rsidRPr="00C745E5">
              <w:rPr>
                <w:rFonts w:cs="Times New Roman"/>
                <w:szCs w:val="28"/>
              </w:rPr>
              <w:t xml:space="preserve"> информационно-методическое</w:t>
            </w:r>
            <w:r>
              <w:rPr>
                <w:rFonts w:cs="Times New Roman"/>
                <w:szCs w:val="28"/>
              </w:rPr>
              <w:t>,</w:t>
            </w:r>
            <w:r w:rsidRPr="00C745E5">
              <w:rPr>
                <w:rFonts w:cs="Times New Roman"/>
                <w:szCs w:val="28"/>
              </w:rPr>
              <w:t xml:space="preserve"> организационное</w:t>
            </w:r>
          </w:p>
        </w:tc>
        <w:tc>
          <w:tcPr>
            <w:tcW w:w="9781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высокая степень материально-технического, информационно-методического,  организационного обеспечения программы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D3061A" w:rsidRPr="00C745E5" w:rsidTr="007E7786">
        <w:trPr>
          <w:trHeight w:val="616"/>
        </w:trPr>
        <w:tc>
          <w:tcPr>
            <w:tcW w:w="709" w:type="dxa"/>
            <w:vMerge/>
          </w:tcPr>
          <w:p w:rsidR="00D3061A" w:rsidRPr="00C745E5" w:rsidRDefault="00D3061A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D3061A" w:rsidRPr="00C745E5" w:rsidRDefault="00D3061A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D3061A" w:rsidRPr="00C745E5" w:rsidRDefault="00D3061A" w:rsidP="00C55CE0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средняя степень материально-технического, информационно-методического,  организационного обеспечения программы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D3061A" w:rsidRPr="00C745E5" w:rsidTr="007E7786">
        <w:trPr>
          <w:trHeight w:val="210"/>
        </w:trPr>
        <w:tc>
          <w:tcPr>
            <w:tcW w:w="709" w:type="dxa"/>
            <w:vMerge/>
          </w:tcPr>
          <w:p w:rsidR="00D3061A" w:rsidRPr="00C745E5" w:rsidRDefault="00D3061A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D3061A" w:rsidRPr="00C745E5" w:rsidRDefault="00D3061A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D3061A" w:rsidRPr="00C745E5" w:rsidRDefault="00D3061A" w:rsidP="00C55CE0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низкая степень материально-технического, информационно-методического,  организационного обеспечения программы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D3061A" w:rsidRPr="00C745E5" w:rsidTr="007E7786">
        <w:trPr>
          <w:trHeight w:val="210"/>
        </w:trPr>
        <w:tc>
          <w:tcPr>
            <w:tcW w:w="709" w:type="dxa"/>
            <w:vMerge/>
          </w:tcPr>
          <w:p w:rsidR="00D3061A" w:rsidRPr="00C745E5" w:rsidRDefault="00D3061A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D3061A" w:rsidRPr="00C745E5" w:rsidRDefault="00D3061A" w:rsidP="00C55C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D3061A" w:rsidRPr="00C745E5" w:rsidRDefault="00D3061A" w:rsidP="00C55CE0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отсутствие материально-технического, информационно-методического, организационного обеспечения программы</w:t>
            </w:r>
          </w:p>
        </w:tc>
        <w:tc>
          <w:tcPr>
            <w:tcW w:w="1418" w:type="dxa"/>
          </w:tcPr>
          <w:p w:rsidR="00D3061A" w:rsidRPr="00C745E5" w:rsidRDefault="00D3061A" w:rsidP="00C55CE0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</w:tbl>
    <w:p w:rsidR="00D3061A" w:rsidRDefault="00D3061A" w:rsidP="00D3061A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br w:type="page"/>
      </w:r>
    </w:p>
    <w:p w:rsidR="00CB462B" w:rsidRPr="00F6364B" w:rsidRDefault="00D3061A" w:rsidP="007717DB">
      <w:pPr>
        <w:ind w:firstLine="11907"/>
        <w:rPr>
          <w:szCs w:val="28"/>
        </w:rPr>
      </w:pPr>
      <w:r>
        <w:rPr>
          <w:szCs w:val="28"/>
        </w:rPr>
        <w:lastRenderedPageBreak/>
        <w:t>Форма 2</w:t>
      </w:r>
    </w:p>
    <w:p w:rsidR="00CB462B" w:rsidRPr="00BA7796" w:rsidRDefault="00CB462B" w:rsidP="00CB462B">
      <w:pPr>
        <w:ind w:firstLine="12474"/>
        <w:rPr>
          <w:szCs w:val="28"/>
        </w:rPr>
      </w:pPr>
    </w:p>
    <w:p w:rsidR="00CB462B" w:rsidRPr="00F6364B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</w:rPr>
      </w:pPr>
      <w:r w:rsidRPr="00F6364B">
        <w:rPr>
          <w:szCs w:val="28"/>
        </w:rPr>
        <w:t xml:space="preserve">Оценка </w:t>
      </w:r>
      <w:r w:rsidR="00FE7DB0">
        <w:rPr>
          <w:szCs w:val="28"/>
        </w:rPr>
        <w:t xml:space="preserve">видеоматериала </w:t>
      </w:r>
      <w:r w:rsidRPr="00F6364B">
        <w:rPr>
          <w:szCs w:val="28"/>
        </w:rPr>
        <w:t>«Визитная карточка»</w:t>
      </w:r>
    </w:p>
    <w:p w:rsidR="00CB462B" w:rsidRPr="00BA7796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ind w:firstLine="0"/>
        <w:jc w:val="center"/>
        <w:rPr>
          <w:szCs w:val="28"/>
        </w:rPr>
      </w:pPr>
      <w:r w:rsidRPr="00F6364B">
        <w:rPr>
          <w:szCs w:val="28"/>
        </w:rPr>
        <w:t>_______________________________________________________________</w:t>
      </w:r>
    </w:p>
    <w:p w:rsidR="00CB462B" w:rsidRPr="007717DB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8"/>
        </w:rPr>
      </w:pPr>
      <w:r w:rsidRPr="007717DB" w:rsidDel="009A2231">
        <w:rPr>
          <w:sz w:val="24"/>
          <w:szCs w:val="28"/>
          <w:vertAlign w:val="subscript"/>
        </w:rPr>
        <w:t xml:space="preserve"> </w:t>
      </w:r>
      <w:r w:rsidRPr="007717DB">
        <w:rPr>
          <w:sz w:val="24"/>
          <w:szCs w:val="28"/>
        </w:rPr>
        <w:t>(Ф.И.О. члена экспертной комиссии)</w:t>
      </w:r>
    </w:p>
    <w:p w:rsidR="00CB462B" w:rsidRPr="00BA7796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</w:rPr>
      </w:pPr>
    </w:p>
    <w:p w:rsidR="00CB462B" w:rsidRPr="00F6364B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</w:rPr>
      </w:pPr>
      <w:r w:rsidRPr="00F6364B">
        <w:rPr>
          <w:szCs w:val="28"/>
        </w:rPr>
        <w:t xml:space="preserve">Общая оценка </w:t>
      </w:r>
    </w:p>
    <w:p w:rsidR="00CB462B" w:rsidRPr="00BA7796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3402"/>
        <w:gridCol w:w="3118"/>
        <w:gridCol w:w="2694"/>
        <w:gridCol w:w="2835"/>
      </w:tblGrid>
      <w:tr w:rsidR="00CB462B" w:rsidRPr="00F6364B" w:rsidTr="00224D1F">
        <w:tc>
          <w:tcPr>
            <w:tcW w:w="851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№</w:t>
            </w:r>
          </w:p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п/п</w:t>
            </w:r>
          </w:p>
        </w:tc>
        <w:tc>
          <w:tcPr>
            <w:tcW w:w="1701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 xml:space="preserve">Ф.И.О. </w:t>
            </w:r>
          </w:p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 xml:space="preserve">участника </w:t>
            </w:r>
          </w:p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конкурса</w:t>
            </w:r>
          </w:p>
        </w:tc>
        <w:tc>
          <w:tcPr>
            <w:tcW w:w="3402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"/>
              <w:jc w:val="center"/>
              <w:rPr>
                <w:szCs w:val="28"/>
              </w:rPr>
            </w:pPr>
            <w:r w:rsidRPr="00F6364B">
              <w:rPr>
                <w:szCs w:val="28"/>
                <w:lang w:eastAsia="ru-RU"/>
              </w:rPr>
              <w:t xml:space="preserve">Умение раскрыть ведущие педагогические идеи, жизненные приоритеты, отношение к детям, коллегам, профессии  </w:t>
            </w:r>
          </w:p>
        </w:tc>
        <w:tc>
          <w:tcPr>
            <w:tcW w:w="3118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F6364B">
              <w:rPr>
                <w:color w:val="000000" w:themeColor="text1"/>
                <w:szCs w:val="28"/>
              </w:rPr>
              <w:t xml:space="preserve">Полнота, сбалансированность, корректность подачи материала  </w:t>
            </w:r>
          </w:p>
        </w:tc>
        <w:tc>
          <w:tcPr>
            <w:tcW w:w="2694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 xml:space="preserve">Оригинальность и выразительность представления материала   </w:t>
            </w:r>
          </w:p>
        </w:tc>
        <w:tc>
          <w:tcPr>
            <w:tcW w:w="2835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Общая оценка участника конкурса</w:t>
            </w:r>
            <w:r w:rsidRPr="00F6364B" w:rsidDel="00B10F63">
              <w:rPr>
                <w:szCs w:val="28"/>
              </w:rPr>
              <w:t xml:space="preserve"> </w:t>
            </w:r>
            <w:r w:rsidRPr="00F6364B">
              <w:rPr>
                <w:szCs w:val="28"/>
              </w:rPr>
              <w:t>(сумма баллов по всем критериям)</w:t>
            </w:r>
          </w:p>
        </w:tc>
      </w:tr>
      <w:tr w:rsidR="00CB462B" w:rsidRPr="00F6364B" w:rsidTr="00224D1F">
        <w:tc>
          <w:tcPr>
            <w:tcW w:w="851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2</w:t>
            </w:r>
          </w:p>
        </w:tc>
        <w:tc>
          <w:tcPr>
            <w:tcW w:w="3402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3</w:t>
            </w:r>
          </w:p>
        </w:tc>
        <w:tc>
          <w:tcPr>
            <w:tcW w:w="3118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4</w:t>
            </w:r>
          </w:p>
        </w:tc>
        <w:tc>
          <w:tcPr>
            <w:tcW w:w="2694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5</w:t>
            </w:r>
          </w:p>
        </w:tc>
        <w:tc>
          <w:tcPr>
            <w:tcW w:w="2835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F6364B">
              <w:rPr>
                <w:szCs w:val="28"/>
              </w:rPr>
              <w:t>6</w:t>
            </w:r>
          </w:p>
        </w:tc>
      </w:tr>
      <w:tr w:rsidR="00CB462B" w:rsidRPr="00F6364B" w:rsidTr="00224D1F">
        <w:tc>
          <w:tcPr>
            <w:tcW w:w="851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1701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3402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3118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2694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2835" w:type="dxa"/>
          </w:tcPr>
          <w:p w:rsidR="00CB462B" w:rsidRPr="00F6364B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</w:tr>
    </w:tbl>
    <w:p w:rsidR="006456F8" w:rsidRPr="002D6237" w:rsidRDefault="006456F8" w:rsidP="00CB462B">
      <w:pPr>
        <w:tabs>
          <w:tab w:val="left" w:pos="9356"/>
        </w:tabs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:rsidR="006456F8" w:rsidRPr="002D6237" w:rsidRDefault="006456F8" w:rsidP="00CB462B">
      <w:pPr>
        <w:tabs>
          <w:tab w:val="left" w:pos="9356"/>
        </w:tabs>
        <w:autoSpaceDE w:val="0"/>
        <w:autoSpaceDN w:val="0"/>
        <w:adjustRightInd w:val="0"/>
        <w:ind w:firstLine="0"/>
        <w:jc w:val="both"/>
        <w:rPr>
          <w:szCs w:val="28"/>
          <w:lang w:eastAsia="ru-RU"/>
        </w:rPr>
      </w:pPr>
    </w:p>
    <w:p w:rsidR="00D3061A" w:rsidRPr="00157E0C" w:rsidRDefault="00CB462B" w:rsidP="00D3061A">
      <w:pPr>
        <w:tabs>
          <w:tab w:val="left" w:pos="9356"/>
        </w:tabs>
        <w:autoSpaceDE w:val="0"/>
        <w:autoSpaceDN w:val="0"/>
        <w:adjustRightInd w:val="0"/>
        <w:ind w:firstLine="0"/>
        <w:jc w:val="both"/>
        <w:rPr>
          <w:szCs w:val="28"/>
        </w:rPr>
      </w:pPr>
      <w:r w:rsidRPr="00F6364B">
        <w:rPr>
          <w:szCs w:val="28"/>
          <w:lang w:eastAsia="ru-RU"/>
        </w:rPr>
        <w:t>_________</w:t>
      </w:r>
      <w:r>
        <w:rPr>
          <w:szCs w:val="28"/>
          <w:lang w:eastAsia="ru-RU"/>
        </w:rPr>
        <w:t>___</w:t>
      </w:r>
      <w:r>
        <w:rPr>
          <w:szCs w:val="28"/>
          <w:lang w:eastAsia="ru-RU"/>
        </w:rPr>
        <w:tab/>
      </w:r>
      <w:r w:rsidRPr="00F6364B">
        <w:rPr>
          <w:szCs w:val="28"/>
          <w:lang w:eastAsia="ru-RU"/>
        </w:rPr>
        <w:t>______</w:t>
      </w:r>
      <w:r w:rsidR="00157E0C">
        <w:rPr>
          <w:szCs w:val="28"/>
        </w:rPr>
        <w:t>________</w:t>
      </w:r>
      <w:r w:rsidRPr="002B0DC2">
        <w:rPr>
          <w:szCs w:val="28"/>
        </w:rPr>
        <w:t>/</w:t>
      </w:r>
      <w:r w:rsidRPr="00F6364B">
        <w:rPr>
          <w:szCs w:val="28"/>
        </w:rPr>
        <w:t>______________</w:t>
      </w:r>
      <w:r w:rsidR="00C745E5">
        <w:rPr>
          <w:szCs w:val="28"/>
        </w:rPr>
        <w:t>___</w:t>
      </w:r>
      <w:r w:rsidR="0084252F">
        <w:rPr>
          <w:szCs w:val="28"/>
          <w:lang w:val="en-US"/>
        </w:rPr>
        <w:t>__</w:t>
      </w:r>
      <w:r w:rsidR="00AB36F2">
        <w:rPr>
          <w:szCs w:val="28"/>
          <w:lang w:val="en-US"/>
        </w:rPr>
        <w:t>_</w:t>
      </w:r>
    </w:p>
    <w:p w:rsidR="00D3061A" w:rsidRDefault="00CB462B" w:rsidP="00CB462B">
      <w:pPr>
        <w:tabs>
          <w:tab w:val="left" w:pos="9781"/>
        </w:tabs>
        <w:spacing w:line="240" w:lineRule="atLeast"/>
        <w:ind w:firstLine="0"/>
        <w:rPr>
          <w:sz w:val="24"/>
          <w:szCs w:val="24"/>
        </w:rPr>
      </w:pPr>
      <w:r w:rsidRPr="00BD766E">
        <w:rPr>
          <w:sz w:val="24"/>
          <w:szCs w:val="24"/>
        </w:rPr>
        <w:t xml:space="preserve">      </w:t>
      </w:r>
      <w:r w:rsidR="006309C1">
        <w:rPr>
          <w:sz w:val="24"/>
          <w:szCs w:val="24"/>
          <w:lang w:val="en-US"/>
        </w:rPr>
        <w:t xml:space="preserve">  </w:t>
      </w:r>
      <w:r w:rsidRPr="00BD766E">
        <w:rPr>
          <w:sz w:val="24"/>
          <w:szCs w:val="24"/>
        </w:rPr>
        <w:t xml:space="preserve">(дата)         </w:t>
      </w:r>
      <w:r w:rsidR="00157E0C">
        <w:rPr>
          <w:sz w:val="24"/>
          <w:szCs w:val="24"/>
        </w:rPr>
        <w:t xml:space="preserve">  </w:t>
      </w:r>
      <w:r w:rsidR="00157E0C">
        <w:rPr>
          <w:sz w:val="24"/>
          <w:szCs w:val="24"/>
        </w:rPr>
        <w:tab/>
        <w:t xml:space="preserve"> (подпись)      </w:t>
      </w:r>
      <w:r w:rsidR="00157E0C">
        <w:rPr>
          <w:sz w:val="24"/>
          <w:szCs w:val="24"/>
          <w:lang w:val="en-US"/>
        </w:rPr>
        <w:t xml:space="preserve">    </w:t>
      </w:r>
      <w:r w:rsidR="00AB36F2">
        <w:rPr>
          <w:sz w:val="24"/>
          <w:szCs w:val="24"/>
          <w:lang w:val="en-US"/>
        </w:rPr>
        <w:t xml:space="preserve"> </w:t>
      </w:r>
      <w:r w:rsidRPr="00BD766E">
        <w:rPr>
          <w:sz w:val="24"/>
          <w:szCs w:val="24"/>
        </w:rPr>
        <w:t xml:space="preserve">(расшифровка </w:t>
      </w:r>
      <w:r>
        <w:rPr>
          <w:sz w:val="24"/>
          <w:szCs w:val="24"/>
        </w:rPr>
        <w:t>п</w:t>
      </w:r>
      <w:r w:rsidRPr="00BD766E">
        <w:rPr>
          <w:sz w:val="24"/>
          <w:szCs w:val="24"/>
        </w:rPr>
        <w:t>одписи)</w:t>
      </w:r>
    </w:p>
    <w:p w:rsidR="00D3061A" w:rsidRDefault="00D3061A">
      <w:pPr>
        <w:spacing w:after="200"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462B" w:rsidRDefault="00CB462B" w:rsidP="00CB462B">
      <w:pPr>
        <w:spacing w:line="240" w:lineRule="atLeast"/>
        <w:ind w:firstLine="0"/>
        <w:jc w:val="center"/>
        <w:rPr>
          <w:rFonts w:cs="Times New Roman"/>
          <w:szCs w:val="28"/>
        </w:rPr>
      </w:pPr>
      <w:r w:rsidRPr="00F6364B">
        <w:rPr>
          <w:rFonts w:cs="Times New Roman"/>
          <w:szCs w:val="28"/>
        </w:rPr>
        <w:lastRenderedPageBreak/>
        <w:t>Таблица индикаторов</w:t>
      </w:r>
    </w:p>
    <w:p w:rsidR="00CB462B" w:rsidRPr="00F6364B" w:rsidRDefault="00CB462B" w:rsidP="00CB462B">
      <w:pPr>
        <w:spacing w:line="240" w:lineRule="atLeast"/>
        <w:ind w:firstLine="0"/>
        <w:jc w:val="center"/>
        <w:rPr>
          <w:rFonts w:cs="Times New Roman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781"/>
        <w:gridCol w:w="1418"/>
      </w:tblGrid>
      <w:tr w:rsidR="00CB462B" w:rsidRPr="00F6364B" w:rsidTr="00465B0A">
        <w:trPr>
          <w:trHeight w:val="190"/>
          <w:tblHeader/>
        </w:trPr>
        <w:tc>
          <w:tcPr>
            <w:tcW w:w="709" w:type="dxa"/>
          </w:tcPr>
          <w:p w:rsidR="00CB462B" w:rsidRPr="00F6364B" w:rsidRDefault="00CB462B" w:rsidP="00D11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>№</w:t>
            </w:r>
          </w:p>
          <w:p w:rsidR="00CB462B" w:rsidRPr="00F6364B" w:rsidRDefault="00CB462B" w:rsidP="00D110B8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F6364B">
              <w:rPr>
                <w:rFonts w:cs="Times New Roman"/>
                <w:szCs w:val="28"/>
              </w:rPr>
              <w:t>п/п</w:t>
            </w:r>
          </w:p>
        </w:tc>
        <w:tc>
          <w:tcPr>
            <w:tcW w:w="2693" w:type="dxa"/>
          </w:tcPr>
          <w:p w:rsidR="00CB462B" w:rsidRPr="00F6364B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F6364B">
              <w:rPr>
                <w:rFonts w:cs="Times New Roman"/>
                <w:szCs w:val="28"/>
                <w:lang w:eastAsia="ru-RU"/>
              </w:rPr>
              <w:t>Наименование</w:t>
            </w:r>
          </w:p>
          <w:p w:rsidR="00CB462B" w:rsidRPr="00F6364B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F6364B">
              <w:rPr>
                <w:rFonts w:cs="Times New Roman"/>
                <w:szCs w:val="28"/>
                <w:lang w:eastAsia="ru-RU"/>
              </w:rPr>
              <w:t>критерия</w:t>
            </w:r>
          </w:p>
        </w:tc>
        <w:tc>
          <w:tcPr>
            <w:tcW w:w="9781" w:type="dxa"/>
          </w:tcPr>
          <w:p w:rsidR="00CB462B" w:rsidRPr="00F6364B" w:rsidRDefault="00CB462B" w:rsidP="00766A6F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center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>Индикаторы</w:t>
            </w:r>
          </w:p>
        </w:tc>
        <w:tc>
          <w:tcPr>
            <w:tcW w:w="1418" w:type="dxa"/>
          </w:tcPr>
          <w:p w:rsidR="00CB462B" w:rsidRPr="00F6364B" w:rsidRDefault="00CB462B" w:rsidP="00D110B8">
            <w:pPr>
              <w:tabs>
                <w:tab w:val="left" w:pos="9781"/>
              </w:tabs>
              <w:spacing w:line="240" w:lineRule="atLeast"/>
              <w:ind w:right="-108" w:firstLine="0"/>
              <w:jc w:val="center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>Баллы</w:t>
            </w:r>
          </w:p>
        </w:tc>
      </w:tr>
    </w:tbl>
    <w:p w:rsidR="007717DB" w:rsidRDefault="007717DB" w:rsidP="007717DB">
      <w:pPr>
        <w:spacing w:line="40" w:lineRule="exac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781"/>
        <w:gridCol w:w="1418"/>
      </w:tblGrid>
      <w:tr w:rsidR="00445C2D" w:rsidRPr="00F6364B" w:rsidTr="00465B0A">
        <w:trPr>
          <w:trHeight w:val="190"/>
          <w:tblHeader/>
        </w:trPr>
        <w:tc>
          <w:tcPr>
            <w:tcW w:w="709" w:type="dxa"/>
          </w:tcPr>
          <w:p w:rsidR="00445C2D" w:rsidRPr="00F6364B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445C2D" w:rsidRPr="00F6364B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781" w:type="dxa"/>
          </w:tcPr>
          <w:p w:rsidR="00445C2D" w:rsidRPr="00F6364B" w:rsidRDefault="00445C2D" w:rsidP="008B4579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418" w:type="dxa"/>
          </w:tcPr>
          <w:p w:rsidR="00445C2D" w:rsidRPr="00F6364B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445C2D" w:rsidRPr="00F6364B" w:rsidTr="00465B0A">
        <w:trPr>
          <w:trHeight w:val="654"/>
        </w:trPr>
        <w:tc>
          <w:tcPr>
            <w:tcW w:w="709" w:type="dxa"/>
            <w:vMerge w:val="restart"/>
          </w:tcPr>
          <w:p w:rsidR="00445C2D" w:rsidRPr="00F6364B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F6364B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</w:tcPr>
          <w:p w:rsidR="00445C2D" w:rsidRPr="00F6364B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>Умение раскрыть ведущие педагогические идеи, жизненные приоритеты, отношение к детям, коллегам, профессии</w:t>
            </w:r>
          </w:p>
        </w:tc>
        <w:tc>
          <w:tcPr>
            <w:tcW w:w="9781" w:type="dxa"/>
          </w:tcPr>
          <w:p w:rsidR="00445C2D" w:rsidRPr="00F6364B" w:rsidRDefault="00445C2D" w:rsidP="008B4579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both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>ведущие педагогические идеи, жизненные приоритеты, отношение к детям, коллегам, профессии</w:t>
            </w:r>
            <w:r>
              <w:rPr>
                <w:rFonts w:cs="Times New Roman"/>
                <w:szCs w:val="28"/>
              </w:rPr>
              <w:t xml:space="preserve"> четко сформулированы и полностью раскрыты</w:t>
            </w:r>
            <w:r w:rsidRPr="00F6364B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45C2D" w:rsidRPr="00F6364B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445C2D" w:rsidRPr="00F6364B" w:rsidTr="00465B0A">
        <w:trPr>
          <w:trHeight w:val="150"/>
        </w:trPr>
        <w:tc>
          <w:tcPr>
            <w:tcW w:w="709" w:type="dxa"/>
            <w:vMerge/>
          </w:tcPr>
          <w:p w:rsidR="00445C2D" w:rsidRPr="00F6364B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45C2D" w:rsidRPr="00F6364B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445C2D" w:rsidRPr="00F6364B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 xml:space="preserve">ведущие педагогические идеи, жизненные приоритеты, отношение к детям, коллегам, профессии </w:t>
            </w:r>
            <w:r>
              <w:rPr>
                <w:rFonts w:cs="Times New Roman"/>
                <w:szCs w:val="28"/>
              </w:rPr>
              <w:t xml:space="preserve">четко </w:t>
            </w:r>
            <w:r w:rsidRPr="00F6364B">
              <w:rPr>
                <w:rFonts w:cs="Times New Roman"/>
                <w:szCs w:val="28"/>
              </w:rPr>
              <w:t>сформулированы, но раскрыты частично</w:t>
            </w:r>
          </w:p>
        </w:tc>
        <w:tc>
          <w:tcPr>
            <w:tcW w:w="1418" w:type="dxa"/>
          </w:tcPr>
          <w:p w:rsidR="00445C2D" w:rsidRPr="00F6364B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445C2D" w:rsidRPr="00F6364B" w:rsidTr="00465B0A">
        <w:trPr>
          <w:trHeight w:val="150"/>
        </w:trPr>
        <w:tc>
          <w:tcPr>
            <w:tcW w:w="709" w:type="dxa"/>
            <w:vMerge/>
          </w:tcPr>
          <w:p w:rsidR="00445C2D" w:rsidRPr="00F6364B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45C2D" w:rsidRPr="00F6364B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445C2D" w:rsidRPr="00F6364B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>ведущие педагогические идеи, жизненные приоритеты, отношение к детям, коллегам, профессии не</w:t>
            </w:r>
            <w:r>
              <w:rPr>
                <w:rFonts w:cs="Times New Roman"/>
                <w:szCs w:val="28"/>
              </w:rPr>
              <w:t>четко</w:t>
            </w:r>
            <w:r w:rsidRPr="00F6364B">
              <w:rPr>
                <w:rFonts w:cs="Times New Roman"/>
                <w:szCs w:val="28"/>
              </w:rPr>
              <w:t xml:space="preserve"> сформулированы</w:t>
            </w:r>
            <w:r>
              <w:rPr>
                <w:rFonts w:cs="Times New Roman"/>
                <w:szCs w:val="28"/>
              </w:rPr>
              <w:t xml:space="preserve"> и раскрыты </w:t>
            </w:r>
            <w:r w:rsidRPr="00F6364B">
              <w:rPr>
                <w:rFonts w:cs="Times New Roman"/>
                <w:szCs w:val="28"/>
              </w:rPr>
              <w:t>частично</w:t>
            </w:r>
          </w:p>
        </w:tc>
        <w:tc>
          <w:tcPr>
            <w:tcW w:w="1418" w:type="dxa"/>
          </w:tcPr>
          <w:p w:rsidR="00445C2D" w:rsidRPr="00F6364B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445C2D" w:rsidRPr="00F6364B" w:rsidTr="00465B0A">
        <w:trPr>
          <w:trHeight w:val="594"/>
        </w:trPr>
        <w:tc>
          <w:tcPr>
            <w:tcW w:w="709" w:type="dxa"/>
            <w:vMerge/>
          </w:tcPr>
          <w:p w:rsidR="00445C2D" w:rsidRPr="00F6364B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45C2D" w:rsidRPr="00F6364B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445C2D" w:rsidRPr="00F6364B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>ведущие педагогические идеи, жизненные приоритеты, отношение к детям, коллегам, профессии не сформулированы</w:t>
            </w:r>
            <w:r>
              <w:rPr>
                <w:rFonts w:cs="Times New Roman"/>
                <w:szCs w:val="28"/>
              </w:rPr>
              <w:t xml:space="preserve"> и не раскрыты</w:t>
            </w:r>
          </w:p>
        </w:tc>
        <w:tc>
          <w:tcPr>
            <w:tcW w:w="1418" w:type="dxa"/>
          </w:tcPr>
          <w:p w:rsidR="00445C2D" w:rsidRPr="00F6364B" w:rsidRDefault="00445C2D" w:rsidP="008B4579">
            <w:pPr>
              <w:tabs>
                <w:tab w:val="left" w:pos="437"/>
                <w:tab w:val="center" w:pos="601"/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F6364B">
              <w:rPr>
                <w:rFonts w:cs="Times New Roman"/>
                <w:szCs w:val="28"/>
              </w:rPr>
              <w:t>0</w:t>
            </w:r>
          </w:p>
        </w:tc>
      </w:tr>
      <w:tr w:rsidR="00445C2D" w:rsidRPr="00C745E5" w:rsidTr="00465B0A">
        <w:trPr>
          <w:trHeight w:val="654"/>
        </w:trPr>
        <w:tc>
          <w:tcPr>
            <w:tcW w:w="709" w:type="dxa"/>
            <w:vMerge w:val="restart"/>
          </w:tcPr>
          <w:p w:rsidR="00445C2D" w:rsidRPr="00F366A8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F366A8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</w:tcPr>
          <w:p w:rsidR="00445C2D" w:rsidRPr="00F366A8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  <w:lang w:eastAsia="ru-RU"/>
              </w:rPr>
            </w:pPr>
            <w:r w:rsidRPr="00F366A8">
              <w:rPr>
                <w:rFonts w:cs="Times New Roman"/>
                <w:szCs w:val="28"/>
                <w:lang w:eastAsia="ru-RU"/>
              </w:rPr>
              <w:t>Полнота, сбалансированность, корректность подачи материала</w:t>
            </w:r>
          </w:p>
        </w:tc>
        <w:tc>
          <w:tcPr>
            <w:tcW w:w="9781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материал дает полное представление обо всех аспектах профессиональной деятельности педагога; материал хорошо сбалансирован и представлен корректно</w:t>
            </w:r>
          </w:p>
        </w:tc>
        <w:tc>
          <w:tcPr>
            <w:tcW w:w="1418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445C2D" w:rsidRPr="00C745E5" w:rsidTr="00465B0A">
        <w:trPr>
          <w:trHeight w:val="1288"/>
        </w:trPr>
        <w:tc>
          <w:tcPr>
            <w:tcW w:w="709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45C2D" w:rsidRPr="00C745E5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781" w:type="dxa"/>
          </w:tcPr>
          <w:p w:rsidR="00445C2D" w:rsidRPr="00C745E5" w:rsidRDefault="00445C2D" w:rsidP="002438C5">
            <w:pPr>
              <w:tabs>
                <w:tab w:val="left" w:pos="916"/>
                <w:tab w:val="left" w:pos="1832"/>
              </w:tabs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материал дает неполное представление о профессиональной деятельности педагога, </w:t>
            </w:r>
            <w:r w:rsidR="00863D21">
              <w:rPr>
                <w:rFonts w:cs="Times New Roman"/>
                <w:szCs w:val="28"/>
              </w:rPr>
              <w:t>отдельные</w:t>
            </w:r>
            <w:r w:rsidRPr="00C745E5">
              <w:rPr>
                <w:rFonts w:cs="Times New Roman"/>
                <w:szCs w:val="28"/>
              </w:rPr>
              <w:t xml:space="preserve"> аспекты профессиональной деятельности не отражены</w:t>
            </w:r>
            <w:r>
              <w:rPr>
                <w:rFonts w:cs="Times New Roman"/>
                <w:szCs w:val="28"/>
              </w:rPr>
              <w:t xml:space="preserve"> или раскрыты частично</w:t>
            </w:r>
            <w:r w:rsidRPr="00C745E5">
              <w:rPr>
                <w:rFonts w:cs="Times New Roman"/>
                <w:szCs w:val="28"/>
              </w:rPr>
              <w:t xml:space="preserve">; сбалансированность материала </w:t>
            </w:r>
            <w:r w:rsidR="002438C5">
              <w:rPr>
                <w:rFonts w:cs="Times New Roman"/>
                <w:szCs w:val="28"/>
              </w:rPr>
              <w:t xml:space="preserve">средняя, </w:t>
            </w:r>
            <w:r w:rsidRPr="00C745E5">
              <w:rPr>
                <w:rFonts w:cs="Times New Roman"/>
                <w:szCs w:val="28"/>
              </w:rPr>
              <w:t xml:space="preserve">корректность подачи </w:t>
            </w:r>
            <w:r w:rsidR="002438C5">
              <w:rPr>
                <w:rFonts w:cs="Times New Roman"/>
                <w:szCs w:val="28"/>
              </w:rPr>
              <w:t>материала недостаточная</w:t>
            </w:r>
          </w:p>
        </w:tc>
        <w:tc>
          <w:tcPr>
            <w:tcW w:w="1418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445C2D" w:rsidRPr="00C745E5" w:rsidTr="00465B0A">
        <w:trPr>
          <w:trHeight w:val="302"/>
        </w:trPr>
        <w:tc>
          <w:tcPr>
            <w:tcW w:w="709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45C2D" w:rsidRPr="00C745E5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781" w:type="dxa"/>
          </w:tcPr>
          <w:p w:rsidR="00445C2D" w:rsidRPr="00C745E5" w:rsidRDefault="00445C2D" w:rsidP="002438C5">
            <w:pPr>
              <w:tabs>
                <w:tab w:val="left" w:pos="916"/>
                <w:tab w:val="left" w:pos="1832"/>
              </w:tabs>
              <w:ind w:firstLine="0"/>
              <w:rPr>
                <w:rFonts w:cs="Times New Roman"/>
                <w:color w:val="000000" w:themeColor="text1"/>
                <w:szCs w:val="28"/>
              </w:rPr>
            </w:pPr>
            <w:r w:rsidRPr="00C745E5">
              <w:rPr>
                <w:rFonts w:cs="Times New Roman"/>
                <w:color w:val="000000" w:themeColor="text1"/>
                <w:szCs w:val="28"/>
              </w:rPr>
              <w:t xml:space="preserve">материал дает отрывочное представление об отдельных аспектах профессиональной деятельности педагога; сбалансированность материала </w:t>
            </w:r>
            <w:r w:rsidR="002438C5">
              <w:rPr>
                <w:rFonts w:cs="Times New Roman"/>
                <w:color w:val="000000" w:themeColor="text1"/>
                <w:szCs w:val="28"/>
              </w:rPr>
              <w:t xml:space="preserve">слабая, материал представлен некорректно </w:t>
            </w:r>
          </w:p>
        </w:tc>
        <w:tc>
          <w:tcPr>
            <w:tcW w:w="1418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445C2D" w:rsidRPr="00C745E5" w:rsidTr="00465B0A">
        <w:trPr>
          <w:trHeight w:val="302"/>
        </w:trPr>
        <w:tc>
          <w:tcPr>
            <w:tcW w:w="709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45C2D" w:rsidRPr="00C745E5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9781" w:type="dxa"/>
          </w:tcPr>
          <w:p w:rsidR="00445C2D" w:rsidRPr="00C745E5" w:rsidRDefault="00445C2D" w:rsidP="008B4579">
            <w:pPr>
              <w:tabs>
                <w:tab w:val="left" w:pos="916"/>
                <w:tab w:val="left" w:pos="1832"/>
              </w:tabs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материал не дает представления о профессиональной деятельности педагога; материал не сбалансирован и представлен некорректно</w:t>
            </w:r>
          </w:p>
        </w:tc>
        <w:tc>
          <w:tcPr>
            <w:tcW w:w="1418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445C2D" w:rsidRPr="00C745E5" w:rsidTr="00465B0A">
        <w:trPr>
          <w:trHeight w:val="250"/>
        </w:trPr>
        <w:tc>
          <w:tcPr>
            <w:tcW w:w="709" w:type="dxa"/>
            <w:vMerge w:val="restart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</w:tcPr>
          <w:p w:rsidR="00445C2D" w:rsidRPr="00C745E5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Оригинальность и выразительность представления ма</w:t>
            </w:r>
            <w:r w:rsidRPr="00C745E5">
              <w:rPr>
                <w:rFonts w:cs="Times New Roman"/>
                <w:szCs w:val="28"/>
                <w:lang w:eastAsia="ru-RU"/>
              </w:rPr>
              <w:lastRenderedPageBreak/>
              <w:t xml:space="preserve">териала </w:t>
            </w:r>
          </w:p>
        </w:tc>
        <w:tc>
          <w:tcPr>
            <w:tcW w:w="9781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lastRenderedPageBreak/>
              <w:t>способ представления материала оригинален, художественный замысел и приемы монтажа</w:t>
            </w:r>
            <w:r w:rsidRPr="00F366A8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операторские приемы</w:t>
            </w:r>
            <w:r w:rsidRPr="00C745E5">
              <w:rPr>
                <w:rFonts w:cs="Times New Roman"/>
                <w:szCs w:val="28"/>
              </w:rPr>
              <w:t xml:space="preserve"> необычны, материал в значительной степени выразителен, запоминается и вызывает положительный эмоциональный </w:t>
            </w:r>
            <w:r w:rsidRPr="00C745E5">
              <w:rPr>
                <w:rFonts w:cs="Times New Roman"/>
                <w:szCs w:val="28"/>
              </w:rPr>
              <w:lastRenderedPageBreak/>
              <w:t xml:space="preserve">отклик </w:t>
            </w:r>
          </w:p>
        </w:tc>
        <w:tc>
          <w:tcPr>
            <w:tcW w:w="1418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</w:t>
            </w:r>
          </w:p>
        </w:tc>
      </w:tr>
      <w:tr w:rsidR="00445C2D" w:rsidRPr="00C745E5" w:rsidTr="00465B0A">
        <w:trPr>
          <w:trHeight w:val="339"/>
        </w:trPr>
        <w:tc>
          <w:tcPr>
            <w:tcW w:w="709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45C2D" w:rsidRPr="00C745E5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способ представления материала в достаточной степени оригинален, художественный замысел и приемы монтажа</w:t>
            </w:r>
            <w:r w:rsidRPr="003A365C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операторские приемы</w:t>
            </w:r>
            <w:r w:rsidRPr="00C745E5">
              <w:rPr>
                <w:rFonts w:cs="Times New Roman"/>
                <w:szCs w:val="28"/>
              </w:rPr>
              <w:t xml:space="preserve"> достаточно необычны, материал в целом выразителен, однако положительный эмоциональный отклик вызывают лишь некоторые части видеоролика</w:t>
            </w:r>
          </w:p>
        </w:tc>
        <w:tc>
          <w:tcPr>
            <w:tcW w:w="1418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445C2D" w:rsidRPr="00C745E5" w:rsidTr="00465B0A">
        <w:trPr>
          <w:trHeight w:val="1294"/>
        </w:trPr>
        <w:tc>
          <w:tcPr>
            <w:tcW w:w="709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45C2D" w:rsidRPr="00C745E5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445C2D" w:rsidRPr="00C745E5" w:rsidRDefault="00445C2D" w:rsidP="002438C5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способ представления материала и художественный замысел малооригинальны, есть 1-2 интересных приема монтажа</w:t>
            </w:r>
            <w:r w:rsidRPr="003A365C">
              <w:rPr>
                <w:rFonts w:cs="Times New Roman"/>
                <w:szCs w:val="28"/>
              </w:rPr>
              <w:t>/</w:t>
            </w:r>
            <w:r>
              <w:rPr>
                <w:rFonts w:cs="Times New Roman"/>
                <w:szCs w:val="28"/>
              </w:rPr>
              <w:t>операторских приема</w:t>
            </w:r>
            <w:r w:rsidRPr="00C745E5">
              <w:rPr>
                <w:rFonts w:cs="Times New Roman"/>
                <w:szCs w:val="28"/>
              </w:rPr>
              <w:t xml:space="preserve">, </w:t>
            </w:r>
            <w:r w:rsidR="002438C5">
              <w:rPr>
                <w:rFonts w:cs="Times New Roman"/>
                <w:szCs w:val="28"/>
              </w:rPr>
              <w:t xml:space="preserve">материал невыразителен, </w:t>
            </w:r>
            <w:r w:rsidRPr="00C745E5">
              <w:rPr>
                <w:rFonts w:cs="Times New Roman"/>
                <w:szCs w:val="28"/>
              </w:rPr>
              <w:t>не вызывает положительного эмоционального отклика, оставляет равнодушным</w:t>
            </w:r>
          </w:p>
        </w:tc>
        <w:tc>
          <w:tcPr>
            <w:tcW w:w="1418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445C2D" w:rsidRPr="00C745E5" w:rsidTr="00465B0A">
        <w:trPr>
          <w:trHeight w:val="231"/>
        </w:trPr>
        <w:tc>
          <w:tcPr>
            <w:tcW w:w="709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45C2D" w:rsidRPr="00C745E5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445C2D" w:rsidRPr="00C745E5" w:rsidRDefault="00445C2D" w:rsidP="002438C5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способ представления материала неоригинален, художественный замысел, операторская работа не прослежива</w:t>
            </w:r>
            <w:r>
              <w:rPr>
                <w:rFonts w:cs="Times New Roman"/>
                <w:szCs w:val="28"/>
              </w:rPr>
              <w:t>ю</w:t>
            </w:r>
            <w:r w:rsidRPr="00C745E5">
              <w:rPr>
                <w:rFonts w:cs="Times New Roman"/>
                <w:szCs w:val="28"/>
              </w:rPr>
              <w:t xml:space="preserve">тся, материал </w:t>
            </w:r>
            <w:r w:rsidR="002438C5" w:rsidRPr="00C745E5">
              <w:rPr>
                <w:rFonts w:cs="Times New Roman"/>
                <w:szCs w:val="28"/>
              </w:rPr>
              <w:t>невыразителен</w:t>
            </w:r>
            <w:r w:rsidR="002438C5">
              <w:rPr>
                <w:rFonts w:cs="Times New Roman"/>
                <w:szCs w:val="28"/>
              </w:rPr>
              <w:t xml:space="preserve">, </w:t>
            </w:r>
            <w:r w:rsidRPr="00C745E5">
              <w:rPr>
                <w:rFonts w:cs="Times New Roman"/>
                <w:szCs w:val="28"/>
              </w:rPr>
              <w:t>воспринимается с трудом и вызывает отрицательное впечатление</w:t>
            </w:r>
          </w:p>
        </w:tc>
        <w:tc>
          <w:tcPr>
            <w:tcW w:w="1418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</w:tbl>
    <w:p w:rsidR="00C745E5" w:rsidRDefault="00C745E5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szCs w:val="28"/>
        </w:rPr>
      </w:pPr>
    </w:p>
    <w:p w:rsidR="00C745E5" w:rsidRDefault="00C745E5">
      <w:pPr>
        <w:spacing w:after="200"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B462B" w:rsidRPr="00C745E5" w:rsidRDefault="00CB462B" w:rsidP="00771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907"/>
        <w:rPr>
          <w:szCs w:val="28"/>
        </w:rPr>
      </w:pPr>
      <w:r w:rsidRPr="00C745E5">
        <w:rPr>
          <w:szCs w:val="28"/>
        </w:rPr>
        <w:lastRenderedPageBreak/>
        <w:t xml:space="preserve">Форма </w:t>
      </w:r>
      <w:r w:rsidR="00D3061A">
        <w:rPr>
          <w:szCs w:val="28"/>
        </w:rPr>
        <w:t>3</w:t>
      </w:r>
    </w:p>
    <w:p w:rsidR="00CB462B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2474"/>
        <w:rPr>
          <w:szCs w:val="28"/>
        </w:rPr>
      </w:pPr>
    </w:p>
    <w:p w:rsidR="00CB462B" w:rsidRPr="00C745E5" w:rsidRDefault="00CB462B" w:rsidP="00D46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</w:rPr>
      </w:pPr>
      <w:r w:rsidRPr="00C745E5">
        <w:rPr>
          <w:szCs w:val="28"/>
        </w:rPr>
        <w:t xml:space="preserve">Оценка </w:t>
      </w:r>
      <w:r w:rsidR="00D4695B">
        <w:rPr>
          <w:color w:val="000000"/>
          <w:szCs w:val="28"/>
        </w:rPr>
        <w:t>т</w:t>
      </w:r>
      <w:r w:rsidRPr="00C745E5">
        <w:rPr>
          <w:color w:val="000000"/>
          <w:szCs w:val="28"/>
        </w:rPr>
        <w:t>ворческ</w:t>
      </w:r>
      <w:r w:rsidR="00D4695B">
        <w:rPr>
          <w:color w:val="000000"/>
          <w:szCs w:val="28"/>
        </w:rPr>
        <w:t>ой</w:t>
      </w:r>
      <w:r w:rsidRPr="00C745E5">
        <w:rPr>
          <w:color w:val="000000"/>
          <w:szCs w:val="28"/>
        </w:rPr>
        <w:t xml:space="preserve"> самопрезентаци</w:t>
      </w:r>
      <w:r w:rsidR="00D4695B">
        <w:rPr>
          <w:color w:val="000000"/>
          <w:szCs w:val="28"/>
        </w:rPr>
        <w:t>и</w:t>
      </w:r>
      <w:r w:rsidRPr="00C745E5">
        <w:rPr>
          <w:color w:val="000000"/>
          <w:szCs w:val="28"/>
        </w:rPr>
        <w:t xml:space="preserve"> «Мое педагогическое кредо» </w:t>
      </w:r>
    </w:p>
    <w:p w:rsidR="00CB462B" w:rsidRPr="00D4695B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ind w:firstLine="0"/>
        <w:jc w:val="center"/>
        <w:rPr>
          <w:szCs w:val="28"/>
        </w:rPr>
      </w:pPr>
      <w:r w:rsidRPr="00C745E5">
        <w:rPr>
          <w:szCs w:val="28"/>
        </w:rPr>
        <w:t>___________________________________________________</w:t>
      </w:r>
    </w:p>
    <w:p w:rsidR="00CB462B" w:rsidRPr="007717DB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8"/>
        </w:rPr>
      </w:pPr>
      <w:r w:rsidRPr="007717DB">
        <w:rPr>
          <w:sz w:val="24"/>
          <w:szCs w:val="28"/>
        </w:rPr>
        <w:t>(Ф.И.О. члена экспертной комиссии)</w:t>
      </w:r>
    </w:p>
    <w:p w:rsidR="00CB462B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Cs w:val="28"/>
        </w:rPr>
      </w:pPr>
    </w:p>
    <w:p w:rsidR="00CB462B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</w:rPr>
      </w:pPr>
      <w:r w:rsidRPr="00C745E5">
        <w:rPr>
          <w:szCs w:val="28"/>
        </w:rPr>
        <w:t>Общая оценка</w:t>
      </w:r>
    </w:p>
    <w:p w:rsidR="00CB462B" w:rsidRPr="00C745E5" w:rsidRDefault="00CB462B" w:rsidP="00CB462B">
      <w:pPr>
        <w:tabs>
          <w:tab w:val="left" w:pos="916"/>
          <w:tab w:val="left" w:pos="8244"/>
        </w:tabs>
        <w:ind w:firstLine="0"/>
        <w:rPr>
          <w:szCs w:val="28"/>
        </w:rPr>
      </w:pPr>
      <w:r w:rsidRPr="00C745E5">
        <w:rPr>
          <w:szCs w:val="28"/>
        </w:rPr>
        <w:tab/>
      </w:r>
      <w:r w:rsidRPr="00C745E5">
        <w:rPr>
          <w:szCs w:val="28"/>
        </w:rPr>
        <w:tab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69"/>
        <w:gridCol w:w="2353"/>
        <w:gridCol w:w="2353"/>
        <w:gridCol w:w="3829"/>
        <w:gridCol w:w="3090"/>
      </w:tblGrid>
      <w:tr w:rsidR="00CB462B" w:rsidRPr="00C745E5" w:rsidTr="00224D1F">
        <w:trPr>
          <w:trHeight w:val="1848"/>
        </w:trPr>
        <w:tc>
          <w:tcPr>
            <w:tcW w:w="707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№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п/п</w:t>
            </w:r>
          </w:p>
        </w:tc>
        <w:tc>
          <w:tcPr>
            <w:tcW w:w="2269" w:type="dxa"/>
          </w:tcPr>
          <w:p w:rsidR="002D6237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Cs w:val="28"/>
                <w:lang w:val="en-US"/>
              </w:rPr>
            </w:pPr>
            <w:r w:rsidRPr="00C745E5">
              <w:rPr>
                <w:szCs w:val="28"/>
              </w:rPr>
              <w:t>Ф.И.О.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участника конкурса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2353" w:type="dxa"/>
          </w:tcPr>
          <w:p w:rsidR="00CB462B" w:rsidRPr="00C745E5" w:rsidRDefault="00CB462B" w:rsidP="00794A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 xml:space="preserve">Умение сформулировать и раскрыть свое педагогическое кредо, полнота и сбалансированность информации </w:t>
            </w:r>
          </w:p>
        </w:tc>
        <w:tc>
          <w:tcPr>
            <w:tcW w:w="2353" w:type="dxa"/>
          </w:tcPr>
          <w:p w:rsidR="00CB462B" w:rsidRPr="00C745E5" w:rsidRDefault="00744FC1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CB462B" w:rsidRPr="00C745E5">
              <w:rPr>
                <w:szCs w:val="28"/>
              </w:rPr>
              <w:t xml:space="preserve">ктуальность педагогических идей и ценностей 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382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Культура публичного выступления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3090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Общая оценка участника конкурса (сумма баллов по всем критериям)</w:t>
            </w:r>
          </w:p>
        </w:tc>
      </w:tr>
      <w:tr w:rsidR="00CB462B" w:rsidRPr="00C745E5" w:rsidTr="00224D1F">
        <w:trPr>
          <w:trHeight w:val="278"/>
        </w:trPr>
        <w:tc>
          <w:tcPr>
            <w:tcW w:w="707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1</w:t>
            </w:r>
          </w:p>
        </w:tc>
        <w:tc>
          <w:tcPr>
            <w:tcW w:w="226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2</w:t>
            </w:r>
          </w:p>
        </w:tc>
        <w:tc>
          <w:tcPr>
            <w:tcW w:w="2353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3</w:t>
            </w:r>
          </w:p>
        </w:tc>
        <w:tc>
          <w:tcPr>
            <w:tcW w:w="2353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4</w:t>
            </w:r>
          </w:p>
        </w:tc>
        <w:tc>
          <w:tcPr>
            <w:tcW w:w="382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5</w:t>
            </w:r>
          </w:p>
        </w:tc>
        <w:tc>
          <w:tcPr>
            <w:tcW w:w="3090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6</w:t>
            </w:r>
          </w:p>
        </w:tc>
      </w:tr>
      <w:tr w:rsidR="00CB462B" w:rsidRPr="00C745E5" w:rsidTr="00224D1F">
        <w:tc>
          <w:tcPr>
            <w:tcW w:w="707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26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</w:p>
        </w:tc>
        <w:tc>
          <w:tcPr>
            <w:tcW w:w="2353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</w:p>
        </w:tc>
        <w:tc>
          <w:tcPr>
            <w:tcW w:w="2353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</w:p>
        </w:tc>
        <w:tc>
          <w:tcPr>
            <w:tcW w:w="382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</w:p>
        </w:tc>
        <w:tc>
          <w:tcPr>
            <w:tcW w:w="3090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Cs w:val="28"/>
              </w:rPr>
            </w:pPr>
          </w:p>
        </w:tc>
      </w:tr>
    </w:tbl>
    <w:p w:rsidR="00CB462B" w:rsidRDefault="00CB462B" w:rsidP="00CB462B">
      <w:pPr>
        <w:spacing w:line="240" w:lineRule="atLeast"/>
        <w:rPr>
          <w:szCs w:val="28"/>
        </w:rPr>
      </w:pPr>
    </w:p>
    <w:p w:rsidR="006456F8" w:rsidRPr="00C745E5" w:rsidRDefault="006456F8" w:rsidP="00CB462B">
      <w:pPr>
        <w:spacing w:line="240" w:lineRule="atLeast"/>
        <w:rPr>
          <w:szCs w:val="28"/>
        </w:rPr>
      </w:pPr>
    </w:p>
    <w:p w:rsidR="00CB462B" w:rsidRPr="00BD4A8D" w:rsidRDefault="00CB462B" w:rsidP="00CB462B">
      <w:pPr>
        <w:tabs>
          <w:tab w:val="left" w:pos="9356"/>
        </w:tabs>
        <w:autoSpaceDE w:val="0"/>
        <w:autoSpaceDN w:val="0"/>
        <w:adjustRightInd w:val="0"/>
        <w:ind w:firstLine="0"/>
        <w:jc w:val="both"/>
        <w:rPr>
          <w:szCs w:val="28"/>
          <w:lang w:val="en-US" w:eastAsia="ru-RU"/>
        </w:rPr>
      </w:pPr>
      <w:r w:rsidRPr="00C745E5">
        <w:rPr>
          <w:szCs w:val="28"/>
          <w:lang w:eastAsia="ru-RU"/>
        </w:rPr>
        <w:t>____________</w:t>
      </w:r>
      <w:r w:rsidRPr="00C745E5">
        <w:rPr>
          <w:szCs w:val="28"/>
          <w:lang w:eastAsia="ru-RU"/>
        </w:rPr>
        <w:tab/>
        <w:t>______</w:t>
      </w:r>
      <w:r w:rsidR="00AB36F2">
        <w:rPr>
          <w:szCs w:val="28"/>
        </w:rPr>
        <w:t>_________</w:t>
      </w:r>
      <w:r w:rsidRPr="00C745E5">
        <w:rPr>
          <w:szCs w:val="28"/>
          <w:lang w:val="en-US"/>
        </w:rPr>
        <w:t>/</w:t>
      </w:r>
      <w:r w:rsidRPr="00C745E5">
        <w:rPr>
          <w:szCs w:val="28"/>
        </w:rPr>
        <w:t>________________</w:t>
      </w:r>
      <w:r w:rsidR="00BD4A8D">
        <w:rPr>
          <w:szCs w:val="28"/>
          <w:lang w:val="en-US"/>
        </w:rPr>
        <w:t>___</w:t>
      </w:r>
    </w:p>
    <w:p w:rsidR="00CB462B" w:rsidRPr="00C745E5" w:rsidRDefault="00CB462B" w:rsidP="00CB462B">
      <w:pPr>
        <w:tabs>
          <w:tab w:val="left" w:pos="9781"/>
        </w:tabs>
        <w:spacing w:line="240" w:lineRule="atLeast"/>
        <w:ind w:firstLine="0"/>
        <w:rPr>
          <w:sz w:val="24"/>
          <w:szCs w:val="24"/>
        </w:rPr>
      </w:pPr>
      <w:r w:rsidRPr="00C745E5">
        <w:rPr>
          <w:sz w:val="24"/>
          <w:szCs w:val="24"/>
        </w:rPr>
        <w:t xml:space="preserve">      </w:t>
      </w:r>
      <w:r w:rsidR="00AB36F2">
        <w:rPr>
          <w:sz w:val="24"/>
          <w:szCs w:val="24"/>
          <w:lang w:val="en-US"/>
        </w:rPr>
        <w:t xml:space="preserve">  </w:t>
      </w:r>
      <w:r w:rsidRPr="00C745E5">
        <w:rPr>
          <w:sz w:val="24"/>
          <w:szCs w:val="24"/>
        </w:rPr>
        <w:t xml:space="preserve">(дата)           </w:t>
      </w:r>
      <w:r w:rsidR="00AB36F2">
        <w:rPr>
          <w:sz w:val="24"/>
          <w:szCs w:val="24"/>
        </w:rPr>
        <w:tab/>
        <w:t xml:space="preserve"> </w:t>
      </w:r>
      <w:r w:rsidR="00BD4A8D">
        <w:rPr>
          <w:sz w:val="24"/>
          <w:szCs w:val="24"/>
        </w:rPr>
        <w:t xml:space="preserve">(подпись)            </w:t>
      </w:r>
      <w:r w:rsidRPr="00C745E5">
        <w:rPr>
          <w:sz w:val="24"/>
          <w:szCs w:val="24"/>
        </w:rPr>
        <w:t xml:space="preserve">(расшифровка подписи) </w:t>
      </w:r>
    </w:p>
    <w:p w:rsidR="007414C8" w:rsidRDefault="007414C8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br w:type="page"/>
      </w:r>
    </w:p>
    <w:p w:rsidR="00CB462B" w:rsidRPr="006456F8" w:rsidRDefault="00CB462B" w:rsidP="006456F8">
      <w:pPr>
        <w:tabs>
          <w:tab w:val="left" w:pos="9781"/>
        </w:tabs>
        <w:spacing w:line="240" w:lineRule="atLeast"/>
        <w:ind w:firstLine="0"/>
        <w:jc w:val="center"/>
        <w:rPr>
          <w:rFonts w:cs="Times New Roman"/>
          <w:szCs w:val="28"/>
        </w:rPr>
      </w:pPr>
      <w:r w:rsidRPr="006456F8">
        <w:rPr>
          <w:rFonts w:cs="Times New Roman"/>
          <w:szCs w:val="28"/>
        </w:rPr>
        <w:lastRenderedPageBreak/>
        <w:t>Таблица индикаторов</w:t>
      </w:r>
    </w:p>
    <w:p w:rsidR="00CB462B" w:rsidRPr="00C745E5" w:rsidRDefault="00CB462B" w:rsidP="00CB462B">
      <w:pPr>
        <w:pStyle w:val="a7"/>
        <w:tabs>
          <w:tab w:val="left" w:pos="9781"/>
        </w:tabs>
        <w:spacing w:line="240" w:lineRule="atLeast"/>
        <w:ind w:left="1069" w:firstLine="0"/>
        <w:rPr>
          <w:rFonts w:cs="Times New Roman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0065"/>
        <w:gridCol w:w="1134"/>
      </w:tblGrid>
      <w:tr w:rsidR="00CB462B" w:rsidRPr="00C745E5" w:rsidTr="00CA5D3A">
        <w:trPr>
          <w:trHeight w:val="190"/>
          <w:tblHeader/>
        </w:trPr>
        <w:tc>
          <w:tcPr>
            <w:tcW w:w="70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№</w:t>
            </w:r>
          </w:p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</w:rPr>
              <w:t>п/п</w:t>
            </w:r>
          </w:p>
        </w:tc>
        <w:tc>
          <w:tcPr>
            <w:tcW w:w="2693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Наименование</w:t>
            </w:r>
          </w:p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критерия</w:t>
            </w:r>
          </w:p>
        </w:tc>
        <w:tc>
          <w:tcPr>
            <w:tcW w:w="10065" w:type="dxa"/>
          </w:tcPr>
          <w:p w:rsidR="00CB462B" w:rsidRPr="00C745E5" w:rsidRDefault="00CB462B" w:rsidP="00766A6F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Индикаторы</w:t>
            </w:r>
          </w:p>
        </w:tc>
        <w:tc>
          <w:tcPr>
            <w:tcW w:w="1134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right="-108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Баллы</w:t>
            </w:r>
          </w:p>
        </w:tc>
      </w:tr>
    </w:tbl>
    <w:p w:rsidR="007717DB" w:rsidRDefault="007717DB" w:rsidP="007717DB">
      <w:pPr>
        <w:spacing w:line="40" w:lineRule="exac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0065"/>
        <w:gridCol w:w="1134"/>
      </w:tblGrid>
      <w:tr w:rsidR="00445C2D" w:rsidRPr="00C745E5" w:rsidTr="00CA5D3A">
        <w:trPr>
          <w:trHeight w:val="190"/>
          <w:tblHeader/>
        </w:trPr>
        <w:tc>
          <w:tcPr>
            <w:tcW w:w="709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0065" w:type="dxa"/>
          </w:tcPr>
          <w:p w:rsidR="00445C2D" w:rsidRPr="00C745E5" w:rsidRDefault="00445C2D" w:rsidP="008B4579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445C2D" w:rsidRPr="00C745E5" w:rsidTr="00CA5D3A">
        <w:trPr>
          <w:trHeight w:val="1610"/>
        </w:trPr>
        <w:tc>
          <w:tcPr>
            <w:tcW w:w="709" w:type="dxa"/>
            <w:vMerge w:val="restart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Умение сформулировать и раскрыть свое педагогическое кредо, полнота и сбалансированность информации</w:t>
            </w:r>
          </w:p>
        </w:tc>
        <w:tc>
          <w:tcPr>
            <w:tcW w:w="10065" w:type="dxa"/>
          </w:tcPr>
          <w:p w:rsidR="00445C2D" w:rsidRPr="00C745E5" w:rsidRDefault="00445C2D" w:rsidP="008B4579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умение сформулировать и раскрыть свое педагогическое кредо </w:t>
            </w:r>
            <w:r w:rsidRPr="00A322B1">
              <w:rPr>
                <w:rFonts w:cs="Times New Roman"/>
                <w:szCs w:val="28"/>
              </w:rPr>
              <w:t xml:space="preserve">продемонстрировано в высокой </w:t>
            </w:r>
            <w:r>
              <w:rPr>
                <w:rFonts w:cs="Times New Roman"/>
                <w:szCs w:val="28"/>
              </w:rPr>
              <w:t>степени</w:t>
            </w:r>
            <w:r w:rsidRPr="00C745E5">
              <w:rPr>
                <w:rFonts w:cs="Times New Roman"/>
                <w:szCs w:val="28"/>
              </w:rPr>
              <w:t>; представленная информация сбалансирована, акценты расставлены правильно, логика выступления понятна</w:t>
            </w:r>
            <w:r>
              <w:rPr>
                <w:rFonts w:cs="Times New Roman"/>
                <w:szCs w:val="28"/>
              </w:rPr>
              <w:t xml:space="preserve"> и соответствует цели выступления</w:t>
            </w:r>
            <w:r w:rsidRPr="00C745E5">
              <w:rPr>
                <w:rFonts w:cs="Times New Roman"/>
                <w:szCs w:val="28"/>
              </w:rPr>
              <w:t xml:space="preserve">, объем представленной информации </w:t>
            </w:r>
            <w:r>
              <w:rPr>
                <w:rFonts w:cs="Times New Roman"/>
                <w:szCs w:val="28"/>
              </w:rPr>
              <w:t>полностью</w:t>
            </w:r>
            <w:r w:rsidRPr="00C745E5">
              <w:rPr>
                <w:rFonts w:cs="Times New Roman"/>
                <w:szCs w:val="28"/>
              </w:rPr>
              <w:t xml:space="preserve"> раскрывает цель выступления </w:t>
            </w:r>
            <w:r>
              <w:rPr>
                <w:rFonts w:cs="Times New Roman"/>
                <w:szCs w:val="28"/>
              </w:rPr>
              <w:t>и педагогическую позицию конкурсанта</w:t>
            </w:r>
          </w:p>
        </w:tc>
        <w:tc>
          <w:tcPr>
            <w:tcW w:w="1134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445C2D" w:rsidRPr="00C745E5" w:rsidTr="00CA5D3A">
        <w:trPr>
          <w:trHeight w:val="2254"/>
        </w:trPr>
        <w:tc>
          <w:tcPr>
            <w:tcW w:w="709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0065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умение сформулировать и раскрыть свое педагогическое кредо продемонстрировано в </w:t>
            </w:r>
            <w:r w:rsidRPr="00A322B1">
              <w:rPr>
                <w:rFonts w:cs="Times New Roman"/>
                <w:szCs w:val="28"/>
              </w:rPr>
              <w:t xml:space="preserve">средней </w:t>
            </w:r>
            <w:r>
              <w:rPr>
                <w:rFonts w:cs="Times New Roman"/>
                <w:szCs w:val="28"/>
              </w:rPr>
              <w:t>степени;</w:t>
            </w:r>
            <w:r w:rsidRPr="00C745E5">
              <w:rPr>
                <w:rFonts w:cs="Times New Roman"/>
                <w:szCs w:val="28"/>
              </w:rPr>
              <w:t xml:space="preserve"> сбалансированность представленной информации средняя, наблюдается смещение содержательного акцента выступления в сторону </w:t>
            </w:r>
            <w:r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noBreakHyphen/>
              <w:t>2 </w:t>
            </w:r>
            <w:r w:rsidRPr="00C745E5">
              <w:rPr>
                <w:rFonts w:cs="Times New Roman"/>
                <w:szCs w:val="28"/>
              </w:rPr>
              <w:t>аспектов педагогического кредо; логика выступления понятна не до конца</w:t>
            </w:r>
            <w:r>
              <w:rPr>
                <w:rFonts w:cs="Times New Roman"/>
                <w:szCs w:val="28"/>
              </w:rPr>
              <w:t xml:space="preserve"> и не вполне соответствует цели выступления</w:t>
            </w:r>
            <w:r w:rsidRPr="00C745E5">
              <w:rPr>
                <w:rFonts w:cs="Times New Roman"/>
                <w:szCs w:val="28"/>
              </w:rPr>
              <w:t>; объем представленной информации не вполне раскрывает цель выступления; педагогическая позиция конкурсанта в целом ясна, но вызывает 1-2 содержательных вопроса на уточнение</w:t>
            </w:r>
          </w:p>
        </w:tc>
        <w:tc>
          <w:tcPr>
            <w:tcW w:w="1134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445C2D" w:rsidRPr="00C745E5" w:rsidTr="00CA5D3A">
        <w:trPr>
          <w:trHeight w:val="150"/>
        </w:trPr>
        <w:tc>
          <w:tcPr>
            <w:tcW w:w="709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0065" w:type="dxa"/>
          </w:tcPr>
          <w:p w:rsidR="00445C2D" w:rsidRPr="00C745E5" w:rsidRDefault="00445C2D" w:rsidP="00AD79CB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умение сформулировать и раскрыть свое педагогическое кредо продемонстрировано </w:t>
            </w:r>
            <w:r>
              <w:rPr>
                <w:rFonts w:cs="Times New Roman"/>
                <w:szCs w:val="28"/>
              </w:rPr>
              <w:t>в низкой степени</w:t>
            </w:r>
            <w:r w:rsidRPr="00C745E5">
              <w:rPr>
                <w:rFonts w:cs="Times New Roman"/>
                <w:szCs w:val="28"/>
              </w:rPr>
              <w:t xml:space="preserve">; представленная информация </w:t>
            </w:r>
            <w:r>
              <w:rPr>
                <w:rFonts w:cs="Times New Roman"/>
                <w:szCs w:val="28"/>
              </w:rPr>
              <w:t>слабо</w:t>
            </w:r>
            <w:r w:rsidRPr="00C745E5">
              <w:rPr>
                <w:rFonts w:cs="Times New Roman"/>
                <w:szCs w:val="28"/>
              </w:rPr>
              <w:t xml:space="preserve"> сбалансирована, </w:t>
            </w:r>
            <w:r w:rsidR="00AD79CB" w:rsidRPr="00C745E5">
              <w:rPr>
                <w:rFonts w:cs="Times New Roman"/>
                <w:szCs w:val="28"/>
              </w:rPr>
              <w:t>информация подается отрывочно, несвязно</w:t>
            </w:r>
            <w:r w:rsidR="00AD79CB">
              <w:rPr>
                <w:rFonts w:cs="Times New Roman"/>
                <w:szCs w:val="28"/>
              </w:rPr>
              <w:t>, освещается только 1 аспект</w:t>
            </w:r>
            <w:r w:rsidR="00AD79CB" w:rsidRPr="00C745E5">
              <w:rPr>
                <w:rFonts w:cs="Times New Roman"/>
                <w:szCs w:val="28"/>
              </w:rPr>
              <w:t xml:space="preserve"> </w:t>
            </w:r>
            <w:r w:rsidR="00AD79CB">
              <w:rPr>
                <w:rFonts w:cs="Times New Roman"/>
                <w:szCs w:val="28"/>
              </w:rPr>
              <w:t xml:space="preserve">педагогического кредо; </w:t>
            </w:r>
            <w:r w:rsidRPr="00C745E5">
              <w:rPr>
                <w:rFonts w:cs="Times New Roman"/>
                <w:szCs w:val="28"/>
              </w:rPr>
              <w:t>логи</w:t>
            </w:r>
            <w:r w:rsidR="00AD79CB">
              <w:rPr>
                <w:rFonts w:cs="Times New Roman"/>
                <w:szCs w:val="28"/>
              </w:rPr>
              <w:t>ка выступления слабая и не соответствует цели выступления</w:t>
            </w:r>
            <w:r w:rsidRPr="00C745E5">
              <w:rPr>
                <w:rFonts w:cs="Times New Roman"/>
                <w:szCs w:val="28"/>
              </w:rPr>
              <w:t>; объем представленной информации раскрывает цель выступле</w:t>
            </w:r>
            <w:r w:rsidR="00BE042D">
              <w:rPr>
                <w:rFonts w:cs="Times New Roman"/>
                <w:szCs w:val="28"/>
              </w:rPr>
              <w:t xml:space="preserve">ния лишь в </w:t>
            </w:r>
            <w:r w:rsidR="00AD79CB">
              <w:rPr>
                <w:rFonts w:cs="Times New Roman"/>
                <w:szCs w:val="28"/>
              </w:rPr>
              <w:t>отдельных</w:t>
            </w:r>
            <w:r w:rsidRPr="00C745E5">
              <w:rPr>
                <w:rFonts w:cs="Times New Roman"/>
                <w:szCs w:val="28"/>
              </w:rPr>
              <w:t xml:space="preserve"> аспектах; педагогическая позиция конкурсанта малопонятна, для ее раскрытия обязательно требуется постановка ряда вопросов на уточнение</w:t>
            </w:r>
          </w:p>
        </w:tc>
        <w:tc>
          <w:tcPr>
            <w:tcW w:w="1134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445C2D" w:rsidRPr="00C745E5" w:rsidTr="00CA5D3A">
        <w:trPr>
          <w:trHeight w:val="150"/>
        </w:trPr>
        <w:tc>
          <w:tcPr>
            <w:tcW w:w="709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0065" w:type="dxa"/>
          </w:tcPr>
          <w:p w:rsidR="00445C2D" w:rsidRPr="00C745E5" w:rsidRDefault="00445C2D" w:rsidP="00BE042D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умение сформулировать и раскрыть свое педагогическое кредо не продемонстрировано; представленная информация не сбалансирована</w:t>
            </w:r>
            <w:r w:rsidR="00BE042D">
              <w:rPr>
                <w:rFonts w:cs="Times New Roman"/>
                <w:szCs w:val="28"/>
              </w:rPr>
              <w:t>; логика выступления</w:t>
            </w:r>
            <w:r w:rsidRPr="00C745E5">
              <w:rPr>
                <w:rFonts w:cs="Times New Roman"/>
                <w:szCs w:val="28"/>
              </w:rPr>
              <w:t xml:space="preserve"> не отвечает поставленной цели; объем информации не позволяет понять педагоги</w:t>
            </w:r>
            <w:r w:rsidRPr="00C745E5">
              <w:rPr>
                <w:rFonts w:cs="Times New Roman"/>
                <w:szCs w:val="28"/>
              </w:rPr>
              <w:lastRenderedPageBreak/>
              <w:t xml:space="preserve">ческую позицию конкурсанта </w:t>
            </w:r>
          </w:p>
        </w:tc>
        <w:tc>
          <w:tcPr>
            <w:tcW w:w="1134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lastRenderedPageBreak/>
              <w:t>0</w:t>
            </w:r>
          </w:p>
        </w:tc>
      </w:tr>
      <w:tr w:rsidR="00445C2D" w:rsidRPr="00C745E5" w:rsidTr="00CA5D3A">
        <w:trPr>
          <w:trHeight w:val="130"/>
        </w:trPr>
        <w:tc>
          <w:tcPr>
            <w:tcW w:w="709" w:type="dxa"/>
            <w:vMerge w:val="restart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ru-RU"/>
              </w:rPr>
              <w:t>А</w:t>
            </w:r>
            <w:r w:rsidRPr="00C745E5">
              <w:rPr>
                <w:rFonts w:cs="Times New Roman"/>
                <w:szCs w:val="28"/>
                <w:lang w:eastAsia="ru-RU"/>
              </w:rPr>
              <w:t>ктуальность педагогических идей и ценностей</w:t>
            </w:r>
          </w:p>
        </w:tc>
        <w:tc>
          <w:tcPr>
            <w:tcW w:w="10065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представленные педагогические идеи и ценности в полной мере актуальны, опираются на современные педагогические теории, подходы</w:t>
            </w:r>
            <w:r>
              <w:rPr>
                <w:rFonts w:cs="Times New Roman"/>
                <w:szCs w:val="28"/>
              </w:rPr>
              <w:t>,</w:t>
            </w:r>
            <w:r w:rsidRPr="00C745E5">
              <w:rPr>
                <w:rFonts w:cs="Times New Roman"/>
                <w:szCs w:val="28"/>
              </w:rPr>
              <w:t xml:space="preserve"> концепции</w:t>
            </w:r>
            <w:r>
              <w:rPr>
                <w:rFonts w:cs="Times New Roman"/>
                <w:szCs w:val="28"/>
              </w:rPr>
              <w:t xml:space="preserve"> и на педагогический опыт конкурсанта, </w:t>
            </w:r>
            <w:r w:rsidRPr="00C745E5">
              <w:rPr>
                <w:rFonts w:cs="Times New Roman"/>
                <w:szCs w:val="28"/>
              </w:rPr>
              <w:t>отражают государственную политику в области дополнительного образования</w:t>
            </w:r>
          </w:p>
        </w:tc>
        <w:tc>
          <w:tcPr>
            <w:tcW w:w="1134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445C2D" w:rsidRPr="00C745E5" w:rsidTr="00CA5D3A">
        <w:trPr>
          <w:trHeight w:val="1288"/>
        </w:trPr>
        <w:tc>
          <w:tcPr>
            <w:tcW w:w="709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0065" w:type="dxa"/>
          </w:tcPr>
          <w:p w:rsidR="00445C2D" w:rsidRPr="00C745E5" w:rsidRDefault="00445C2D" w:rsidP="008B4579">
            <w:pPr>
              <w:tabs>
                <w:tab w:val="right" w:pos="10699"/>
              </w:tabs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представленные педагогические и</w:t>
            </w:r>
            <w:r w:rsidRPr="00C745E5">
              <w:rPr>
                <w:rFonts w:cs="Times New Roman"/>
                <w:szCs w:val="28"/>
              </w:rPr>
              <w:t xml:space="preserve">деи не в полной мере </w:t>
            </w:r>
            <w:r>
              <w:rPr>
                <w:rFonts w:cs="Times New Roman"/>
                <w:szCs w:val="28"/>
              </w:rPr>
              <w:t xml:space="preserve">актуальны, половина из представленных педагогических идей </w:t>
            </w:r>
            <w:r w:rsidRPr="00C745E5">
              <w:rPr>
                <w:rFonts w:cs="Times New Roman"/>
                <w:szCs w:val="28"/>
              </w:rPr>
              <w:t>соответству</w:t>
            </w:r>
            <w:r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т актуальным подходам и теори</w:t>
            </w:r>
            <w:r>
              <w:rPr>
                <w:rFonts w:cs="Times New Roman"/>
                <w:szCs w:val="28"/>
              </w:rPr>
              <w:t xml:space="preserve">ям, опирается </w:t>
            </w:r>
            <w:r w:rsidRPr="00C745E5">
              <w:rPr>
                <w:rFonts w:cs="Times New Roman"/>
                <w:szCs w:val="28"/>
              </w:rPr>
              <w:t>на педагогический опыт конкурсанта</w:t>
            </w:r>
            <w:r>
              <w:rPr>
                <w:rFonts w:cs="Times New Roman"/>
                <w:szCs w:val="28"/>
              </w:rPr>
              <w:t xml:space="preserve"> и </w:t>
            </w:r>
            <w:r w:rsidRPr="00C745E5">
              <w:rPr>
                <w:rFonts w:cs="Times New Roman"/>
                <w:szCs w:val="28"/>
              </w:rPr>
              <w:t>отража</w:t>
            </w:r>
            <w:r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т государственную политику в области дополнительного образования</w:t>
            </w:r>
          </w:p>
        </w:tc>
        <w:tc>
          <w:tcPr>
            <w:tcW w:w="1134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445C2D" w:rsidRPr="00C745E5" w:rsidTr="00CA5D3A">
        <w:trPr>
          <w:trHeight w:val="265"/>
        </w:trPr>
        <w:tc>
          <w:tcPr>
            <w:tcW w:w="709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0065" w:type="dxa"/>
          </w:tcPr>
          <w:p w:rsidR="00445C2D" w:rsidRPr="00C745E5" w:rsidRDefault="00445C2D" w:rsidP="008B4579">
            <w:pPr>
              <w:tabs>
                <w:tab w:val="right" w:pos="10699"/>
              </w:tabs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большая часть </w:t>
            </w:r>
            <w:r w:rsidRPr="00C745E5">
              <w:rPr>
                <w:rFonts w:cs="Times New Roman"/>
                <w:szCs w:val="28"/>
              </w:rPr>
              <w:t>представленны</w:t>
            </w:r>
            <w:r>
              <w:rPr>
                <w:rFonts w:cs="Times New Roman"/>
                <w:szCs w:val="28"/>
              </w:rPr>
              <w:t>х</w:t>
            </w:r>
            <w:r w:rsidRPr="00C745E5">
              <w:rPr>
                <w:rFonts w:cs="Times New Roman"/>
                <w:szCs w:val="28"/>
              </w:rPr>
              <w:t xml:space="preserve"> педагогически</w:t>
            </w:r>
            <w:r>
              <w:rPr>
                <w:rFonts w:cs="Times New Roman"/>
                <w:szCs w:val="28"/>
              </w:rPr>
              <w:t xml:space="preserve">х </w:t>
            </w:r>
            <w:r w:rsidRPr="00C745E5">
              <w:rPr>
                <w:rFonts w:cs="Times New Roman"/>
                <w:szCs w:val="28"/>
              </w:rPr>
              <w:t>иде</w:t>
            </w:r>
            <w:r>
              <w:rPr>
                <w:rFonts w:cs="Times New Roman"/>
                <w:szCs w:val="28"/>
              </w:rPr>
              <w:t>й</w:t>
            </w:r>
            <w:r w:rsidRPr="00C745E5">
              <w:rPr>
                <w:rFonts w:cs="Times New Roman"/>
                <w:szCs w:val="28"/>
              </w:rPr>
              <w:t xml:space="preserve"> и ценност</w:t>
            </w:r>
            <w:r>
              <w:rPr>
                <w:rFonts w:cs="Times New Roman"/>
                <w:szCs w:val="28"/>
              </w:rPr>
              <w:t>ей</w:t>
            </w:r>
            <w:r w:rsidRPr="00C745E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не </w:t>
            </w:r>
            <w:r w:rsidRPr="00C745E5">
              <w:rPr>
                <w:rFonts w:cs="Times New Roman"/>
                <w:szCs w:val="28"/>
              </w:rPr>
              <w:t>соответств</w:t>
            </w:r>
            <w:r>
              <w:rPr>
                <w:rFonts w:cs="Times New Roman"/>
                <w:szCs w:val="28"/>
              </w:rPr>
              <w:t xml:space="preserve">ует </w:t>
            </w:r>
            <w:r w:rsidRPr="00C745E5">
              <w:rPr>
                <w:rFonts w:cs="Times New Roman"/>
                <w:szCs w:val="28"/>
              </w:rPr>
              <w:t>актуальным подходам</w:t>
            </w:r>
            <w:r>
              <w:rPr>
                <w:rFonts w:cs="Times New Roman"/>
                <w:szCs w:val="28"/>
              </w:rPr>
              <w:t xml:space="preserve">, </w:t>
            </w:r>
            <w:r w:rsidRPr="00C745E5">
              <w:rPr>
                <w:rFonts w:cs="Times New Roman"/>
                <w:szCs w:val="28"/>
              </w:rPr>
              <w:t>теориям и концепци</w:t>
            </w:r>
            <w:r>
              <w:rPr>
                <w:rFonts w:cs="Times New Roman"/>
                <w:szCs w:val="28"/>
              </w:rPr>
              <w:t>ям</w:t>
            </w:r>
            <w:r w:rsidRPr="00C745E5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не опирается на педагогический опыт конкурсанта, не</w:t>
            </w:r>
            <w:r w:rsidRPr="00C745E5">
              <w:rPr>
                <w:rFonts w:cs="Times New Roman"/>
                <w:szCs w:val="28"/>
              </w:rPr>
              <w:t xml:space="preserve"> отража</w:t>
            </w:r>
            <w:r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 xml:space="preserve">т государственную политику в области дополнительного образования </w:t>
            </w:r>
          </w:p>
        </w:tc>
        <w:tc>
          <w:tcPr>
            <w:tcW w:w="1134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445C2D" w:rsidRPr="00C745E5" w:rsidTr="00CA5D3A">
        <w:trPr>
          <w:trHeight w:val="265"/>
        </w:trPr>
        <w:tc>
          <w:tcPr>
            <w:tcW w:w="709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0065" w:type="dxa"/>
          </w:tcPr>
          <w:p w:rsidR="00445C2D" w:rsidRPr="00C745E5" w:rsidRDefault="00445C2D" w:rsidP="008B4579">
            <w:pPr>
              <w:tabs>
                <w:tab w:val="right" w:pos="10699"/>
              </w:tabs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представленные педагогические идеи и ценности не соответствуют актуальным подходам</w:t>
            </w:r>
            <w:r>
              <w:rPr>
                <w:rFonts w:cs="Times New Roman"/>
                <w:szCs w:val="28"/>
              </w:rPr>
              <w:t xml:space="preserve">, </w:t>
            </w:r>
            <w:r w:rsidRPr="00C745E5">
              <w:rPr>
                <w:rFonts w:cs="Times New Roman"/>
                <w:szCs w:val="28"/>
              </w:rPr>
              <w:t>теориям и концепци</w:t>
            </w:r>
            <w:r>
              <w:rPr>
                <w:rFonts w:cs="Times New Roman"/>
                <w:szCs w:val="28"/>
              </w:rPr>
              <w:t>ям</w:t>
            </w:r>
            <w:r w:rsidRPr="00C745E5">
              <w:rPr>
                <w:rFonts w:cs="Times New Roman"/>
                <w:szCs w:val="28"/>
              </w:rPr>
              <w:t xml:space="preserve"> в дополнительном образовании</w:t>
            </w:r>
            <w:r>
              <w:rPr>
                <w:rFonts w:cs="Times New Roman"/>
                <w:szCs w:val="28"/>
              </w:rPr>
              <w:t xml:space="preserve"> и не опираются на педагогический опыт конкурсанта</w:t>
            </w:r>
          </w:p>
        </w:tc>
        <w:tc>
          <w:tcPr>
            <w:tcW w:w="1134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445C2D" w:rsidRPr="00C745E5" w:rsidTr="00CA5D3A">
        <w:trPr>
          <w:trHeight w:val="1932"/>
        </w:trPr>
        <w:tc>
          <w:tcPr>
            <w:tcW w:w="709" w:type="dxa"/>
            <w:vMerge w:val="restart"/>
          </w:tcPr>
          <w:p w:rsidR="00445C2D" w:rsidRPr="00C745E5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 xml:space="preserve">Культура публичного выступления </w:t>
            </w:r>
          </w:p>
        </w:tc>
        <w:tc>
          <w:tcPr>
            <w:tcW w:w="10065" w:type="dxa"/>
          </w:tcPr>
          <w:p w:rsidR="00445C2D" w:rsidRPr="00C745E5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</w:t>
            </w:r>
            <w:r>
              <w:rPr>
                <w:rFonts w:cs="Times New Roman"/>
                <w:szCs w:val="28"/>
              </w:rPr>
              <w:t>высокой степени</w:t>
            </w:r>
            <w:r w:rsidRPr="00C745E5">
              <w:rPr>
                <w:rFonts w:cs="Times New Roman"/>
                <w:szCs w:val="28"/>
              </w:rPr>
              <w:t xml:space="preserve"> продемонстрирована культура публичного выступления (выступление полностью соответствует теме, хорошо структурировано, не имеет ненужных отступлений/деталей; речь ясная, четкая, энергичная, обращена к аудитории; производит положительный психологический эффект); выступление очень оригинальное, яркое, эмоциональное; проявлен творческий подход к выполнению конкурсного испытания</w:t>
            </w:r>
          </w:p>
        </w:tc>
        <w:tc>
          <w:tcPr>
            <w:tcW w:w="1134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445C2D" w:rsidRPr="00C745E5" w:rsidTr="00CA5D3A">
        <w:trPr>
          <w:trHeight w:val="2576"/>
        </w:trPr>
        <w:tc>
          <w:tcPr>
            <w:tcW w:w="709" w:type="dxa"/>
            <w:vMerge/>
          </w:tcPr>
          <w:p w:rsidR="00445C2D" w:rsidRPr="00C745E5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45C2D" w:rsidRPr="00C745E5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0065" w:type="dxa"/>
          </w:tcPr>
          <w:p w:rsidR="00445C2D" w:rsidRPr="00C745E5" w:rsidRDefault="00445C2D" w:rsidP="007E010B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средней степени продемонстрирована </w:t>
            </w:r>
            <w:r w:rsidRPr="00C745E5">
              <w:rPr>
                <w:rFonts w:cs="Times New Roman"/>
                <w:szCs w:val="28"/>
              </w:rPr>
              <w:t>культура публичного выступления (выступление не в</w:t>
            </w:r>
            <w:r>
              <w:rPr>
                <w:rFonts w:cs="Times New Roman"/>
                <w:szCs w:val="28"/>
              </w:rPr>
              <w:t xml:space="preserve">полне </w:t>
            </w:r>
            <w:r w:rsidRPr="00C745E5">
              <w:rPr>
                <w:rFonts w:cs="Times New Roman"/>
                <w:szCs w:val="28"/>
              </w:rPr>
              <w:t xml:space="preserve">соответствует теме, </w:t>
            </w:r>
            <w:r>
              <w:rPr>
                <w:rFonts w:cs="Times New Roman"/>
                <w:szCs w:val="28"/>
              </w:rPr>
              <w:t xml:space="preserve">недостаточно хорошо структурировано, </w:t>
            </w:r>
            <w:r w:rsidRPr="00C745E5">
              <w:rPr>
                <w:rFonts w:cs="Times New Roman"/>
                <w:szCs w:val="28"/>
              </w:rPr>
              <w:t>имеется несколько отступлений/лишних деталей; речь недостаточно ясная и энергичная, местами сбивчивая, не всегда обращена к аудитории, так как конкурсант выступает с опорой на текст, положительный психологический эффект от выступления несильный);</w:t>
            </w:r>
            <w:r>
              <w:rPr>
                <w:rFonts w:cs="Times New Roman"/>
                <w:szCs w:val="28"/>
              </w:rPr>
              <w:t xml:space="preserve"> </w:t>
            </w:r>
            <w:r w:rsidRPr="00C745E5">
              <w:rPr>
                <w:rFonts w:cs="Times New Roman"/>
                <w:szCs w:val="28"/>
              </w:rPr>
              <w:t xml:space="preserve">оригинальность, яркость, эмоциональность выступления </w:t>
            </w:r>
            <w:r>
              <w:rPr>
                <w:rFonts w:cs="Times New Roman"/>
                <w:szCs w:val="28"/>
              </w:rPr>
              <w:t>средние</w:t>
            </w:r>
            <w:r w:rsidRPr="00C745E5">
              <w:rPr>
                <w:rFonts w:cs="Times New Roman"/>
                <w:szCs w:val="28"/>
              </w:rPr>
              <w:t xml:space="preserve">; творческий подход к выполнению конкурсного испытания проявлен лишь в </w:t>
            </w:r>
            <w:r w:rsidR="007E010B">
              <w:rPr>
                <w:rFonts w:cs="Times New Roman"/>
                <w:szCs w:val="28"/>
              </w:rPr>
              <w:t>отдельных</w:t>
            </w:r>
            <w:r w:rsidRPr="00C745E5">
              <w:rPr>
                <w:rFonts w:cs="Times New Roman"/>
                <w:szCs w:val="28"/>
              </w:rPr>
              <w:t xml:space="preserve"> его частях</w:t>
            </w:r>
          </w:p>
        </w:tc>
        <w:tc>
          <w:tcPr>
            <w:tcW w:w="1134" w:type="dxa"/>
          </w:tcPr>
          <w:p w:rsidR="00445C2D" w:rsidRPr="00C745E5" w:rsidRDefault="00445C2D" w:rsidP="00445C2D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2</w:t>
            </w:r>
          </w:p>
        </w:tc>
      </w:tr>
      <w:tr w:rsidR="00445C2D" w:rsidRPr="00C745E5" w:rsidTr="00CA5D3A">
        <w:trPr>
          <w:trHeight w:val="668"/>
        </w:trPr>
        <w:tc>
          <w:tcPr>
            <w:tcW w:w="709" w:type="dxa"/>
            <w:vMerge/>
          </w:tcPr>
          <w:p w:rsidR="00445C2D" w:rsidRPr="00C745E5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45C2D" w:rsidRPr="00C745E5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0065" w:type="dxa"/>
          </w:tcPr>
          <w:p w:rsidR="00445C2D" w:rsidRPr="00C745E5" w:rsidRDefault="00445C2D" w:rsidP="008B4579">
            <w:pPr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низкой степени продемонстрирована </w:t>
            </w:r>
            <w:r w:rsidRPr="00C745E5">
              <w:rPr>
                <w:rFonts w:cs="Times New Roman"/>
                <w:szCs w:val="28"/>
              </w:rPr>
              <w:t xml:space="preserve">культура публичного выступления (выступление </w:t>
            </w:r>
            <w:r>
              <w:rPr>
                <w:rFonts w:cs="Times New Roman"/>
                <w:szCs w:val="28"/>
              </w:rPr>
              <w:t>почти не соответствует теме,</w:t>
            </w:r>
            <w:r w:rsidRPr="00C745E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плохо структурировано, </w:t>
            </w:r>
            <w:r w:rsidRPr="00C745E5">
              <w:rPr>
                <w:rFonts w:cs="Times New Roman"/>
                <w:szCs w:val="28"/>
              </w:rPr>
              <w:t>име</w:t>
            </w:r>
            <w:r>
              <w:rPr>
                <w:rFonts w:cs="Times New Roman"/>
                <w:szCs w:val="28"/>
              </w:rPr>
              <w:t>ю</w:t>
            </w:r>
            <w:r w:rsidRPr="00C745E5">
              <w:rPr>
                <w:rFonts w:cs="Times New Roman"/>
                <w:szCs w:val="28"/>
              </w:rPr>
              <w:t>тся много</w:t>
            </w:r>
            <w:r>
              <w:rPr>
                <w:rFonts w:cs="Times New Roman"/>
                <w:szCs w:val="28"/>
              </w:rPr>
              <w:t>численные</w:t>
            </w:r>
            <w:r w:rsidRPr="00C745E5">
              <w:rPr>
                <w:rFonts w:cs="Times New Roman"/>
                <w:szCs w:val="28"/>
              </w:rPr>
              <w:t xml:space="preserve"> отступлени</w:t>
            </w:r>
            <w:r>
              <w:rPr>
                <w:rFonts w:cs="Times New Roman"/>
                <w:szCs w:val="28"/>
              </w:rPr>
              <w:t>я</w:t>
            </w:r>
            <w:r w:rsidRPr="00C745E5">
              <w:rPr>
                <w:rFonts w:cs="Times New Roman"/>
                <w:szCs w:val="28"/>
              </w:rPr>
              <w:t xml:space="preserve"> от темы/лишни</w:t>
            </w:r>
            <w:r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 xml:space="preserve"> детал</w:t>
            </w:r>
            <w:r>
              <w:rPr>
                <w:rFonts w:cs="Times New Roman"/>
                <w:szCs w:val="28"/>
              </w:rPr>
              <w:t>и</w:t>
            </w:r>
            <w:r w:rsidRPr="00C745E5">
              <w:rPr>
                <w:rFonts w:cs="Times New Roman"/>
                <w:szCs w:val="28"/>
              </w:rPr>
              <w:t>; речь неясная, сбивчивая, с оговорками, редко обращена к аудитории, так как конкурсант постоянно обращается к написанному тексту); в выступлении не более 1-2 ярких и эмоциональных моментов; оригинальность отсутствует; не проявлен творческий подход к выполнению конкурсного испытания</w:t>
            </w:r>
          </w:p>
        </w:tc>
        <w:tc>
          <w:tcPr>
            <w:tcW w:w="1134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445C2D" w:rsidRPr="00C745E5" w:rsidTr="00CA5D3A">
        <w:trPr>
          <w:trHeight w:val="668"/>
        </w:trPr>
        <w:tc>
          <w:tcPr>
            <w:tcW w:w="709" w:type="dxa"/>
            <w:vMerge/>
          </w:tcPr>
          <w:p w:rsidR="00445C2D" w:rsidRPr="00C745E5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45C2D" w:rsidRPr="00C745E5" w:rsidRDefault="00445C2D" w:rsidP="008B4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0065" w:type="dxa"/>
          </w:tcPr>
          <w:p w:rsidR="00445C2D" w:rsidRPr="00C745E5" w:rsidRDefault="00445C2D" w:rsidP="008B4579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продемонстрировано отсутствие культуры публичного выступления (выступление </w:t>
            </w:r>
            <w:r>
              <w:rPr>
                <w:rFonts w:cs="Times New Roman"/>
                <w:szCs w:val="28"/>
              </w:rPr>
              <w:t xml:space="preserve">либо </w:t>
            </w:r>
            <w:r w:rsidRPr="00C745E5">
              <w:rPr>
                <w:rFonts w:cs="Times New Roman"/>
                <w:szCs w:val="28"/>
              </w:rPr>
              <w:t>не подготовлено, спонтанно, содержит мало фактов, раскрывающих тему</w:t>
            </w:r>
            <w:r>
              <w:rPr>
                <w:rFonts w:cs="Times New Roman"/>
                <w:szCs w:val="28"/>
              </w:rPr>
              <w:t>, либо подготовлено</w:t>
            </w:r>
            <w:r w:rsidR="007E010B">
              <w:rPr>
                <w:rFonts w:cs="Times New Roman"/>
                <w:szCs w:val="28"/>
              </w:rPr>
              <w:t xml:space="preserve"> и хорошо структурировано</w:t>
            </w:r>
            <w:r>
              <w:rPr>
                <w:rFonts w:cs="Times New Roman"/>
                <w:szCs w:val="28"/>
              </w:rPr>
              <w:t xml:space="preserve">, но </w:t>
            </w:r>
            <w:r w:rsidRPr="00C745E5">
              <w:rPr>
                <w:rFonts w:cs="Times New Roman"/>
                <w:szCs w:val="28"/>
              </w:rPr>
              <w:t>конкурсант не обращается к аудитории, так как читает подготовленное выступление с листа); в публичном выступлении конкурсанта полностью отсутству</w:t>
            </w:r>
            <w:r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т яркость; эмоциональность</w:t>
            </w:r>
            <w:r>
              <w:rPr>
                <w:rFonts w:cs="Times New Roman"/>
                <w:szCs w:val="28"/>
              </w:rPr>
              <w:t xml:space="preserve"> и</w:t>
            </w:r>
            <w:r w:rsidRPr="00C745E5">
              <w:rPr>
                <w:rFonts w:cs="Times New Roman"/>
                <w:szCs w:val="28"/>
              </w:rPr>
              <w:t xml:space="preserve"> оригинальность </w:t>
            </w:r>
            <w:r>
              <w:rPr>
                <w:rFonts w:cs="Times New Roman"/>
                <w:szCs w:val="28"/>
              </w:rPr>
              <w:t>могут присутствовать</w:t>
            </w:r>
            <w:r w:rsidRPr="00C745E5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н</w:t>
            </w:r>
            <w:r w:rsidRPr="00C745E5">
              <w:rPr>
                <w:rFonts w:cs="Times New Roman"/>
                <w:szCs w:val="28"/>
              </w:rPr>
              <w:t>о теря</w:t>
            </w:r>
            <w:r>
              <w:rPr>
                <w:rFonts w:cs="Times New Roman"/>
                <w:szCs w:val="28"/>
              </w:rPr>
              <w:t>ю</w:t>
            </w:r>
            <w:r w:rsidRPr="00C745E5">
              <w:rPr>
                <w:rFonts w:cs="Times New Roman"/>
                <w:szCs w:val="28"/>
              </w:rPr>
              <w:t xml:space="preserve">тся из-за </w:t>
            </w:r>
            <w:r>
              <w:rPr>
                <w:rFonts w:cs="Times New Roman"/>
                <w:szCs w:val="28"/>
              </w:rPr>
              <w:t>способа</w:t>
            </w:r>
            <w:r w:rsidRPr="00C745E5">
              <w:rPr>
                <w:rFonts w:cs="Times New Roman"/>
                <w:szCs w:val="28"/>
              </w:rPr>
              <w:t xml:space="preserve"> подачи материала</w:t>
            </w:r>
          </w:p>
        </w:tc>
        <w:tc>
          <w:tcPr>
            <w:tcW w:w="1134" w:type="dxa"/>
          </w:tcPr>
          <w:p w:rsidR="00445C2D" w:rsidRPr="00C745E5" w:rsidRDefault="00445C2D" w:rsidP="008B4579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</w:tbl>
    <w:p w:rsidR="00766A6F" w:rsidRDefault="00766A6F">
      <w:pPr>
        <w:spacing w:after="200" w:line="276" w:lineRule="auto"/>
        <w:ind w:firstLine="0"/>
        <w:rPr>
          <w:szCs w:val="24"/>
        </w:rPr>
      </w:pPr>
      <w:r>
        <w:rPr>
          <w:szCs w:val="24"/>
        </w:rPr>
        <w:br w:type="page"/>
      </w:r>
    </w:p>
    <w:p w:rsidR="00CB462B" w:rsidRPr="00C745E5" w:rsidRDefault="00CB462B" w:rsidP="007717DB">
      <w:pPr>
        <w:autoSpaceDE w:val="0"/>
        <w:autoSpaceDN w:val="0"/>
        <w:adjustRightInd w:val="0"/>
        <w:ind w:firstLine="11907"/>
        <w:jc w:val="both"/>
        <w:rPr>
          <w:szCs w:val="28"/>
        </w:rPr>
      </w:pPr>
      <w:r w:rsidRPr="00C745E5">
        <w:rPr>
          <w:szCs w:val="28"/>
        </w:rPr>
        <w:lastRenderedPageBreak/>
        <w:t>Форма 4</w:t>
      </w:r>
    </w:p>
    <w:p w:rsidR="00CB462B" w:rsidRPr="00C745E5" w:rsidRDefault="00CB462B" w:rsidP="00CB462B">
      <w:pPr>
        <w:autoSpaceDE w:val="0"/>
        <w:autoSpaceDN w:val="0"/>
        <w:adjustRightInd w:val="0"/>
        <w:jc w:val="center"/>
        <w:rPr>
          <w:szCs w:val="28"/>
        </w:rPr>
      </w:pPr>
    </w:p>
    <w:p w:rsidR="00CB462B" w:rsidRPr="00C745E5" w:rsidRDefault="00CB462B" w:rsidP="00766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  <w:vertAlign w:val="subscript"/>
        </w:rPr>
      </w:pPr>
      <w:r w:rsidRPr="00C745E5">
        <w:rPr>
          <w:szCs w:val="28"/>
        </w:rPr>
        <w:t xml:space="preserve">Оценка </w:t>
      </w:r>
      <w:r w:rsidR="009D7864">
        <w:rPr>
          <w:szCs w:val="28"/>
        </w:rPr>
        <w:t>п</w:t>
      </w:r>
      <w:r w:rsidRPr="00C745E5">
        <w:rPr>
          <w:szCs w:val="28"/>
        </w:rPr>
        <w:t>убличн</w:t>
      </w:r>
      <w:r w:rsidR="009D7864">
        <w:rPr>
          <w:szCs w:val="28"/>
        </w:rPr>
        <w:t>ой</w:t>
      </w:r>
      <w:r w:rsidRPr="00C745E5">
        <w:rPr>
          <w:szCs w:val="28"/>
        </w:rPr>
        <w:t xml:space="preserve"> презентаци</w:t>
      </w:r>
      <w:r w:rsidR="009D7864">
        <w:rPr>
          <w:szCs w:val="28"/>
        </w:rPr>
        <w:t>и</w:t>
      </w:r>
      <w:r w:rsidRPr="00C745E5">
        <w:rPr>
          <w:szCs w:val="28"/>
        </w:rPr>
        <w:t xml:space="preserve"> дополнительной общеобразовательной программы</w:t>
      </w:r>
    </w:p>
    <w:p w:rsidR="00CB462B" w:rsidRPr="00CA20B7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ind w:firstLine="0"/>
        <w:jc w:val="center"/>
        <w:rPr>
          <w:szCs w:val="28"/>
        </w:rPr>
      </w:pPr>
      <w:r w:rsidRPr="00CA20B7">
        <w:rPr>
          <w:sz w:val="24"/>
          <w:szCs w:val="28"/>
        </w:rPr>
        <w:t>___________________________________________________</w:t>
      </w:r>
    </w:p>
    <w:p w:rsidR="00CB462B" w:rsidRPr="00CA20B7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8"/>
        </w:rPr>
      </w:pPr>
      <w:r w:rsidRPr="00CA20B7">
        <w:rPr>
          <w:sz w:val="24"/>
          <w:szCs w:val="28"/>
        </w:rPr>
        <w:t>(Ф.И.О. члена экспертной комиссии)</w:t>
      </w:r>
    </w:p>
    <w:p w:rsidR="00B855F3" w:rsidRDefault="00B855F3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Cs w:val="28"/>
        </w:rPr>
      </w:pPr>
    </w:p>
    <w:p w:rsidR="00B855F3" w:rsidRDefault="00B855F3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</w:rPr>
      </w:pPr>
      <w:r w:rsidRPr="00C745E5">
        <w:rPr>
          <w:szCs w:val="28"/>
        </w:rPr>
        <w:t>Общая оценка</w:t>
      </w:r>
    </w:p>
    <w:p w:rsidR="00B855F3" w:rsidRPr="00C745E5" w:rsidRDefault="00B855F3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864"/>
        <w:gridCol w:w="2693"/>
        <w:gridCol w:w="3118"/>
        <w:gridCol w:w="3374"/>
      </w:tblGrid>
      <w:tr w:rsidR="00CB462B" w:rsidRPr="00C745E5" w:rsidTr="00303A12">
        <w:trPr>
          <w:trHeight w:val="295"/>
        </w:trPr>
        <w:tc>
          <w:tcPr>
            <w:tcW w:w="70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 xml:space="preserve"> №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п/п</w:t>
            </w:r>
          </w:p>
        </w:tc>
        <w:tc>
          <w:tcPr>
            <w:tcW w:w="1843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Ф.И.О.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участника конкурса</w:t>
            </w:r>
          </w:p>
        </w:tc>
        <w:tc>
          <w:tcPr>
            <w:tcW w:w="2864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Умение раскрыть ведущие педагогические идеи, технологии программы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Умение представить актуальность, практическую значимость и результаты обучения детей по программе</w:t>
            </w:r>
          </w:p>
        </w:tc>
        <w:tc>
          <w:tcPr>
            <w:tcW w:w="3118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Наглядность, яркость, аргументированность представления программы</w:t>
            </w:r>
          </w:p>
        </w:tc>
        <w:tc>
          <w:tcPr>
            <w:tcW w:w="3374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Общая оценка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участника конкурса (сумма баллов по всем критериям)</w:t>
            </w:r>
          </w:p>
        </w:tc>
      </w:tr>
      <w:tr w:rsidR="00CB462B" w:rsidRPr="00C745E5" w:rsidTr="00303A12">
        <w:trPr>
          <w:trHeight w:val="295"/>
        </w:trPr>
        <w:tc>
          <w:tcPr>
            <w:tcW w:w="70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2</w:t>
            </w:r>
          </w:p>
        </w:tc>
        <w:tc>
          <w:tcPr>
            <w:tcW w:w="2864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3</w:t>
            </w:r>
          </w:p>
        </w:tc>
        <w:tc>
          <w:tcPr>
            <w:tcW w:w="2693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4</w:t>
            </w:r>
          </w:p>
        </w:tc>
        <w:tc>
          <w:tcPr>
            <w:tcW w:w="3118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5</w:t>
            </w:r>
          </w:p>
        </w:tc>
        <w:tc>
          <w:tcPr>
            <w:tcW w:w="3374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6</w:t>
            </w:r>
          </w:p>
        </w:tc>
      </w:tr>
      <w:tr w:rsidR="00CB462B" w:rsidRPr="00C745E5" w:rsidTr="00303A12">
        <w:trPr>
          <w:trHeight w:val="271"/>
        </w:trPr>
        <w:tc>
          <w:tcPr>
            <w:tcW w:w="70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864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693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3118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3374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</w:tr>
    </w:tbl>
    <w:p w:rsidR="00CB462B" w:rsidRPr="00C745E5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CB462B" w:rsidRPr="00CA20B7" w:rsidRDefault="00CB462B" w:rsidP="00CB462B">
      <w:pPr>
        <w:spacing w:line="240" w:lineRule="atLeast"/>
        <w:rPr>
          <w:szCs w:val="28"/>
        </w:rPr>
      </w:pPr>
    </w:p>
    <w:p w:rsidR="00CB462B" w:rsidRPr="00796E78" w:rsidRDefault="00CB462B" w:rsidP="00CB462B">
      <w:pPr>
        <w:tabs>
          <w:tab w:val="left" w:pos="9356"/>
        </w:tabs>
        <w:autoSpaceDE w:val="0"/>
        <w:autoSpaceDN w:val="0"/>
        <w:adjustRightInd w:val="0"/>
        <w:ind w:firstLine="0"/>
        <w:jc w:val="both"/>
        <w:rPr>
          <w:szCs w:val="28"/>
          <w:lang w:val="en-US" w:eastAsia="ru-RU"/>
        </w:rPr>
      </w:pPr>
      <w:r w:rsidRPr="00C745E5">
        <w:rPr>
          <w:szCs w:val="28"/>
          <w:lang w:eastAsia="ru-RU"/>
        </w:rPr>
        <w:t>_______________</w:t>
      </w:r>
      <w:r w:rsidRPr="00C745E5">
        <w:rPr>
          <w:szCs w:val="28"/>
          <w:lang w:eastAsia="ru-RU"/>
        </w:rPr>
        <w:tab/>
      </w:r>
      <w:r w:rsidR="00796E78">
        <w:rPr>
          <w:szCs w:val="28"/>
        </w:rPr>
        <w:t>_____________/____________________</w:t>
      </w:r>
    </w:p>
    <w:p w:rsidR="00CB462B" w:rsidRPr="00C745E5" w:rsidRDefault="00796E78" w:rsidP="00CB462B">
      <w:pPr>
        <w:tabs>
          <w:tab w:val="left" w:pos="9781"/>
        </w:tabs>
        <w:spacing w:line="240" w:lineRule="atLeast"/>
        <w:ind w:firstLine="0"/>
        <w:rPr>
          <w:sz w:val="24"/>
          <w:szCs w:val="24"/>
        </w:rPr>
      </w:pPr>
      <w:r>
        <w:rPr>
          <w:szCs w:val="28"/>
        </w:rPr>
        <w:t xml:space="preserve">          </w:t>
      </w:r>
      <w:r w:rsidR="00CB462B" w:rsidRPr="00C745E5">
        <w:rPr>
          <w:sz w:val="24"/>
          <w:szCs w:val="24"/>
        </w:rPr>
        <w:t>(</w:t>
      </w:r>
      <w:r>
        <w:rPr>
          <w:sz w:val="24"/>
          <w:szCs w:val="24"/>
        </w:rPr>
        <w:t>дата)</w:t>
      </w:r>
      <w:r>
        <w:rPr>
          <w:sz w:val="24"/>
          <w:szCs w:val="24"/>
        </w:rPr>
        <w:tab/>
        <w:t xml:space="preserve">(подпись)         </w:t>
      </w:r>
      <w:r>
        <w:rPr>
          <w:sz w:val="24"/>
          <w:szCs w:val="24"/>
          <w:lang w:val="en-US"/>
        </w:rPr>
        <w:t xml:space="preserve"> </w:t>
      </w:r>
      <w:r w:rsidR="00CB462B" w:rsidRPr="00C745E5">
        <w:rPr>
          <w:sz w:val="24"/>
          <w:szCs w:val="24"/>
        </w:rPr>
        <w:t xml:space="preserve">(расшифровка подписи) </w:t>
      </w:r>
    </w:p>
    <w:p w:rsidR="00CB462B" w:rsidRPr="00C745E5" w:rsidRDefault="00CB462B" w:rsidP="00CB462B">
      <w:pPr>
        <w:spacing w:line="240" w:lineRule="atLeast"/>
        <w:rPr>
          <w:sz w:val="24"/>
          <w:szCs w:val="24"/>
        </w:rPr>
      </w:pPr>
      <w:r w:rsidRPr="00C745E5">
        <w:rPr>
          <w:b/>
          <w:sz w:val="24"/>
          <w:szCs w:val="24"/>
        </w:rPr>
        <w:t xml:space="preserve"> </w:t>
      </w:r>
      <w:r w:rsidRPr="00C745E5">
        <w:rPr>
          <w:sz w:val="24"/>
          <w:szCs w:val="24"/>
        </w:rPr>
        <w:t xml:space="preserve"> </w:t>
      </w:r>
      <w:r w:rsidRPr="00C745E5">
        <w:rPr>
          <w:sz w:val="24"/>
          <w:szCs w:val="24"/>
          <w:lang w:eastAsia="ru-RU"/>
        </w:rPr>
        <w:t xml:space="preserve"> </w:t>
      </w:r>
    </w:p>
    <w:p w:rsidR="007414C8" w:rsidRDefault="007414C8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br w:type="page"/>
      </w:r>
    </w:p>
    <w:p w:rsidR="00CB462B" w:rsidRPr="00C745E5" w:rsidRDefault="00CB462B" w:rsidP="00CB462B">
      <w:pPr>
        <w:spacing w:line="240" w:lineRule="atLeast"/>
        <w:ind w:firstLine="0"/>
        <w:jc w:val="center"/>
        <w:rPr>
          <w:rFonts w:cs="Times New Roman"/>
          <w:szCs w:val="28"/>
        </w:rPr>
      </w:pPr>
      <w:r w:rsidRPr="00C745E5">
        <w:rPr>
          <w:rFonts w:cs="Times New Roman"/>
          <w:szCs w:val="28"/>
        </w:rPr>
        <w:lastRenderedPageBreak/>
        <w:t>Таблица индикаторов</w:t>
      </w:r>
    </w:p>
    <w:p w:rsidR="00CB462B" w:rsidRPr="00C745E5" w:rsidRDefault="00CB462B" w:rsidP="00CB462B">
      <w:pPr>
        <w:tabs>
          <w:tab w:val="left" w:pos="9781"/>
        </w:tabs>
        <w:spacing w:line="240" w:lineRule="atLeast"/>
        <w:ind w:right="-31"/>
        <w:jc w:val="center"/>
        <w:rPr>
          <w:rFonts w:cs="Times New Roman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781"/>
        <w:gridCol w:w="1418"/>
      </w:tblGrid>
      <w:tr w:rsidR="00CB462B" w:rsidRPr="00C745E5" w:rsidTr="00DB0D3C">
        <w:trPr>
          <w:trHeight w:val="190"/>
          <w:tblHeader/>
        </w:trPr>
        <w:tc>
          <w:tcPr>
            <w:tcW w:w="70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№</w:t>
            </w:r>
          </w:p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</w:rPr>
              <w:t>п/п</w:t>
            </w:r>
          </w:p>
        </w:tc>
        <w:tc>
          <w:tcPr>
            <w:tcW w:w="2693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Наименование</w:t>
            </w:r>
          </w:p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критерия</w:t>
            </w:r>
          </w:p>
        </w:tc>
        <w:tc>
          <w:tcPr>
            <w:tcW w:w="9781" w:type="dxa"/>
          </w:tcPr>
          <w:p w:rsidR="00CB462B" w:rsidRPr="00C745E5" w:rsidRDefault="00CB462B" w:rsidP="00766A6F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Индикаторы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right="-108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Баллы</w:t>
            </w:r>
          </w:p>
        </w:tc>
      </w:tr>
    </w:tbl>
    <w:p w:rsidR="00CA20B7" w:rsidRDefault="00CA20B7" w:rsidP="00CA20B7">
      <w:pPr>
        <w:spacing w:line="40" w:lineRule="exac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781"/>
        <w:gridCol w:w="1418"/>
      </w:tblGrid>
      <w:tr w:rsidR="00CA20B7" w:rsidRPr="00C745E5" w:rsidTr="00DB0D3C">
        <w:trPr>
          <w:trHeight w:val="190"/>
        </w:trPr>
        <w:tc>
          <w:tcPr>
            <w:tcW w:w="709" w:type="dxa"/>
          </w:tcPr>
          <w:p w:rsidR="00CA20B7" w:rsidRPr="00C745E5" w:rsidRDefault="00CA20B7" w:rsidP="00CA20B7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CA20B7" w:rsidRPr="00C745E5" w:rsidRDefault="00CA20B7" w:rsidP="00CA20B7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781" w:type="dxa"/>
          </w:tcPr>
          <w:p w:rsidR="00CA20B7" w:rsidRPr="006456F8" w:rsidRDefault="00CA20B7" w:rsidP="00CA20B7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418" w:type="dxa"/>
          </w:tcPr>
          <w:p w:rsidR="00CA20B7" w:rsidRPr="00C745E5" w:rsidRDefault="00CA20B7" w:rsidP="00CA20B7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CB462B" w:rsidRPr="00C745E5" w:rsidTr="00DB0D3C">
        <w:trPr>
          <w:trHeight w:val="190"/>
        </w:trPr>
        <w:tc>
          <w:tcPr>
            <w:tcW w:w="709" w:type="dxa"/>
            <w:vMerge w:val="restart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</w:tcPr>
          <w:p w:rsidR="00CB462B" w:rsidRPr="00C745E5" w:rsidRDefault="00CB462B" w:rsidP="00CA20B7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Умение раскрыть ведущие педагогические идеи, технологии программы</w:t>
            </w:r>
          </w:p>
        </w:tc>
        <w:tc>
          <w:tcPr>
            <w:tcW w:w="9781" w:type="dxa"/>
          </w:tcPr>
          <w:p w:rsidR="00CB462B" w:rsidRPr="006456F8" w:rsidRDefault="00CB462B" w:rsidP="008B5101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6456F8">
              <w:rPr>
                <w:rFonts w:cs="Times New Roman"/>
                <w:szCs w:val="28"/>
              </w:rPr>
              <w:t>умение проявлено в полной мере; ведущие педагогические идеи, технологии программы</w:t>
            </w:r>
            <w:r w:rsidR="008B5101">
              <w:rPr>
                <w:rFonts w:cs="Times New Roman"/>
                <w:szCs w:val="28"/>
              </w:rPr>
              <w:t xml:space="preserve"> перечислены и </w:t>
            </w:r>
            <w:r w:rsidRPr="006456F8">
              <w:rPr>
                <w:rFonts w:cs="Times New Roman"/>
                <w:szCs w:val="28"/>
              </w:rPr>
              <w:t>полностью раскрыты; вопросов по содержанию не возникает</w:t>
            </w:r>
          </w:p>
        </w:tc>
        <w:tc>
          <w:tcPr>
            <w:tcW w:w="1418" w:type="dxa"/>
          </w:tcPr>
          <w:p w:rsidR="00CB462B" w:rsidRPr="00C745E5" w:rsidRDefault="008B5101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8B5101" w:rsidRPr="00C745E5" w:rsidTr="00DB0D3C">
        <w:trPr>
          <w:trHeight w:val="986"/>
        </w:trPr>
        <w:tc>
          <w:tcPr>
            <w:tcW w:w="709" w:type="dxa"/>
            <w:vMerge/>
          </w:tcPr>
          <w:p w:rsidR="008B5101" w:rsidRPr="00C745E5" w:rsidRDefault="008B5101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8B5101" w:rsidRPr="00C745E5" w:rsidRDefault="008B5101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8B5101" w:rsidRPr="00C745E5" w:rsidRDefault="008B5101" w:rsidP="008B5101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умение проявлено в средней мере; ведущие педагогические идеи, технологии программы </w:t>
            </w:r>
            <w:r>
              <w:rPr>
                <w:rFonts w:cs="Times New Roman"/>
                <w:szCs w:val="28"/>
              </w:rPr>
              <w:t xml:space="preserve">перечислены, но </w:t>
            </w:r>
            <w:r w:rsidRPr="00C745E5">
              <w:rPr>
                <w:rFonts w:cs="Times New Roman"/>
                <w:szCs w:val="28"/>
              </w:rPr>
              <w:t>раскрыты лишь наполовину; возника</w:t>
            </w:r>
            <w:r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т несколько (</w:t>
            </w:r>
            <w:r>
              <w:rPr>
                <w:rFonts w:cs="Times New Roman"/>
                <w:szCs w:val="28"/>
              </w:rPr>
              <w:t>2</w:t>
            </w:r>
            <w:r w:rsidR="00C975EA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3</w:t>
            </w:r>
            <w:r w:rsidRPr="00C745E5">
              <w:rPr>
                <w:rFonts w:cs="Times New Roman"/>
                <w:szCs w:val="28"/>
              </w:rPr>
              <w:t>) вопросов н</w:t>
            </w:r>
            <w:r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 xml:space="preserve"> уточнение</w:t>
            </w:r>
          </w:p>
        </w:tc>
        <w:tc>
          <w:tcPr>
            <w:tcW w:w="1418" w:type="dxa"/>
          </w:tcPr>
          <w:p w:rsidR="008B5101" w:rsidRPr="00C745E5" w:rsidRDefault="008B5101" w:rsidP="008B5101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CB462B" w:rsidRPr="00C745E5" w:rsidTr="00DB0D3C">
        <w:trPr>
          <w:trHeight w:val="150"/>
        </w:trPr>
        <w:tc>
          <w:tcPr>
            <w:tcW w:w="709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E12B1D" w:rsidP="009C0798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умение проявлено </w:t>
            </w:r>
            <w:r w:rsidR="009C0798">
              <w:rPr>
                <w:rFonts w:cs="Times New Roman"/>
                <w:szCs w:val="28"/>
              </w:rPr>
              <w:t xml:space="preserve">слабо; </w:t>
            </w:r>
            <w:r w:rsidR="00CB462B" w:rsidRPr="00C745E5">
              <w:rPr>
                <w:rFonts w:cs="Times New Roman"/>
                <w:szCs w:val="28"/>
              </w:rPr>
              <w:t xml:space="preserve">ведущие педагогические идеи, технологии программы перечислены, но не раскрыты; для понимания сути </w:t>
            </w:r>
            <w:r w:rsidR="009C0798">
              <w:rPr>
                <w:rFonts w:cs="Times New Roman"/>
                <w:szCs w:val="28"/>
              </w:rPr>
              <w:t xml:space="preserve">программы </w:t>
            </w:r>
            <w:r w:rsidR="00CB462B" w:rsidRPr="00C745E5">
              <w:rPr>
                <w:rFonts w:cs="Times New Roman"/>
                <w:szCs w:val="28"/>
              </w:rPr>
              <w:t xml:space="preserve">обязательно требуется постановка </w:t>
            </w:r>
            <w:r w:rsidR="008B5101">
              <w:rPr>
                <w:rFonts w:cs="Times New Roman"/>
                <w:szCs w:val="28"/>
              </w:rPr>
              <w:t xml:space="preserve">более 3 </w:t>
            </w:r>
            <w:r w:rsidR="00CB462B" w:rsidRPr="00C745E5">
              <w:rPr>
                <w:rFonts w:cs="Times New Roman"/>
                <w:szCs w:val="28"/>
              </w:rPr>
              <w:t xml:space="preserve">вопросов на уточнение 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CB462B" w:rsidRPr="00C745E5" w:rsidTr="00DB0D3C">
        <w:trPr>
          <w:trHeight w:val="451"/>
        </w:trPr>
        <w:tc>
          <w:tcPr>
            <w:tcW w:w="709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умение отсутствует; ведущие педагогические идеи, технологии программы не перечислены и не раскрыты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CB462B" w:rsidRPr="00C745E5" w:rsidTr="00DB0D3C">
        <w:trPr>
          <w:trHeight w:val="190"/>
        </w:trPr>
        <w:tc>
          <w:tcPr>
            <w:tcW w:w="709" w:type="dxa"/>
            <w:vMerge w:val="restart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</w:tcPr>
          <w:p w:rsidR="00CB462B" w:rsidRPr="00C745E5" w:rsidRDefault="00CB462B" w:rsidP="00CA20B7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Умение представить актуальность, практическую значимость и результаты обучения детей по программе</w:t>
            </w:r>
          </w:p>
        </w:tc>
        <w:tc>
          <w:tcPr>
            <w:tcW w:w="9781" w:type="dxa"/>
          </w:tcPr>
          <w:p w:rsidR="00CB462B" w:rsidRPr="00C745E5" w:rsidRDefault="008B5101" w:rsidP="008B5101">
            <w:pPr>
              <w:pStyle w:val="a7"/>
              <w:tabs>
                <w:tab w:val="left" w:pos="9781"/>
              </w:tabs>
              <w:spacing w:line="240" w:lineRule="atLeast"/>
              <w:ind w:left="0" w:firstLine="34"/>
              <w:jc w:val="both"/>
              <w:rPr>
                <w:rFonts w:cs="Times New Roman"/>
                <w:szCs w:val="28"/>
              </w:rPr>
            </w:pPr>
            <w:r w:rsidRPr="006456F8">
              <w:rPr>
                <w:rFonts w:cs="Times New Roman"/>
                <w:szCs w:val="28"/>
              </w:rPr>
              <w:t xml:space="preserve">умение проявлено в полной мере; </w:t>
            </w:r>
            <w:r w:rsidRPr="00C745E5">
              <w:rPr>
                <w:rFonts w:cs="Times New Roman"/>
                <w:szCs w:val="28"/>
              </w:rPr>
              <w:t>актуальность, практическ</w:t>
            </w:r>
            <w:r>
              <w:rPr>
                <w:rFonts w:cs="Times New Roman"/>
                <w:szCs w:val="28"/>
              </w:rPr>
              <w:t>ая</w:t>
            </w:r>
            <w:r w:rsidRPr="00C745E5">
              <w:rPr>
                <w:rFonts w:cs="Times New Roman"/>
                <w:szCs w:val="28"/>
              </w:rPr>
              <w:t xml:space="preserve"> значимость и результаты обучения детей по программе </w:t>
            </w:r>
            <w:r>
              <w:rPr>
                <w:rFonts w:cs="Times New Roman"/>
                <w:szCs w:val="28"/>
              </w:rPr>
              <w:t xml:space="preserve">перечислены и раскрыты; </w:t>
            </w:r>
            <w:r w:rsidR="00CB462B" w:rsidRPr="00C745E5">
              <w:rPr>
                <w:rFonts w:cs="Times New Roman"/>
                <w:szCs w:val="28"/>
              </w:rPr>
              <w:t>вопросов по содержанию не возникает</w:t>
            </w:r>
          </w:p>
        </w:tc>
        <w:tc>
          <w:tcPr>
            <w:tcW w:w="1418" w:type="dxa"/>
          </w:tcPr>
          <w:p w:rsidR="00CB462B" w:rsidRPr="00C745E5" w:rsidRDefault="008B5101" w:rsidP="008B5101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8B5101" w:rsidRPr="00C745E5" w:rsidTr="00DB0D3C">
        <w:trPr>
          <w:trHeight w:val="986"/>
        </w:trPr>
        <w:tc>
          <w:tcPr>
            <w:tcW w:w="709" w:type="dxa"/>
            <w:vMerge/>
          </w:tcPr>
          <w:p w:rsidR="008B5101" w:rsidRPr="00C745E5" w:rsidRDefault="008B5101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8B5101" w:rsidRPr="00C745E5" w:rsidRDefault="008B5101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8B5101" w:rsidRPr="00C745E5" w:rsidRDefault="008B5101" w:rsidP="008B5101">
            <w:pPr>
              <w:tabs>
                <w:tab w:val="left" w:pos="9781"/>
              </w:tabs>
              <w:spacing w:line="240" w:lineRule="atLeast"/>
              <w:ind w:firstLine="34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Pr="00C745E5">
              <w:rPr>
                <w:rFonts w:cs="Times New Roman"/>
                <w:szCs w:val="28"/>
              </w:rPr>
              <w:t>мение</w:t>
            </w:r>
            <w:r>
              <w:rPr>
                <w:rFonts w:cs="Times New Roman"/>
                <w:szCs w:val="28"/>
              </w:rPr>
              <w:t xml:space="preserve"> проявлено </w:t>
            </w:r>
            <w:r w:rsidRPr="00C745E5">
              <w:rPr>
                <w:rFonts w:cs="Times New Roman"/>
                <w:szCs w:val="28"/>
              </w:rPr>
              <w:t>в средней мере; актуальность, практическ</w:t>
            </w:r>
            <w:r>
              <w:rPr>
                <w:rFonts w:cs="Times New Roman"/>
                <w:szCs w:val="28"/>
              </w:rPr>
              <w:t>ая</w:t>
            </w:r>
            <w:r w:rsidRPr="00C745E5">
              <w:rPr>
                <w:rFonts w:cs="Times New Roman"/>
                <w:szCs w:val="28"/>
              </w:rPr>
              <w:t xml:space="preserve"> значимость и результаты обучения детей по программе </w:t>
            </w:r>
            <w:r>
              <w:rPr>
                <w:rFonts w:cs="Times New Roman"/>
                <w:szCs w:val="28"/>
              </w:rPr>
              <w:t xml:space="preserve">перечислены, но раскрыты лишь наполовину; </w:t>
            </w:r>
            <w:r w:rsidRPr="00C745E5">
              <w:rPr>
                <w:rFonts w:cs="Times New Roman"/>
                <w:szCs w:val="28"/>
              </w:rPr>
              <w:t>возника</w:t>
            </w:r>
            <w:r>
              <w:rPr>
                <w:rFonts w:cs="Times New Roman"/>
                <w:szCs w:val="28"/>
              </w:rPr>
              <w:t>е</w:t>
            </w:r>
            <w:r w:rsidRPr="00C745E5">
              <w:rPr>
                <w:rFonts w:cs="Times New Roman"/>
                <w:szCs w:val="28"/>
              </w:rPr>
              <w:t>т несколько (</w:t>
            </w:r>
            <w:r>
              <w:rPr>
                <w:rFonts w:cs="Times New Roman"/>
                <w:szCs w:val="28"/>
              </w:rPr>
              <w:t>2</w:t>
            </w:r>
            <w:r w:rsidR="00C975EA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3</w:t>
            </w:r>
            <w:r w:rsidRPr="00C745E5">
              <w:rPr>
                <w:rFonts w:cs="Times New Roman"/>
                <w:szCs w:val="28"/>
              </w:rPr>
              <w:t>) вопросов н</w:t>
            </w:r>
            <w:r>
              <w:rPr>
                <w:rFonts w:cs="Times New Roman"/>
                <w:szCs w:val="28"/>
              </w:rPr>
              <w:t>а</w:t>
            </w:r>
            <w:r w:rsidRPr="00C745E5">
              <w:rPr>
                <w:rFonts w:cs="Times New Roman"/>
                <w:szCs w:val="28"/>
              </w:rPr>
              <w:t xml:space="preserve"> уточнение</w:t>
            </w:r>
          </w:p>
        </w:tc>
        <w:tc>
          <w:tcPr>
            <w:tcW w:w="1418" w:type="dxa"/>
          </w:tcPr>
          <w:p w:rsidR="008B5101" w:rsidRPr="00C745E5" w:rsidRDefault="008B5101" w:rsidP="008B5101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CB462B" w:rsidRPr="00C745E5" w:rsidTr="00DB0D3C">
        <w:trPr>
          <w:trHeight w:val="150"/>
        </w:trPr>
        <w:tc>
          <w:tcPr>
            <w:tcW w:w="709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8B5101" w:rsidP="008B5101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умение проявлено </w:t>
            </w:r>
            <w:r>
              <w:rPr>
                <w:rFonts w:cs="Times New Roman"/>
                <w:szCs w:val="28"/>
              </w:rPr>
              <w:t xml:space="preserve">слабо; </w:t>
            </w:r>
            <w:r w:rsidRPr="00C745E5">
              <w:rPr>
                <w:rFonts w:cs="Times New Roman"/>
                <w:szCs w:val="28"/>
              </w:rPr>
              <w:t>актуальность, практическ</w:t>
            </w:r>
            <w:r>
              <w:rPr>
                <w:rFonts w:cs="Times New Roman"/>
                <w:szCs w:val="28"/>
              </w:rPr>
              <w:t>ая</w:t>
            </w:r>
            <w:r w:rsidRPr="00C745E5">
              <w:rPr>
                <w:rFonts w:cs="Times New Roman"/>
                <w:szCs w:val="28"/>
              </w:rPr>
              <w:t xml:space="preserve"> значимость и результаты обучения детей по программе перечислены, но не раскрыты</w:t>
            </w:r>
            <w:r>
              <w:rPr>
                <w:rFonts w:cs="Times New Roman"/>
                <w:szCs w:val="28"/>
              </w:rPr>
              <w:t>;</w:t>
            </w:r>
            <w:r w:rsidRPr="00C745E5">
              <w:rPr>
                <w:rFonts w:cs="Times New Roman"/>
                <w:szCs w:val="28"/>
              </w:rPr>
              <w:t xml:space="preserve"> для понимания сути </w:t>
            </w:r>
            <w:r>
              <w:rPr>
                <w:rFonts w:cs="Times New Roman"/>
                <w:szCs w:val="28"/>
              </w:rPr>
              <w:t xml:space="preserve">обозначенных вопросов </w:t>
            </w:r>
            <w:r w:rsidRPr="00C745E5">
              <w:rPr>
                <w:rFonts w:cs="Times New Roman"/>
                <w:szCs w:val="28"/>
              </w:rPr>
              <w:t xml:space="preserve">обязательно требуется постановка </w:t>
            </w:r>
            <w:r>
              <w:rPr>
                <w:rFonts w:cs="Times New Roman"/>
                <w:szCs w:val="28"/>
              </w:rPr>
              <w:t xml:space="preserve">более 3 </w:t>
            </w:r>
            <w:r w:rsidRPr="00C745E5">
              <w:rPr>
                <w:rFonts w:cs="Times New Roman"/>
                <w:szCs w:val="28"/>
              </w:rPr>
              <w:t>вопросов на уточнение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CB462B" w:rsidRPr="00C745E5" w:rsidTr="00DB0D3C">
        <w:trPr>
          <w:trHeight w:val="451"/>
        </w:trPr>
        <w:tc>
          <w:tcPr>
            <w:tcW w:w="709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актуальность, практическая значимость и результаты обучения детей по программе не перечислены и не раскрыты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CB462B" w:rsidRPr="00C745E5" w:rsidTr="00DB0D3C">
        <w:trPr>
          <w:trHeight w:val="190"/>
        </w:trPr>
        <w:tc>
          <w:tcPr>
            <w:tcW w:w="709" w:type="dxa"/>
            <w:vMerge w:val="restart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</w:tcPr>
          <w:p w:rsidR="00CB462B" w:rsidRPr="00C745E5" w:rsidRDefault="00CB462B" w:rsidP="007E00B2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Наглядность, яркость, аргументированность представления программы</w:t>
            </w:r>
          </w:p>
        </w:tc>
        <w:tc>
          <w:tcPr>
            <w:tcW w:w="9781" w:type="dxa"/>
          </w:tcPr>
          <w:p w:rsidR="00CB462B" w:rsidRPr="00C745E5" w:rsidRDefault="00CB462B" w:rsidP="00766A6F">
            <w:pPr>
              <w:pStyle w:val="a7"/>
              <w:tabs>
                <w:tab w:val="left" w:pos="9781"/>
              </w:tabs>
              <w:spacing w:line="240" w:lineRule="atLeast"/>
              <w:ind w:left="34"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представление программы аргументирован</w:t>
            </w:r>
            <w:r w:rsidR="00730B84">
              <w:rPr>
                <w:rFonts w:cs="Times New Roman"/>
                <w:szCs w:val="28"/>
              </w:rPr>
              <w:t>н</w:t>
            </w:r>
            <w:r w:rsidRPr="00C745E5">
              <w:rPr>
                <w:rFonts w:cs="Times New Roman"/>
                <w:szCs w:val="28"/>
              </w:rPr>
              <w:t>о, ярко, наглядно, вызывает положительный эмоциональный отклик</w:t>
            </w:r>
          </w:p>
        </w:tc>
        <w:tc>
          <w:tcPr>
            <w:tcW w:w="1418" w:type="dxa"/>
          </w:tcPr>
          <w:p w:rsidR="00CB462B" w:rsidRPr="00C745E5" w:rsidRDefault="00AE110A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AE110A" w:rsidRPr="00C745E5" w:rsidTr="00DB0D3C">
        <w:trPr>
          <w:trHeight w:val="986"/>
        </w:trPr>
        <w:tc>
          <w:tcPr>
            <w:tcW w:w="709" w:type="dxa"/>
            <w:vMerge/>
          </w:tcPr>
          <w:p w:rsidR="00AE110A" w:rsidRPr="00C745E5" w:rsidRDefault="00AE110A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AE110A" w:rsidRPr="00C745E5" w:rsidRDefault="00AE110A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AE110A" w:rsidRPr="00C745E5" w:rsidRDefault="00AE110A" w:rsidP="00AE110A">
            <w:pPr>
              <w:tabs>
                <w:tab w:val="left" w:pos="9781"/>
              </w:tabs>
              <w:spacing w:line="240" w:lineRule="atLeast"/>
              <w:ind w:left="34"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наглядность, яркость и аргументированность представления программы средние; некоторые части представления программы вызывают положительный эмоциональный отклик</w:t>
            </w:r>
          </w:p>
        </w:tc>
        <w:tc>
          <w:tcPr>
            <w:tcW w:w="1418" w:type="dxa"/>
          </w:tcPr>
          <w:p w:rsidR="00AE110A" w:rsidRPr="00C745E5" w:rsidRDefault="00AE110A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CB462B" w:rsidRPr="00C745E5" w:rsidTr="00DB0D3C">
        <w:trPr>
          <w:trHeight w:val="150"/>
        </w:trPr>
        <w:tc>
          <w:tcPr>
            <w:tcW w:w="709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left="34"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представление программы аргументирован</w:t>
            </w:r>
            <w:r w:rsidR="00730B84">
              <w:rPr>
                <w:rFonts w:cs="Times New Roman"/>
                <w:szCs w:val="28"/>
              </w:rPr>
              <w:t>н</w:t>
            </w:r>
            <w:r w:rsidRPr="00C745E5">
              <w:rPr>
                <w:rFonts w:cs="Times New Roman"/>
                <w:szCs w:val="28"/>
              </w:rPr>
              <w:t>о, но ненаглядно и неярко, не производит положительного эмоционального эффекта, оставляет равнодушным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CB462B" w:rsidRPr="00C745E5" w:rsidTr="00DB0D3C">
        <w:trPr>
          <w:trHeight w:val="451"/>
        </w:trPr>
        <w:tc>
          <w:tcPr>
            <w:tcW w:w="709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730B84" w:rsidP="00766A6F">
            <w:pPr>
              <w:tabs>
                <w:tab w:val="left" w:pos="9781"/>
              </w:tabs>
              <w:spacing w:line="240" w:lineRule="atLeast"/>
              <w:ind w:left="34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представление программы не</w:t>
            </w:r>
            <w:r w:rsidR="00CB462B" w:rsidRPr="00C745E5">
              <w:rPr>
                <w:rFonts w:cs="Times New Roman"/>
                <w:szCs w:val="28"/>
              </w:rPr>
              <w:t>аргументирова</w:t>
            </w:r>
            <w:r>
              <w:rPr>
                <w:rFonts w:cs="Times New Roman"/>
                <w:szCs w:val="28"/>
              </w:rPr>
              <w:t>н</w:t>
            </w:r>
            <w:r w:rsidR="00CB462B" w:rsidRPr="00C745E5">
              <w:rPr>
                <w:rFonts w:cs="Times New Roman"/>
                <w:szCs w:val="28"/>
              </w:rPr>
              <w:t>но, неярко, ненаглядно, оставляет равнодушным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</w:tbl>
    <w:p w:rsidR="00C745E5" w:rsidRDefault="00C745E5" w:rsidP="00CB462B">
      <w:pPr>
        <w:autoSpaceDE w:val="0"/>
        <w:autoSpaceDN w:val="0"/>
        <w:adjustRightInd w:val="0"/>
        <w:ind w:firstLine="12474"/>
        <w:jc w:val="both"/>
        <w:rPr>
          <w:rFonts w:cs="Times New Roman"/>
          <w:szCs w:val="28"/>
        </w:rPr>
      </w:pPr>
    </w:p>
    <w:p w:rsidR="00C745E5" w:rsidRDefault="00C745E5">
      <w:pPr>
        <w:spacing w:after="200"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B462B" w:rsidRPr="00C745E5" w:rsidRDefault="00CB462B" w:rsidP="00CB462B">
      <w:pPr>
        <w:autoSpaceDE w:val="0"/>
        <w:autoSpaceDN w:val="0"/>
        <w:adjustRightInd w:val="0"/>
        <w:ind w:firstLine="12474"/>
        <w:jc w:val="both"/>
        <w:rPr>
          <w:szCs w:val="28"/>
        </w:rPr>
      </w:pPr>
      <w:r w:rsidRPr="00C745E5">
        <w:rPr>
          <w:szCs w:val="28"/>
        </w:rPr>
        <w:lastRenderedPageBreak/>
        <w:t>Форма 5</w:t>
      </w:r>
    </w:p>
    <w:p w:rsidR="00CB462B" w:rsidRPr="00C745E5" w:rsidRDefault="00CB462B" w:rsidP="00CB462B">
      <w:pPr>
        <w:autoSpaceDE w:val="0"/>
        <w:autoSpaceDN w:val="0"/>
        <w:adjustRightInd w:val="0"/>
        <w:jc w:val="center"/>
        <w:rPr>
          <w:szCs w:val="28"/>
        </w:rPr>
      </w:pPr>
    </w:p>
    <w:p w:rsidR="00CB462B" w:rsidRPr="00C745E5" w:rsidRDefault="00CB462B" w:rsidP="00550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  <w:vertAlign w:val="subscript"/>
        </w:rPr>
      </w:pPr>
      <w:r w:rsidRPr="00C745E5">
        <w:rPr>
          <w:szCs w:val="28"/>
        </w:rPr>
        <w:t>Оценка</w:t>
      </w:r>
      <w:r w:rsidR="00C745E5">
        <w:rPr>
          <w:szCs w:val="28"/>
        </w:rPr>
        <w:t xml:space="preserve"> </w:t>
      </w:r>
      <w:r w:rsidR="00550B23">
        <w:rPr>
          <w:szCs w:val="28"/>
        </w:rPr>
        <w:t>о</w:t>
      </w:r>
      <w:r w:rsidRPr="00C745E5">
        <w:rPr>
          <w:szCs w:val="28"/>
        </w:rPr>
        <w:t>ткрыто</w:t>
      </w:r>
      <w:r w:rsidR="00550B23">
        <w:rPr>
          <w:szCs w:val="28"/>
        </w:rPr>
        <w:t>го</w:t>
      </w:r>
      <w:r w:rsidRPr="00C745E5">
        <w:rPr>
          <w:szCs w:val="28"/>
        </w:rPr>
        <w:t xml:space="preserve"> заняти</w:t>
      </w:r>
      <w:r w:rsidR="00550B23">
        <w:rPr>
          <w:szCs w:val="28"/>
        </w:rPr>
        <w:t>я</w:t>
      </w:r>
      <w:r w:rsidRPr="00C745E5">
        <w:rPr>
          <w:szCs w:val="28"/>
        </w:rPr>
        <w:t xml:space="preserve"> «Введение в дополнительную общеобразовательную программу»</w:t>
      </w:r>
    </w:p>
    <w:p w:rsidR="00CB462B" w:rsidRPr="007E00B2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ind w:firstLine="0"/>
        <w:jc w:val="center"/>
        <w:rPr>
          <w:szCs w:val="28"/>
        </w:rPr>
      </w:pPr>
      <w:r w:rsidRPr="00C745E5">
        <w:rPr>
          <w:szCs w:val="28"/>
        </w:rPr>
        <w:t>___________________________________________________</w:t>
      </w:r>
    </w:p>
    <w:p w:rsidR="00CB462B" w:rsidRPr="007E00B2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8"/>
        </w:rPr>
      </w:pPr>
      <w:r w:rsidRPr="007E00B2">
        <w:rPr>
          <w:sz w:val="24"/>
          <w:szCs w:val="28"/>
        </w:rPr>
        <w:t>(Ф.И.О. члена экспертной комиссии)</w:t>
      </w:r>
    </w:p>
    <w:p w:rsidR="00B855F3" w:rsidRDefault="00B855F3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Cs w:val="28"/>
        </w:rPr>
      </w:pPr>
    </w:p>
    <w:p w:rsidR="00B855F3" w:rsidRDefault="00B855F3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</w:rPr>
      </w:pPr>
      <w:r w:rsidRPr="00C745E5">
        <w:rPr>
          <w:szCs w:val="28"/>
        </w:rPr>
        <w:t>Общая оценка</w:t>
      </w:r>
    </w:p>
    <w:p w:rsidR="00B855F3" w:rsidRPr="00C745E5" w:rsidRDefault="00B855F3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30"/>
        <w:gridCol w:w="2239"/>
        <w:gridCol w:w="2126"/>
        <w:gridCol w:w="2835"/>
        <w:gridCol w:w="2410"/>
        <w:gridCol w:w="2552"/>
      </w:tblGrid>
      <w:tr w:rsidR="00CB462B" w:rsidRPr="00C745E5" w:rsidTr="004E7FC0">
        <w:trPr>
          <w:trHeight w:val="295"/>
        </w:trPr>
        <w:tc>
          <w:tcPr>
            <w:tcW w:w="70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№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п/п</w:t>
            </w:r>
          </w:p>
        </w:tc>
        <w:tc>
          <w:tcPr>
            <w:tcW w:w="1730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Ф.И.О.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участника конкурса</w:t>
            </w:r>
          </w:p>
        </w:tc>
        <w:tc>
          <w:tcPr>
            <w:tcW w:w="223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Соответствие содержания, методов и достигнутых результатов поставленной цели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 xml:space="preserve">Способность оптимально организовать деятельность обучающихся на всех этапах занятия </w:t>
            </w:r>
          </w:p>
        </w:tc>
        <w:tc>
          <w:tcPr>
            <w:tcW w:w="2835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 xml:space="preserve">Культура общения с детьми </w:t>
            </w:r>
          </w:p>
        </w:tc>
        <w:tc>
          <w:tcPr>
            <w:tcW w:w="2410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Проявление индивидуальности, творческий подход</w:t>
            </w:r>
          </w:p>
        </w:tc>
        <w:tc>
          <w:tcPr>
            <w:tcW w:w="2552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Общая оценка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участника конкурса (сумма баллов по всем критериям)</w:t>
            </w:r>
          </w:p>
        </w:tc>
      </w:tr>
      <w:tr w:rsidR="00CB462B" w:rsidRPr="00C745E5" w:rsidTr="004E7FC0">
        <w:trPr>
          <w:trHeight w:val="295"/>
        </w:trPr>
        <w:tc>
          <w:tcPr>
            <w:tcW w:w="70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1</w:t>
            </w:r>
          </w:p>
        </w:tc>
        <w:tc>
          <w:tcPr>
            <w:tcW w:w="1730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2</w:t>
            </w:r>
          </w:p>
        </w:tc>
        <w:tc>
          <w:tcPr>
            <w:tcW w:w="223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4</w:t>
            </w:r>
          </w:p>
        </w:tc>
        <w:tc>
          <w:tcPr>
            <w:tcW w:w="2835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5</w:t>
            </w:r>
          </w:p>
        </w:tc>
        <w:tc>
          <w:tcPr>
            <w:tcW w:w="2410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6</w:t>
            </w:r>
          </w:p>
        </w:tc>
        <w:tc>
          <w:tcPr>
            <w:tcW w:w="2552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  <w:r w:rsidRPr="00C745E5">
              <w:rPr>
                <w:szCs w:val="28"/>
              </w:rPr>
              <w:t>7</w:t>
            </w:r>
          </w:p>
        </w:tc>
      </w:tr>
      <w:tr w:rsidR="00CB462B" w:rsidRPr="00C745E5" w:rsidTr="004E7FC0">
        <w:trPr>
          <w:trHeight w:val="271"/>
        </w:trPr>
        <w:tc>
          <w:tcPr>
            <w:tcW w:w="70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1730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23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szCs w:val="28"/>
              </w:rPr>
            </w:pPr>
          </w:p>
        </w:tc>
      </w:tr>
    </w:tbl>
    <w:p w:rsidR="00CB462B" w:rsidRPr="00C745E5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CB462B" w:rsidRPr="007E00B2" w:rsidRDefault="00CB462B" w:rsidP="00CB462B">
      <w:pPr>
        <w:spacing w:line="240" w:lineRule="atLeast"/>
        <w:rPr>
          <w:szCs w:val="28"/>
        </w:rPr>
      </w:pPr>
    </w:p>
    <w:p w:rsidR="00CB462B" w:rsidRPr="00C745E5" w:rsidRDefault="00CB462B" w:rsidP="002025E1">
      <w:pPr>
        <w:tabs>
          <w:tab w:val="left" w:pos="9356"/>
        </w:tabs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 w:rsidRPr="00C745E5">
        <w:rPr>
          <w:szCs w:val="28"/>
          <w:lang w:eastAsia="ru-RU"/>
        </w:rPr>
        <w:t>_______________</w:t>
      </w:r>
      <w:r w:rsidRPr="00C745E5">
        <w:rPr>
          <w:szCs w:val="28"/>
          <w:lang w:eastAsia="ru-RU"/>
        </w:rPr>
        <w:tab/>
      </w:r>
      <w:r w:rsidRPr="00C745E5">
        <w:rPr>
          <w:szCs w:val="28"/>
        </w:rPr>
        <w:t>______________/_________________</w:t>
      </w:r>
      <w:r w:rsidR="00642960" w:rsidRPr="00AB58B3">
        <w:rPr>
          <w:szCs w:val="28"/>
        </w:rPr>
        <w:t>___</w:t>
      </w:r>
      <w:r w:rsidRPr="00C745E5">
        <w:rPr>
          <w:szCs w:val="28"/>
        </w:rPr>
        <w:t xml:space="preserve">           </w:t>
      </w:r>
      <w:r w:rsidR="00AB58B3">
        <w:rPr>
          <w:szCs w:val="28"/>
        </w:rPr>
        <w:t xml:space="preserve">                  </w:t>
      </w:r>
      <w:r w:rsidRPr="00C745E5">
        <w:rPr>
          <w:sz w:val="24"/>
          <w:szCs w:val="24"/>
        </w:rPr>
        <w:t xml:space="preserve">(дата) </w:t>
      </w:r>
      <w:r w:rsidR="00C745E5">
        <w:rPr>
          <w:sz w:val="24"/>
          <w:szCs w:val="24"/>
        </w:rPr>
        <w:t xml:space="preserve">     </w:t>
      </w:r>
      <w:r w:rsidRPr="00C745E5">
        <w:rPr>
          <w:sz w:val="24"/>
          <w:szCs w:val="24"/>
        </w:rPr>
        <w:t xml:space="preserve"> </w:t>
      </w:r>
      <w:r w:rsidR="002025E1">
        <w:rPr>
          <w:sz w:val="24"/>
          <w:szCs w:val="24"/>
        </w:rPr>
        <w:tab/>
      </w:r>
      <w:r w:rsidR="002025E1">
        <w:rPr>
          <w:sz w:val="24"/>
          <w:szCs w:val="24"/>
        </w:rPr>
        <w:tab/>
      </w:r>
      <w:r w:rsidRPr="00C745E5">
        <w:rPr>
          <w:sz w:val="24"/>
          <w:szCs w:val="24"/>
        </w:rPr>
        <w:t xml:space="preserve">(подпись)        </w:t>
      </w:r>
      <w:r w:rsidR="00642960" w:rsidRPr="00AB58B3">
        <w:rPr>
          <w:sz w:val="24"/>
          <w:szCs w:val="24"/>
        </w:rPr>
        <w:t xml:space="preserve"> </w:t>
      </w:r>
      <w:r w:rsidRPr="00C745E5">
        <w:rPr>
          <w:sz w:val="24"/>
          <w:szCs w:val="24"/>
        </w:rPr>
        <w:t xml:space="preserve">(расшифровка подписи) </w:t>
      </w:r>
    </w:p>
    <w:p w:rsidR="007414C8" w:rsidRDefault="007414C8">
      <w:pPr>
        <w:spacing w:after="200" w:line="276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br w:type="page"/>
      </w:r>
    </w:p>
    <w:p w:rsidR="00CB462B" w:rsidRPr="00C745E5" w:rsidRDefault="00CB462B" w:rsidP="00CB462B">
      <w:pPr>
        <w:spacing w:line="240" w:lineRule="atLeast"/>
        <w:ind w:firstLine="0"/>
        <w:jc w:val="center"/>
        <w:rPr>
          <w:rFonts w:cs="Times New Roman"/>
          <w:szCs w:val="28"/>
        </w:rPr>
      </w:pPr>
      <w:r w:rsidRPr="00C745E5">
        <w:rPr>
          <w:rFonts w:cs="Times New Roman"/>
          <w:szCs w:val="28"/>
        </w:rPr>
        <w:lastRenderedPageBreak/>
        <w:t>Таблица индикаторов</w:t>
      </w:r>
    </w:p>
    <w:p w:rsidR="00CB462B" w:rsidRPr="00C745E5" w:rsidRDefault="00CB462B" w:rsidP="00CB462B">
      <w:pPr>
        <w:tabs>
          <w:tab w:val="left" w:pos="9781"/>
        </w:tabs>
        <w:spacing w:line="240" w:lineRule="atLeast"/>
        <w:ind w:right="-31"/>
        <w:jc w:val="center"/>
        <w:rPr>
          <w:rFonts w:cs="Times New Roman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781"/>
        <w:gridCol w:w="1418"/>
      </w:tblGrid>
      <w:tr w:rsidR="00CB462B" w:rsidRPr="00C745E5" w:rsidTr="004E7FC0">
        <w:trPr>
          <w:trHeight w:val="190"/>
          <w:tblHeader/>
        </w:trPr>
        <w:tc>
          <w:tcPr>
            <w:tcW w:w="70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№</w:t>
            </w:r>
          </w:p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</w:rPr>
              <w:t>п/п</w:t>
            </w:r>
          </w:p>
        </w:tc>
        <w:tc>
          <w:tcPr>
            <w:tcW w:w="2693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Наименование</w:t>
            </w:r>
          </w:p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критерия</w:t>
            </w:r>
          </w:p>
        </w:tc>
        <w:tc>
          <w:tcPr>
            <w:tcW w:w="9781" w:type="dxa"/>
          </w:tcPr>
          <w:p w:rsidR="00CB462B" w:rsidRPr="00C745E5" w:rsidRDefault="00CB462B" w:rsidP="00766A6F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Индикаторы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right="-108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Баллы</w:t>
            </w:r>
          </w:p>
        </w:tc>
      </w:tr>
    </w:tbl>
    <w:p w:rsidR="007E00B2" w:rsidRDefault="007E00B2" w:rsidP="007E00B2">
      <w:pPr>
        <w:spacing w:line="40" w:lineRule="exac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781"/>
        <w:gridCol w:w="1418"/>
      </w:tblGrid>
      <w:tr w:rsidR="007E00B2" w:rsidRPr="00C745E5" w:rsidTr="004E7FC0">
        <w:trPr>
          <w:trHeight w:val="190"/>
          <w:tblHeader/>
        </w:trPr>
        <w:tc>
          <w:tcPr>
            <w:tcW w:w="709" w:type="dxa"/>
          </w:tcPr>
          <w:p w:rsidR="007E00B2" w:rsidRPr="00C745E5" w:rsidRDefault="007E00B2" w:rsidP="007E00B2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7E00B2" w:rsidRPr="00C745E5" w:rsidRDefault="007E00B2" w:rsidP="007E00B2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781" w:type="dxa"/>
          </w:tcPr>
          <w:p w:rsidR="007E00B2" w:rsidRPr="00C745E5" w:rsidRDefault="007E00B2" w:rsidP="007E00B2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418" w:type="dxa"/>
          </w:tcPr>
          <w:p w:rsidR="007E00B2" w:rsidRPr="00C745E5" w:rsidRDefault="007E00B2" w:rsidP="007E00B2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CB462B" w:rsidRPr="00C745E5" w:rsidTr="004E7FC0">
        <w:trPr>
          <w:trHeight w:val="190"/>
        </w:trPr>
        <w:tc>
          <w:tcPr>
            <w:tcW w:w="709" w:type="dxa"/>
            <w:vMerge w:val="restart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</w:tcPr>
          <w:p w:rsidR="00CB462B" w:rsidRPr="00C745E5" w:rsidRDefault="00CB462B" w:rsidP="007E00B2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Соответствие содержания, методов и достигнутых результатов поставленной цели</w:t>
            </w:r>
          </w:p>
        </w:tc>
        <w:tc>
          <w:tcPr>
            <w:tcW w:w="9781" w:type="dxa"/>
          </w:tcPr>
          <w:p w:rsidR="00CB462B" w:rsidRPr="00C745E5" w:rsidRDefault="00CB462B" w:rsidP="00BA2E16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</w:t>
            </w:r>
            <w:r w:rsidR="00BA2E16">
              <w:rPr>
                <w:rFonts w:cs="Times New Roman"/>
                <w:szCs w:val="28"/>
              </w:rPr>
              <w:t>высокой степени</w:t>
            </w:r>
            <w:r w:rsidRPr="00C745E5">
              <w:rPr>
                <w:rFonts w:cs="Times New Roman"/>
                <w:szCs w:val="28"/>
              </w:rPr>
              <w:t xml:space="preserve"> проявлено соответствие содержания, методов и достигнутых результатов поставленной цели</w:t>
            </w:r>
          </w:p>
        </w:tc>
        <w:tc>
          <w:tcPr>
            <w:tcW w:w="1418" w:type="dxa"/>
          </w:tcPr>
          <w:p w:rsidR="00CB462B" w:rsidRPr="00C745E5" w:rsidRDefault="00F50898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F50898" w:rsidRPr="00C745E5" w:rsidTr="004E7FC0">
        <w:trPr>
          <w:trHeight w:val="986"/>
        </w:trPr>
        <w:tc>
          <w:tcPr>
            <w:tcW w:w="709" w:type="dxa"/>
            <w:vMerge/>
          </w:tcPr>
          <w:p w:rsidR="00F50898" w:rsidRPr="00C745E5" w:rsidRDefault="00F50898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F50898" w:rsidRPr="00C745E5" w:rsidRDefault="00F50898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F50898" w:rsidRPr="00C745E5" w:rsidRDefault="00F50898" w:rsidP="00F50898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</w:t>
            </w:r>
            <w:r>
              <w:rPr>
                <w:rFonts w:cs="Times New Roman"/>
                <w:szCs w:val="28"/>
              </w:rPr>
              <w:t>средней</w:t>
            </w:r>
            <w:r w:rsidRPr="00C745E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степени </w:t>
            </w:r>
            <w:r w:rsidRPr="00C745E5">
              <w:rPr>
                <w:rFonts w:cs="Times New Roman"/>
                <w:szCs w:val="28"/>
              </w:rPr>
              <w:t xml:space="preserve">проявлено соответствие содержания, методов и достигнутых результатов поставленной цели </w:t>
            </w:r>
            <w:r>
              <w:rPr>
                <w:rFonts w:cs="Times New Roman"/>
                <w:szCs w:val="28"/>
              </w:rPr>
              <w:t>(</w:t>
            </w:r>
            <w:r w:rsidRPr="00C745E5">
              <w:rPr>
                <w:rFonts w:cs="Times New Roman"/>
                <w:szCs w:val="28"/>
              </w:rPr>
              <w:t>содержание, методы и достигнутые результаты соответствуют поставленной цели лишь наполовину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418" w:type="dxa"/>
          </w:tcPr>
          <w:p w:rsidR="00F50898" w:rsidRPr="00C745E5" w:rsidRDefault="00F50898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CB462B" w:rsidRPr="00C745E5" w:rsidTr="004E7FC0">
        <w:trPr>
          <w:trHeight w:val="150"/>
        </w:trPr>
        <w:tc>
          <w:tcPr>
            <w:tcW w:w="709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F50898" w:rsidP="0041768E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</w:t>
            </w:r>
            <w:r w:rsidR="0041768E">
              <w:rPr>
                <w:rFonts w:cs="Times New Roman"/>
                <w:szCs w:val="28"/>
              </w:rPr>
              <w:t>низкой</w:t>
            </w:r>
            <w:r>
              <w:rPr>
                <w:rFonts w:cs="Times New Roman"/>
                <w:szCs w:val="28"/>
              </w:rPr>
              <w:t xml:space="preserve"> степени проявлено соответствие </w:t>
            </w:r>
            <w:r w:rsidR="00BA2E16" w:rsidRPr="00C745E5">
              <w:rPr>
                <w:rFonts w:cs="Times New Roman"/>
                <w:szCs w:val="28"/>
              </w:rPr>
              <w:t>содержани</w:t>
            </w:r>
            <w:r>
              <w:rPr>
                <w:rFonts w:cs="Times New Roman"/>
                <w:szCs w:val="28"/>
              </w:rPr>
              <w:t>я</w:t>
            </w:r>
            <w:r w:rsidR="00BA2E16" w:rsidRPr="00C745E5">
              <w:rPr>
                <w:rFonts w:cs="Times New Roman"/>
                <w:szCs w:val="28"/>
              </w:rPr>
              <w:t xml:space="preserve"> и метод</w:t>
            </w:r>
            <w:r>
              <w:rPr>
                <w:rFonts w:cs="Times New Roman"/>
                <w:szCs w:val="28"/>
              </w:rPr>
              <w:t xml:space="preserve">ов </w:t>
            </w:r>
            <w:r w:rsidR="00BA2E16" w:rsidRPr="00C745E5">
              <w:rPr>
                <w:rFonts w:cs="Times New Roman"/>
                <w:szCs w:val="28"/>
              </w:rPr>
              <w:t xml:space="preserve">поставленной цели, достигнутые результаты </w:t>
            </w:r>
            <w:r w:rsidR="00BA2E16">
              <w:rPr>
                <w:rFonts w:cs="Times New Roman"/>
                <w:szCs w:val="28"/>
              </w:rPr>
              <w:t xml:space="preserve">не соответствуют поставленной цели 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CB462B" w:rsidRPr="00C745E5" w:rsidTr="004E7FC0">
        <w:trPr>
          <w:trHeight w:val="281"/>
        </w:trPr>
        <w:tc>
          <w:tcPr>
            <w:tcW w:w="709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CB462B" w:rsidP="00BA2E16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содержание, методы и достигнутые результаты не соответствуют </w:t>
            </w:r>
            <w:r w:rsidR="00BA2E16">
              <w:rPr>
                <w:rFonts w:cs="Times New Roman"/>
                <w:szCs w:val="28"/>
              </w:rPr>
              <w:t>поставленной цели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CB462B" w:rsidRPr="00C745E5" w:rsidTr="004E7FC0">
        <w:trPr>
          <w:trHeight w:val="190"/>
        </w:trPr>
        <w:tc>
          <w:tcPr>
            <w:tcW w:w="709" w:type="dxa"/>
            <w:vMerge w:val="restart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</w:tcPr>
          <w:p w:rsidR="00CB462B" w:rsidRPr="00C745E5" w:rsidRDefault="00CB462B" w:rsidP="007E00B2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Способность оптимально организовать деятельность обучающихся на всех этапах занятия</w:t>
            </w:r>
          </w:p>
        </w:tc>
        <w:tc>
          <w:tcPr>
            <w:tcW w:w="9781" w:type="dxa"/>
          </w:tcPr>
          <w:p w:rsidR="00CB462B" w:rsidRPr="00C745E5" w:rsidRDefault="00CB462B" w:rsidP="001C33EA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</w:t>
            </w:r>
            <w:r w:rsidR="001C33EA">
              <w:rPr>
                <w:rFonts w:cs="Times New Roman"/>
                <w:szCs w:val="28"/>
              </w:rPr>
              <w:t xml:space="preserve">высокой степени </w:t>
            </w:r>
            <w:r w:rsidRPr="00C745E5">
              <w:rPr>
                <w:rFonts w:cs="Times New Roman"/>
                <w:szCs w:val="28"/>
              </w:rPr>
              <w:t>проявлены способность оптимально организовать все этапы занятия, умение организовать взаимодействие обучающихся, умение включить каждого в совместную деятельность</w:t>
            </w:r>
          </w:p>
        </w:tc>
        <w:tc>
          <w:tcPr>
            <w:tcW w:w="1418" w:type="dxa"/>
          </w:tcPr>
          <w:p w:rsidR="00CB462B" w:rsidRPr="00C745E5" w:rsidRDefault="0041768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41768E" w:rsidRPr="00C745E5" w:rsidTr="004E7FC0">
        <w:trPr>
          <w:trHeight w:val="986"/>
        </w:trPr>
        <w:tc>
          <w:tcPr>
            <w:tcW w:w="709" w:type="dxa"/>
            <w:vMerge/>
          </w:tcPr>
          <w:p w:rsidR="0041768E" w:rsidRPr="00C745E5" w:rsidRDefault="0041768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41768E" w:rsidRPr="00C745E5" w:rsidRDefault="0041768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41768E" w:rsidRPr="00C745E5" w:rsidRDefault="0041768E" w:rsidP="0041768E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средней степени </w:t>
            </w:r>
            <w:r w:rsidRPr="00C745E5">
              <w:rPr>
                <w:rFonts w:cs="Times New Roman"/>
                <w:szCs w:val="28"/>
              </w:rPr>
              <w:t>проявлены способность оптимально организовать все этапы занятия, умение организовать взаимодействие обучающихся, умение включить каждого в совместную деятельность</w:t>
            </w:r>
          </w:p>
        </w:tc>
        <w:tc>
          <w:tcPr>
            <w:tcW w:w="1418" w:type="dxa"/>
          </w:tcPr>
          <w:p w:rsidR="0041768E" w:rsidRPr="00C745E5" w:rsidRDefault="0041768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CB462B" w:rsidRPr="00C745E5" w:rsidTr="004E7FC0">
        <w:trPr>
          <w:trHeight w:val="150"/>
        </w:trPr>
        <w:tc>
          <w:tcPr>
            <w:tcW w:w="709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41768E" w:rsidP="0041768E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низкой степени</w:t>
            </w:r>
            <w:r w:rsidRPr="00C745E5">
              <w:rPr>
                <w:rFonts w:cs="Times New Roman"/>
                <w:szCs w:val="28"/>
              </w:rPr>
              <w:t xml:space="preserve"> проявлены </w:t>
            </w:r>
            <w:r w:rsidR="00CB462B" w:rsidRPr="00C745E5">
              <w:rPr>
                <w:rFonts w:cs="Times New Roman"/>
                <w:szCs w:val="28"/>
              </w:rPr>
              <w:t xml:space="preserve">способность </w:t>
            </w:r>
            <w:r w:rsidRPr="00C745E5">
              <w:rPr>
                <w:rFonts w:cs="Times New Roman"/>
                <w:szCs w:val="28"/>
              </w:rPr>
              <w:t>оптимально организовать все этапы занятия, умение организовать взаимодействие обучающихся, умение включить каждого в совместную деятельность</w:t>
            </w:r>
          </w:p>
        </w:tc>
        <w:tc>
          <w:tcPr>
            <w:tcW w:w="1418" w:type="dxa"/>
          </w:tcPr>
          <w:p w:rsidR="00CB462B" w:rsidRPr="00C745E5" w:rsidRDefault="0041768E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CB462B" w:rsidRPr="00C745E5" w:rsidTr="004E7FC0">
        <w:trPr>
          <w:trHeight w:val="451"/>
        </w:trPr>
        <w:tc>
          <w:tcPr>
            <w:tcW w:w="709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41768E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способность оптимально организовать все этапы занятия, умение организовать взаимодействие обучающихся, умение включить каждого в совместную деятельность</w:t>
            </w:r>
            <w:r>
              <w:rPr>
                <w:rFonts w:cs="Times New Roman"/>
                <w:szCs w:val="28"/>
              </w:rPr>
              <w:t xml:space="preserve"> не проявлены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CB462B" w:rsidRPr="00C745E5" w:rsidTr="004E7FC0">
        <w:trPr>
          <w:trHeight w:val="190"/>
        </w:trPr>
        <w:tc>
          <w:tcPr>
            <w:tcW w:w="709" w:type="dxa"/>
            <w:vMerge w:val="restart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693" w:type="dxa"/>
            <w:vMerge w:val="restart"/>
          </w:tcPr>
          <w:p w:rsidR="00CB462B" w:rsidRPr="00C745E5" w:rsidRDefault="00CB462B" w:rsidP="007E00B2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Культура общения с детьми</w:t>
            </w:r>
          </w:p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81" w:type="dxa"/>
          </w:tcPr>
          <w:p w:rsidR="00CB462B" w:rsidRPr="00C745E5" w:rsidRDefault="0096384A" w:rsidP="0096384A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продемонстрирован </w:t>
            </w:r>
            <w:r w:rsidR="00CB462B" w:rsidRPr="00C745E5">
              <w:rPr>
                <w:rFonts w:cs="Times New Roman"/>
                <w:szCs w:val="28"/>
              </w:rPr>
              <w:t>высокий уровень культуры общения с детьми: демократический стиль общения, владение широким спектром приемов установления контакта, приемами создания благоприятной психологической атмосферы; умение создавать и поддерживать высокий уровень мотивации и высокую интенсивность деятельности участников занятий</w:t>
            </w:r>
          </w:p>
        </w:tc>
        <w:tc>
          <w:tcPr>
            <w:tcW w:w="1418" w:type="dxa"/>
          </w:tcPr>
          <w:p w:rsidR="00CB462B" w:rsidRPr="00C745E5" w:rsidRDefault="006733A8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6733A8" w:rsidRPr="00C745E5" w:rsidTr="004E7FC0">
        <w:trPr>
          <w:trHeight w:val="1610"/>
        </w:trPr>
        <w:tc>
          <w:tcPr>
            <w:tcW w:w="709" w:type="dxa"/>
            <w:vMerge/>
          </w:tcPr>
          <w:p w:rsidR="006733A8" w:rsidRPr="00C745E5" w:rsidRDefault="006733A8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6733A8" w:rsidRPr="00C745E5" w:rsidRDefault="006733A8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6733A8" w:rsidRPr="00C745E5" w:rsidRDefault="006733A8" w:rsidP="00192EC5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продемонстрирован</w:t>
            </w:r>
            <w:r w:rsidRPr="00C745E5">
              <w:rPr>
                <w:rFonts w:cs="Times New Roman"/>
                <w:szCs w:val="28"/>
              </w:rPr>
              <w:t xml:space="preserve"> средний уровень культуры общения с детьми: демократический стиль общения, владение основными приемами установления контакта, приемами создания благоприятной психологической атмосферы; недостаточное умение создавать и поддерживать необходимый уровень мотивации и интенсивности деятельности участников занятий </w:t>
            </w:r>
          </w:p>
        </w:tc>
        <w:tc>
          <w:tcPr>
            <w:tcW w:w="1418" w:type="dxa"/>
          </w:tcPr>
          <w:p w:rsidR="006733A8" w:rsidRPr="00C745E5" w:rsidRDefault="006733A8" w:rsidP="006733A8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CB462B" w:rsidRPr="00C745E5" w:rsidTr="004E7FC0">
        <w:trPr>
          <w:trHeight w:val="150"/>
        </w:trPr>
        <w:tc>
          <w:tcPr>
            <w:tcW w:w="709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96384A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продемонстрирован</w:t>
            </w:r>
            <w:r w:rsidRPr="00C745E5">
              <w:rPr>
                <w:rFonts w:cs="Times New Roman"/>
                <w:szCs w:val="28"/>
              </w:rPr>
              <w:t xml:space="preserve"> </w:t>
            </w:r>
            <w:r w:rsidR="00CB462B" w:rsidRPr="00C745E5">
              <w:rPr>
                <w:rFonts w:cs="Times New Roman"/>
                <w:szCs w:val="28"/>
              </w:rPr>
              <w:t>низкий уровень культуры общения с детьми: авторитарный стиль общения при отсутствии владения приемами установления контакта, приемами создания благоприятной психологической атмосферы;</w:t>
            </w:r>
            <w:r w:rsidR="006733A8">
              <w:rPr>
                <w:rFonts w:cs="Times New Roman"/>
                <w:szCs w:val="28"/>
              </w:rPr>
              <w:t xml:space="preserve"> недостаточное</w:t>
            </w:r>
            <w:r w:rsidR="00CB462B" w:rsidRPr="00C745E5">
              <w:rPr>
                <w:rFonts w:cs="Times New Roman"/>
                <w:szCs w:val="28"/>
              </w:rPr>
              <w:t xml:space="preserve"> умение создавать и поддерживать достаточный уровень мотивации и высокую интенсивность деятельности участников занятий</w:t>
            </w:r>
            <w:r w:rsidR="006733A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CB462B" w:rsidRPr="00C745E5" w:rsidTr="004E7FC0">
        <w:trPr>
          <w:trHeight w:val="451"/>
        </w:trPr>
        <w:tc>
          <w:tcPr>
            <w:tcW w:w="709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96384A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продемонстрировано</w:t>
            </w:r>
            <w:r w:rsidRPr="00C745E5">
              <w:rPr>
                <w:rFonts w:cs="Times New Roman"/>
                <w:szCs w:val="28"/>
              </w:rPr>
              <w:t xml:space="preserve"> </w:t>
            </w:r>
            <w:r w:rsidR="00CB462B" w:rsidRPr="00C745E5">
              <w:rPr>
                <w:rFonts w:cs="Times New Roman"/>
                <w:szCs w:val="28"/>
              </w:rPr>
              <w:t>отсутствие культуры общения с детьми: авторитарный стиль общения при отсутствии владения приемами установления контакта, приемами создания благоприятной психологической атмосферы; отсутствие умения создавать и поддерживать достаточный уровень мотивации и высокую интенсивность деятельности участников занятий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CB462B" w:rsidRPr="00C745E5" w:rsidTr="004E7FC0">
        <w:trPr>
          <w:trHeight w:val="190"/>
        </w:trPr>
        <w:tc>
          <w:tcPr>
            <w:tcW w:w="709" w:type="dxa"/>
            <w:vMerge w:val="restart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vMerge w:val="restart"/>
          </w:tcPr>
          <w:p w:rsidR="00CB462B" w:rsidRPr="00C745E5" w:rsidRDefault="00CB462B" w:rsidP="007E00B2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Проявление индивидуальности, творческий подход</w:t>
            </w:r>
          </w:p>
        </w:tc>
        <w:tc>
          <w:tcPr>
            <w:tcW w:w="9781" w:type="dxa"/>
          </w:tcPr>
          <w:p w:rsidR="00CB462B" w:rsidRPr="00F0528C" w:rsidRDefault="0096384A" w:rsidP="00481D26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96384A">
              <w:rPr>
                <w:rFonts w:cs="Times New Roman"/>
                <w:szCs w:val="28"/>
              </w:rPr>
              <w:t xml:space="preserve">продемонстрирован </w:t>
            </w:r>
            <w:r w:rsidR="00CB462B" w:rsidRPr="0096384A">
              <w:rPr>
                <w:rFonts w:cs="Times New Roman"/>
                <w:szCs w:val="28"/>
              </w:rPr>
              <w:t xml:space="preserve">высокий уровень проявления индивидуальности и творческого подхода в проведении занятия, </w:t>
            </w:r>
            <w:r w:rsidRPr="0096384A">
              <w:rPr>
                <w:rFonts w:cs="Times New Roman"/>
                <w:szCs w:val="28"/>
              </w:rPr>
              <w:t xml:space="preserve">форма </w:t>
            </w:r>
            <w:r w:rsidR="00CB462B" w:rsidRPr="0096384A">
              <w:rPr>
                <w:rFonts w:cs="Times New Roman"/>
                <w:szCs w:val="28"/>
              </w:rPr>
              <w:t>занятия</w:t>
            </w:r>
            <w:r w:rsidRPr="0096384A">
              <w:rPr>
                <w:rFonts w:cs="Times New Roman"/>
                <w:szCs w:val="28"/>
              </w:rPr>
              <w:t xml:space="preserve"> оригинальна</w:t>
            </w:r>
            <w:r w:rsidR="00CB462B" w:rsidRPr="0096384A">
              <w:rPr>
                <w:rFonts w:cs="Times New Roman"/>
                <w:szCs w:val="28"/>
              </w:rPr>
              <w:t xml:space="preserve">, </w:t>
            </w:r>
            <w:r w:rsidRPr="0096384A">
              <w:rPr>
                <w:rFonts w:cs="Times New Roman"/>
                <w:szCs w:val="28"/>
              </w:rPr>
              <w:t>создана творческая атмосфера</w:t>
            </w:r>
            <w:r w:rsidR="00CB462B" w:rsidRPr="0096384A">
              <w:rPr>
                <w:rFonts w:cs="Times New Roman"/>
                <w:szCs w:val="28"/>
              </w:rPr>
              <w:t xml:space="preserve">, </w:t>
            </w:r>
            <w:r w:rsidR="00481D26">
              <w:rPr>
                <w:rFonts w:cs="Times New Roman"/>
                <w:szCs w:val="28"/>
              </w:rPr>
              <w:t>часто</w:t>
            </w:r>
            <w:r w:rsidRPr="0096384A">
              <w:rPr>
                <w:rFonts w:cs="Times New Roman"/>
                <w:szCs w:val="28"/>
              </w:rPr>
              <w:t xml:space="preserve"> применяются формы индивидуального поощрения обучающихся</w:t>
            </w:r>
          </w:p>
        </w:tc>
        <w:tc>
          <w:tcPr>
            <w:tcW w:w="1418" w:type="dxa"/>
          </w:tcPr>
          <w:p w:rsidR="00CB462B" w:rsidRPr="00C745E5" w:rsidRDefault="006D53C3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6D53C3" w:rsidRPr="00C745E5" w:rsidTr="004E7FC0">
        <w:trPr>
          <w:trHeight w:val="1610"/>
        </w:trPr>
        <w:tc>
          <w:tcPr>
            <w:tcW w:w="709" w:type="dxa"/>
            <w:vMerge/>
          </w:tcPr>
          <w:p w:rsidR="006D53C3" w:rsidRPr="00C745E5" w:rsidRDefault="006D53C3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6D53C3" w:rsidRPr="00C745E5" w:rsidRDefault="006D53C3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6D53C3" w:rsidRPr="00C745E5" w:rsidRDefault="006D53C3" w:rsidP="006D53C3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96384A">
              <w:rPr>
                <w:rFonts w:cs="Times New Roman"/>
                <w:szCs w:val="28"/>
              </w:rPr>
              <w:t>продемонстрирован</w:t>
            </w:r>
            <w:r w:rsidRPr="00C745E5">
              <w:rPr>
                <w:rFonts w:cs="Times New Roman"/>
                <w:szCs w:val="28"/>
              </w:rPr>
              <w:t xml:space="preserve"> средний уровень проявления индивидуальности и творческого подхода в проведении занятия, </w:t>
            </w:r>
            <w:r>
              <w:rPr>
                <w:rFonts w:cs="Times New Roman"/>
                <w:szCs w:val="28"/>
              </w:rPr>
              <w:t xml:space="preserve">имеется </w:t>
            </w:r>
            <w:r w:rsidRPr="00C745E5">
              <w:rPr>
                <w:rFonts w:cs="Times New Roman"/>
                <w:szCs w:val="28"/>
              </w:rPr>
              <w:t>нескольк</w:t>
            </w:r>
            <w:r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 xml:space="preserve"> оригинальных приемов в организации занятия, творческая атмосфера создана</w:t>
            </w:r>
            <w:r>
              <w:rPr>
                <w:rFonts w:cs="Times New Roman"/>
                <w:szCs w:val="28"/>
              </w:rPr>
              <w:t xml:space="preserve"> только на отдельных этапах занятия</w:t>
            </w:r>
            <w:r w:rsidRPr="00C745E5">
              <w:rPr>
                <w:rFonts w:cs="Times New Roman"/>
                <w:szCs w:val="28"/>
              </w:rPr>
              <w:t xml:space="preserve">, </w:t>
            </w:r>
            <w:r w:rsidRPr="0096384A">
              <w:rPr>
                <w:rFonts w:cs="Times New Roman"/>
                <w:szCs w:val="28"/>
              </w:rPr>
              <w:t>формы индивидуального поощрения обучающихся</w:t>
            </w:r>
            <w:r>
              <w:rPr>
                <w:rFonts w:cs="Times New Roman"/>
                <w:szCs w:val="28"/>
              </w:rPr>
              <w:t xml:space="preserve"> применяются нечасто</w:t>
            </w:r>
          </w:p>
        </w:tc>
        <w:tc>
          <w:tcPr>
            <w:tcW w:w="1418" w:type="dxa"/>
          </w:tcPr>
          <w:p w:rsidR="006D53C3" w:rsidRPr="00C745E5" w:rsidRDefault="006D53C3" w:rsidP="006D53C3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CB462B" w:rsidRPr="00C745E5" w:rsidTr="004E7FC0">
        <w:trPr>
          <w:trHeight w:val="150"/>
        </w:trPr>
        <w:tc>
          <w:tcPr>
            <w:tcW w:w="709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A016BD" w:rsidP="00A016BD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96384A">
              <w:rPr>
                <w:rFonts w:cs="Times New Roman"/>
                <w:szCs w:val="28"/>
              </w:rPr>
              <w:t>продемонстрирован</w:t>
            </w:r>
            <w:r w:rsidRPr="00C745E5">
              <w:rPr>
                <w:rFonts w:cs="Times New Roman"/>
                <w:szCs w:val="28"/>
              </w:rPr>
              <w:t xml:space="preserve"> </w:t>
            </w:r>
            <w:r w:rsidR="00CB462B" w:rsidRPr="00C745E5">
              <w:rPr>
                <w:rFonts w:cs="Times New Roman"/>
                <w:szCs w:val="28"/>
              </w:rPr>
              <w:t>низкий уровень проявления индивидуальности и творческого подхода в проведении занятия, форм</w:t>
            </w:r>
            <w:r>
              <w:rPr>
                <w:rFonts w:cs="Times New Roman"/>
                <w:szCs w:val="28"/>
              </w:rPr>
              <w:t>а занятия неоригинальна</w:t>
            </w:r>
            <w:r w:rsidR="00CB462B" w:rsidRPr="00C745E5">
              <w:rPr>
                <w:rFonts w:cs="Times New Roman"/>
                <w:szCs w:val="28"/>
              </w:rPr>
              <w:t xml:space="preserve">, </w:t>
            </w:r>
            <w:r w:rsidRPr="00C745E5">
              <w:rPr>
                <w:rFonts w:cs="Times New Roman"/>
                <w:szCs w:val="28"/>
              </w:rPr>
              <w:t>на занятии</w:t>
            </w:r>
            <w:r w:rsidRPr="00C745E5" w:rsidDel="00A016BD">
              <w:rPr>
                <w:rFonts w:cs="Times New Roman"/>
                <w:szCs w:val="28"/>
              </w:rPr>
              <w:t xml:space="preserve"> </w:t>
            </w:r>
            <w:r w:rsidRPr="00C745E5">
              <w:rPr>
                <w:rFonts w:cs="Times New Roman"/>
                <w:szCs w:val="28"/>
              </w:rPr>
              <w:t>отсутств</w:t>
            </w:r>
            <w:r>
              <w:rPr>
                <w:rFonts w:cs="Times New Roman"/>
                <w:szCs w:val="28"/>
              </w:rPr>
              <w:t>ует</w:t>
            </w:r>
            <w:r w:rsidRPr="00C745E5">
              <w:rPr>
                <w:rFonts w:cs="Times New Roman"/>
                <w:szCs w:val="28"/>
              </w:rPr>
              <w:t xml:space="preserve"> творческ</w:t>
            </w:r>
            <w:r>
              <w:rPr>
                <w:rFonts w:cs="Times New Roman"/>
                <w:szCs w:val="28"/>
              </w:rPr>
              <w:t xml:space="preserve">ая </w:t>
            </w:r>
            <w:r w:rsidR="00CB462B" w:rsidRPr="00C745E5">
              <w:rPr>
                <w:rFonts w:cs="Times New Roman"/>
                <w:szCs w:val="28"/>
              </w:rPr>
              <w:t>атмосфер</w:t>
            </w:r>
            <w:r>
              <w:rPr>
                <w:rFonts w:cs="Times New Roman"/>
                <w:szCs w:val="28"/>
              </w:rPr>
              <w:t>а</w:t>
            </w:r>
            <w:r w:rsidR="00CB462B" w:rsidRPr="00C745E5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педагог</w:t>
            </w:r>
            <w:r w:rsidR="00481D26">
              <w:rPr>
                <w:rFonts w:cs="Times New Roman"/>
                <w:szCs w:val="28"/>
              </w:rPr>
              <w:t xml:space="preserve"> почти</w:t>
            </w:r>
            <w:r>
              <w:rPr>
                <w:rFonts w:cs="Times New Roman"/>
                <w:szCs w:val="28"/>
              </w:rPr>
              <w:t xml:space="preserve"> не применяет формы </w:t>
            </w:r>
            <w:r w:rsidRPr="0096384A">
              <w:rPr>
                <w:rFonts w:cs="Times New Roman"/>
                <w:szCs w:val="28"/>
              </w:rPr>
              <w:t>индивидуального поощрения обучающихся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CB462B" w:rsidRPr="00C745E5" w:rsidTr="004E7FC0">
        <w:trPr>
          <w:trHeight w:val="278"/>
        </w:trPr>
        <w:tc>
          <w:tcPr>
            <w:tcW w:w="709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A016BD" w:rsidP="006D53C3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96384A">
              <w:rPr>
                <w:rFonts w:cs="Times New Roman"/>
                <w:szCs w:val="28"/>
              </w:rPr>
              <w:t>продемонстрирован</w:t>
            </w:r>
            <w:r>
              <w:rPr>
                <w:rFonts w:cs="Times New Roman"/>
                <w:szCs w:val="28"/>
              </w:rPr>
              <w:t>о</w:t>
            </w:r>
            <w:r w:rsidRPr="00C745E5">
              <w:rPr>
                <w:rFonts w:cs="Times New Roman"/>
                <w:szCs w:val="28"/>
              </w:rPr>
              <w:t xml:space="preserve"> </w:t>
            </w:r>
            <w:r w:rsidR="00CB462B" w:rsidRPr="00C745E5">
              <w:rPr>
                <w:rFonts w:cs="Times New Roman"/>
                <w:szCs w:val="28"/>
              </w:rPr>
              <w:t>отсутствие проявления индивидуальности и творческого подхода в проведении занятия</w:t>
            </w:r>
            <w:r w:rsidR="006D53C3">
              <w:rPr>
                <w:rFonts w:cs="Times New Roman"/>
                <w:szCs w:val="28"/>
              </w:rPr>
              <w:t xml:space="preserve">, </w:t>
            </w:r>
            <w:r w:rsidR="006D53C3" w:rsidRPr="00C745E5">
              <w:rPr>
                <w:rFonts w:cs="Times New Roman"/>
                <w:szCs w:val="28"/>
              </w:rPr>
              <w:t>форм</w:t>
            </w:r>
            <w:r w:rsidR="006D53C3">
              <w:rPr>
                <w:rFonts w:cs="Times New Roman"/>
                <w:szCs w:val="28"/>
              </w:rPr>
              <w:t>а занятия неоригинальна</w:t>
            </w:r>
            <w:r w:rsidR="006D53C3" w:rsidRPr="00C745E5">
              <w:rPr>
                <w:rFonts w:cs="Times New Roman"/>
                <w:szCs w:val="28"/>
              </w:rPr>
              <w:t>, на занятии</w:t>
            </w:r>
            <w:r w:rsidR="006D53C3" w:rsidRPr="00C745E5" w:rsidDel="00A016BD">
              <w:rPr>
                <w:rFonts w:cs="Times New Roman"/>
                <w:szCs w:val="28"/>
              </w:rPr>
              <w:t xml:space="preserve"> </w:t>
            </w:r>
            <w:r w:rsidR="006D53C3" w:rsidRPr="00C745E5">
              <w:rPr>
                <w:rFonts w:cs="Times New Roman"/>
                <w:szCs w:val="28"/>
              </w:rPr>
              <w:t>отсутств</w:t>
            </w:r>
            <w:r w:rsidR="006D53C3">
              <w:rPr>
                <w:rFonts w:cs="Times New Roman"/>
                <w:szCs w:val="28"/>
              </w:rPr>
              <w:t>ует</w:t>
            </w:r>
            <w:r w:rsidR="006D53C3" w:rsidRPr="00C745E5">
              <w:rPr>
                <w:rFonts w:cs="Times New Roman"/>
                <w:szCs w:val="28"/>
              </w:rPr>
              <w:t xml:space="preserve"> творческ</w:t>
            </w:r>
            <w:r w:rsidR="006D53C3">
              <w:rPr>
                <w:rFonts w:cs="Times New Roman"/>
                <w:szCs w:val="28"/>
              </w:rPr>
              <w:t xml:space="preserve">ая </w:t>
            </w:r>
            <w:r w:rsidR="006D53C3" w:rsidRPr="00C745E5">
              <w:rPr>
                <w:rFonts w:cs="Times New Roman"/>
                <w:szCs w:val="28"/>
              </w:rPr>
              <w:t>атмосфер</w:t>
            </w:r>
            <w:r w:rsidR="006D53C3">
              <w:rPr>
                <w:rFonts w:cs="Times New Roman"/>
                <w:szCs w:val="28"/>
              </w:rPr>
              <w:t>а</w:t>
            </w:r>
            <w:r w:rsidR="006D53C3" w:rsidRPr="00C745E5">
              <w:rPr>
                <w:rFonts w:cs="Times New Roman"/>
                <w:szCs w:val="28"/>
              </w:rPr>
              <w:t xml:space="preserve">, </w:t>
            </w:r>
            <w:r w:rsidR="006D53C3">
              <w:rPr>
                <w:rFonts w:cs="Times New Roman"/>
                <w:szCs w:val="28"/>
              </w:rPr>
              <w:t xml:space="preserve">педагог не применяет формы </w:t>
            </w:r>
            <w:r w:rsidR="006D53C3" w:rsidRPr="0096384A">
              <w:rPr>
                <w:rFonts w:cs="Times New Roman"/>
                <w:szCs w:val="28"/>
              </w:rPr>
              <w:t>индивидуального поощрения обучающихся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</w:tbl>
    <w:p w:rsidR="00C745E5" w:rsidRDefault="00C745E5" w:rsidP="00CB462B">
      <w:pPr>
        <w:autoSpaceDE w:val="0"/>
        <w:autoSpaceDN w:val="0"/>
        <w:adjustRightInd w:val="0"/>
        <w:ind w:firstLine="12474"/>
        <w:jc w:val="both"/>
        <w:rPr>
          <w:rFonts w:cs="Times New Roman"/>
          <w:szCs w:val="28"/>
        </w:rPr>
      </w:pPr>
    </w:p>
    <w:p w:rsidR="00C745E5" w:rsidRDefault="00C745E5">
      <w:pPr>
        <w:spacing w:after="200" w:line="276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B462B" w:rsidRPr="00C745E5" w:rsidRDefault="00CB462B" w:rsidP="007E00B2">
      <w:pPr>
        <w:autoSpaceDE w:val="0"/>
        <w:autoSpaceDN w:val="0"/>
        <w:adjustRightInd w:val="0"/>
        <w:ind w:firstLine="11907"/>
        <w:jc w:val="both"/>
        <w:rPr>
          <w:rFonts w:cs="Times New Roman"/>
          <w:szCs w:val="28"/>
        </w:rPr>
      </w:pPr>
      <w:r w:rsidRPr="00C745E5">
        <w:rPr>
          <w:rFonts w:cs="Times New Roman"/>
          <w:szCs w:val="28"/>
        </w:rPr>
        <w:lastRenderedPageBreak/>
        <w:t>Форма 6</w:t>
      </w:r>
    </w:p>
    <w:p w:rsidR="00CB462B" w:rsidRPr="00C745E5" w:rsidRDefault="00CB462B" w:rsidP="00CB462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CB462B" w:rsidRPr="00C745E5" w:rsidRDefault="00CB462B" w:rsidP="0076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cs="Times New Roman"/>
          <w:szCs w:val="28"/>
          <w:vertAlign w:val="subscript"/>
        </w:rPr>
      </w:pPr>
      <w:r w:rsidRPr="00C745E5">
        <w:rPr>
          <w:rFonts w:cs="Times New Roman"/>
          <w:szCs w:val="28"/>
        </w:rPr>
        <w:t>Оценка конкур</w:t>
      </w:r>
      <w:r w:rsidR="007653CD">
        <w:rPr>
          <w:rFonts w:cs="Times New Roman"/>
          <w:szCs w:val="28"/>
        </w:rPr>
        <w:t>са-импровизации</w:t>
      </w:r>
    </w:p>
    <w:p w:rsidR="00CB462B" w:rsidRPr="007E00B2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atLeast"/>
        <w:ind w:firstLine="0"/>
        <w:jc w:val="center"/>
        <w:rPr>
          <w:szCs w:val="28"/>
        </w:rPr>
      </w:pPr>
      <w:r w:rsidRPr="00C745E5">
        <w:rPr>
          <w:szCs w:val="28"/>
        </w:rPr>
        <w:t>___________________________________________________</w:t>
      </w:r>
    </w:p>
    <w:p w:rsidR="00CB462B" w:rsidRPr="007E00B2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4"/>
          <w:szCs w:val="28"/>
        </w:rPr>
      </w:pPr>
      <w:r w:rsidRPr="007E00B2">
        <w:rPr>
          <w:sz w:val="24"/>
          <w:szCs w:val="28"/>
        </w:rPr>
        <w:t>(Ф.И.О. члена экспертной комиссии)</w:t>
      </w:r>
    </w:p>
    <w:p w:rsidR="00B855F3" w:rsidRDefault="00B855F3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Cs w:val="28"/>
        </w:rPr>
      </w:pPr>
    </w:p>
    <w:p w:rsidR="00B855F3" w:rsidRDefault="00B855F3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8"/>
        </w:rPr>
      </w:pPr>
      <w:r w:rsidRPr="00C745E5">
        <w:rPr>
          <w:szCs w:val="28"/>
        </w:rPr>
        <w:t>Общая оценка</w:t>
      </w:r>
    </w:p>
    <w:p w:rsidR="00B855F3" w:rsidRPr="00C745E5" w:rsidRDefault="00B855F3" w:rsidP="00B85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30"/>
        <w:gridCol w:w="3685"/>
        <w:gridCol w:w="2552"/>
        <w:gridCol w:w="2977"/>
        <w:gridCol w:w="2948"/>
      </w:tblGrid>
      <w:tr w:rsidR="00CB462B" w:rsidRPr="00C745E5" w:rsidTr="00303A12">
        <w:trPr>
          <w:trHeight w:val="295"/>
        </w:trPr>
        <w:tc>
          <w:tcPr>
            <w:tcW w:w="70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№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п/п</w:t>
            </w:r>
          </w:p>
        </w:tc>
        <w:tc>
          <w:tcPr>
            <w:tcW w:w="1730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Ф.И.О.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участника конкурса</w:t>
            </w:r>
          </w:p>
        </w:tc>
        <w:tc>
          <w:tcPr>
            <w:tcW w:w="3685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Полнота раскрытия темы, способность обосновать свою точку зрения, системность и логика изложения 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B462B" w:rsidRPr="00C745E5" w:rsidRDefault="00561268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Оригинальность </w:t>
            </w:r>
            <w:r w:rsidR="00CB462B" w:rsidRPr="00C745E5">
              <w:rPr>
                <w:rFonts w:cs="Times New Roman"/>
                <w:szCs w:val="28"/>
              </w:rPr>
              <w:t>и гибкость мышления при раскрытии темы</w:t>
            </w:r>
          </w:p>
        </w:tc>
        <w:tc>
          <w:tcPr>
            <w:tcW w:w="2977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Выразительность представления </w:t>
            </w:r>
          </w:p>
        </w:tc>
        <w:tc>
          <w:tcPr>
            <w:tcW w:w="2948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Общая оценка</w:t>
            </w:r>
          </w:p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участника конкурса (сумма баллов по всем критериям)</w:t>
            </w:r>
          </w:p>
        </w:tc>
      </w:tr>
      <w:tr w:rsidR="00CB462B" w:rsidRPr="00C745E5" w:rsidTr="00303A12">
        <w:trPr>
          <w:trHeight w:val="295"/>
        </w:trPr>
        <w:tc>
          <w:tcPr>
            <w:tcW w:w="70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  <w:tc>
          <w:tcPr>
            <w:tcW w:w="1730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2</w:t>
            </w:r>
          </w:p>
        </w:tc>
        <w:tc>
          <w:tcPr>
            <w:tcW w:w="3685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3</w:t>
            </w:r>
          </w:p>
        </w:tc>
        <w:tc>
          <w:tcPr>
            <w:tcW w:w="2552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4</w:t>
            </w:r>
          </w:p>
        </w:tc>
        <w:tc>
          <w:tcPr>
            <w:tcW w:w="2977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5</w:t>
            </w:r>
          </w:p>
        </w:tc>
        <w:tc>
          <w:tcPr>
            <w:tcW w:w="2948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7</w:t>
            </w:r>
          </w:p>
        </w:tc>
      </w:tr>
      <w:tr w:rsidR="00CB462B" w:rsidRPr="00C745E5" w:rsidTr="00303A12">
        <w:trPr>
          <w:trHeight w:val="271"/>
        </w:trPr>
        <w:tc>
          <w:tcPr>
            <w:tcW w:w="709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30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685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77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48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:rsidR="00CB462B" w:rsidRPr="00C745E5" w:rsidRDefault="00CB462B" w:rsidP="00CB4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</w:p>
    <w:p w:rsidR="00CB462B" w:rsidRPr="007E00B2" w:rsidRDefault="00CB462B" w:rsidP="00CB462B">
      <w:pPr>
        <w:spacing w:line="240" w:lineRule="atLeast"/>
        <w:rPr>
          <w:rFonts w:cs="Times New Roman"/>
          <w:szCs w:val="28"/>
        </w:rPr>
      </w:pPr>
    </w:p>
    <w:p w:rsidR="00CB462B" w:rsidRPr="00AB58B3" w:rsidRDefault="00CB462B" w:rsidP="00CB462B">
      <w:pPr>
        <w:tabs>
          <w:tab w:val="left" w:pos="9356"/>
        </w:tabs>
        <w:autoSpaceDE w:val="0"/>
        <w:autoSpaceDN w:val="0"/>
        <w:adjustRightInd w:val="0"/>
        <w:ind w:firstLine="0"/>
        <w:jc w:val="both"/>
        <w:rPr>
          <w:rFonts w:cs="Times New Roman"/>
          <w:szCs w:val="28"/>
          <w:lang w:val="en-US" w:eastAsia="ru-RU"/>
        </w:rPr>
      </w:pPr>
      <w:r w:rsidRPr="00C745E5">
        <w:rPr>
          <w:rFonts w:cs="Times New Roman"/>
          <w:szCs w:val="28"/>
          <w:lang w:eastAsia="ru-RU"/>
        </w:rPr>
        <w:t>_______________</w:t>
      </w:r>
      <w:r w:rsidRPr="00C745E5">
        <w:rPr>
          <w:rFonts w:cs="Times New Roman"/>
          <w:szCs w:val="28"/>
          <w:lang w:eastAsia="ru-RU"/>
        </w:rPr>
        <w:tab/>
      </w:r>
      <w:r w:rsidR="00AB58B3">
        <w:rPr>
          <w:rFonts w:cs="Times New Roman"/>
          <w:szCs w:val="28"/>
        </w:rPr>
        <w:t>_____________/____________________</w:t>
      </w:r>
    </w:p>
    <w:p w:rsidR="00CB462B" w:rsidRPr="00C745E5" w:rsidRDefault="00CB462B" w:rsidP="00CB462B">
      <w:pPr>
        <w:tabs>
          <w:tab w:val="left" w:pos="9781"/>
        </w:tabs>
        <w:spacing w:line="240" w:lineRule="atLeast"/>
        <w:ind w:firstLine="0"/>
        <w:rPr>
          <w:rFonts w:cs="Times New Roman"/>
          <w:sz w:val="24"/>
          <w:szCs w:val="24"/>
        </w:rPr>
      </w:pPr>
      <w:r w:rsidRPr="00C745E5">
        <w:rPr>
          <w:rFonts w:cs="Times New Roman"/>
          <w:sz w:val="24"/>
          <w:szCs w:val="24"/>
        </w:rPr>
        <w:t xml:space="preserve">           (дата)</w:t>
      </w:r>
      <w:r w:rsidRPr="00C745E5">
        <w:rPr>
          <w:rFonts w:cs="Times New Roman"/>
          <w:sz w:val="24"/>
          <w:szCs w:val="24"/>
        </w:rPr>
        <w:tab/>
      </w:r>
      <w:r w:rsidR="00AB58B3">
        <w:rPr>
          <w:rFonts w:cs="Times New Roman"/>
          <w:sz w:val="24"/>
          <w:szCs w:val="24"/>
        </w:rPr>
        <w:t xml:space="preserve"> (подпись)         </w:t>
      </w:r>
      <w:r w:rsidRPr="00C745E5">
        <w:rPr>
          <w:rFonts w:cs="Times New Roman"/>
          <w:sz w:val="24"/>
          <w:szCs w:val="24"/>
        </w:rPr>
        <w:t xml:space="preserve">(расшифровка подписи) </w:t>
      </w:r>
    </w:p>
    <w:p w:rsidR="00CB462B" w:rsidRPr="00C745E5" w:rsidRDefault="00CB462B" w:rsidP="00CB462B">
      <w:pPr>
        <w:spacing w:line="240" w:lineRule="atLeast"/>
        <w:rPr>
          <w:rFonts w:cs="Times New Roman"/>
          <w:sz w:val="24"/>
          <w:szCs w:val="24"/>
          <w:lang w:eastAsia="ru-RU"/>
        </w:rPr>
      </w:pPr>
      <w:r w:rsidRPr="00C745E5">
        <w:rPr>
          <w:rFonts w:cs="Times New Roman"/>
          <w:b/>
          <w:sz w:val="24"/>
          <w:szCs w:val="24"/>
        </w:rPr>
        <w:t xml:space="preserve"> </w:t>
      </w:r>
      <w:r w:rsidRPr="00C745E5">
        <w:rPr>
          <w:rFonts w:cs="Times New Roman"/>
          <w:sz w:val="24"/>
          <w:szCs w:val="24"/>
        </w:rPr>
        <w:t xml:space="preserve"> </w:t>
      </w:r>
      <w:r w:rsidRPr="00C745E5">
        <w:rPr>
          <w:rFonts w:cs="Times New Roman"/>
          <w:sz w:val="24"/>
          <w:szCs w:val="24"/>
          <w:lang w:eastAsia="ru-RU"/>
        </w:rPr>
        <w:t xml:space="preserve"> </w:t>
      </w:r>
    </w:p>
    <w:p w:rsidR="00CB462B" w:rsidRPr="00C745E5" w:rsidRDefault="00CB462B" w:rsidP="00CB462B">
      <w:pPr>
        <w:spacing w:line="240" w:lineRule="atLeast"/>
        <w:rPr>
          <w:rFonts w:cs="Times New Roman"/>
          <w:szCs w:val="28"/>
          <w:lang w:eastAsia="ru-RU"/>
        </w:rPr>
      </w:pPr>
    </w:p>
    <w:p w:rsidR="00CB462B" w:rsidRPr="00C745E5" w:rsidRDefault="00CB462B" w:rsidP="00CB462B">
      <w:pPr>
        <w:spacing w:line="240" w:lineRule="atLeast"/>
        <w:rPr>
          <w:rFonts w:cs="Times New Roman"/>
          <w:szCs w:val="28"/>
          <w:lang w:eastAsia="ru-RU"/>
        </w:rPr>
      </w:pPr>
    </w:p>
    <w:p w:rsidR="00CB462B" w:rsidRPr="00C745E5" w:rsidRDefault="00CB462B" w:rsidP="00CB462B">
      <w:pPr>
        <w:spacing w:line="240" w:lineRule="atLeast"/>
        <w:rPr>
          <w:rFonts w:cs="Times New Roman"/>
          <w:szCs w:val="28"/>
          <w:lang w:eastAsia="ru-RU"/>
        </w:rPr>
      </w:pPr>
    </w:p>
    <w:p w:rsidR="007414C8" w:rsidRDefault="007414C8">
      <w:pPr>
        <w:spacing w:after="200" w:line="276" w:lineRule="auto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br w:type="page"/>
      </w:r>
    </w:p>
    <w:p w:rsidR="00CB462B" w:rsidRPr="00C745E5" w:rsidRDefault="00CB462B" w:rsidP="00CB462B">
      <w:pPr>
        <w:spacing w:line="240" w:lineRule="atLeast"/>
        <w:ind w:firstLine="0"/>
        <w:jc w:val="center"/>
        <w:rPr>
          <w:rFonts w:cs="Times New Roman"/>
          <w:szCs w:val="28"/>
        </w:rPr>
      </w:pPr>
      <w:r w:rsidRPr="00C745E5">
        <w:rPr>
          <w:rFonts w:cs="Times New Roman"/>
          <w:szCs w:val="28"/>
        </w:rPr>
        <w:lastRenderedPageBreak/>
        <w:t>Таблица индикаторов</w:t>
      </w:r>
    </w:p>
    <w:p w:rsidR="00CB462B" w:rsidRPr="00C745E5" w:rsidRDefault="00CB462B" w:rsidP="00CB462B">
      <w:pPr>
        <w:tabs>
          <w:tab w:val="left" w:pos="9781"/>
        </w:tabs>
        <w:spacing w:line="240" w:lineRule="atLeast"/>
        <w:ind w:right="-31"/>
        <w:jc w:val="center"/>
        <w:rPr>
          <w:rFonts w:cs="Times New Roman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781"/>
        <w:gridCol w:w="1418"/>
      </w:tblGrid>
      <w:tr w:rsidR="00CB462B" w:rsidRPr="00C745E5" w:rsidTr="004E7FC0">
        <w:trPr>
          <w:trHeight w:val="190"/>
          <w:tblHeader/>
        </w:trPr>
        <w:tc>
          <w:tcPr>
            <w:tcW w:w="851" w:type="dxa"/>
          </w:tcPr>
          <w:p w:rsidR="00CB462B" w:rsidRPr="00C745E5" w:rsidRDefault="00CB462B" w:rsidP="0076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№</w:t>
            </w:r>
          </w:p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</w:rPr>
              <w:t>п/п</w:t>
            </w:r>
          </w:p>
        </w:tc>
        <w:tc>
          <w:tcPr>
            <w:tcW w:w="2551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Наименование</w:t>
            </w:r>
          </w:p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критерия</w:t>
            </w:r>
          </w:p>
        </w:tc>
        <w:tc>
          <w:tcPr>
            <w:tcW w:w="9781" w:type="dxa"/>
          </w:tcPr>
          <w:p w:rsidR="00CB462B" w:rsidRPr="00C745E5" w:rsidRDefault="00CB462B" w:rsidP="00766A6F">
            <w:pPr>
              <w:pStyle w:val="a7"/>
              <w:tabs>
                <w:tab w:val="left" w:pos="9781"/>
              </w:tabs>
              <w:spacing w:line="240" w:lineRule="atLeast"/>
              <w:ind w:left="0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Индикаторы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right="-108"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Баллы</w:t>
            </w:r>
          </w:p>
        </w:tc>
      </w:tr>
    </w:tbl>
    <w:p w:rsidR="007E00B2" w:rsidRDefault="007E00B2" w:rsidP="007E00B2">
      <w:pPr>
        <w:spacing w:line="20" w:lineRule="exac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781"/>
        <w:gridCol w:w="1418"/>
      </w:tblGrid>
      <w:tr w:rsidR="007E00B2" w:rsidRPr="00C745E5" w:rsidTr="004E7FC0">
        <w:trPr>
          <w:trHeight w:val="190"/>
          <w:tblHeader/>
        </w:trPr>
        <w:tc>
          <w:tcPr>
            <w:tcW w:w="851" w:type="dxa"/>
          </w:tcPr>
          <w:p w:rsidR="007E00B2" w:rsidRPr="00C745E5" w:rsidRDefault="007E00B2" w:rsidP="007E00B2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7E00B2" w:rsidRPr="00C745E5" w:rsidRDefault="007E00B2" w:rsidP="007E00B2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781" w:type="dxa"/>
          </w:tcPr>
          <w:p w:rsidR="007E00B2" w:rsidRPr="00C745E5" w:rsidRDefault="007E00B2" w:rsidP="007E00B2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418" w:type="dxa"/>
          </w:tcPr>
          <w:p w:rsidR="007E00B2" w:rsidRPr="00C745E5" w:rsidRDefault="007E00B2" w:rsidP="007E00B2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CB462B" w:rsidRPr="00C745E5" w:rsidTr="004E7FC0">
        <w:trPr>
          <w:trHeight w:val="190"/>
        </w:trPr>
        <w:tc>
          <w:tcPr>
            <w:tcW w:w="851" w:type="dxa"/>
            <w:vMerge w:val="restart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</w:tcPr>
          <w:p w:rsidR="00CB462B" w:rsidRPr="00C745E5" w:rsidRDefault="00CB462B" w:rsidP="007E00B2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Полнота раскрытия темы, способность обосновать свою точку зрения, системность и логика изложения </w:t>
            </w:r>
          </w:p>
        </w:tc>
        <w:tc>
          <w:tcPr>
            <w:tcW w:w="9781" w:type="dxa"/>
          </w:tcPr>
          <w:p w:rsidR="00CB462B" w:rsidRPr="00C745E5" w:rsidRDefault="00CB462B" w:rsidP="00A165F6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</w:t>
            </w:r>
            <w:r w:rsidR="007E6513">
              <w:rPr>
                <w:rFonts w:cs="Times New Roman"/>
                <w:szCs w:val="28"/>
              </w:rPr>
              <w:t>высокой степени</w:t>
            </w:r>
            <w:r w:rsidRPr="00C745E5">
              <w:rPr>
                <w:rFonts w:cs="Times New Roman"/>
                <w:szCs w:val="28"/>
              </w:rPr>
              <w:t xml:space="preserve"> проявлена способность обосновать свою точку зрения,</w:t>
            </w:r>
            <w:r w:rsidR="00A165F6">
              <w:rPr>
                <w:rFonts w:cs="Times New Roman"/>
                <w:szCs w:val="28"/>
              </w:rPr>
              <w:t xml:space="preserve"> тема раскрыта емко и полно, аргументы изложены системно и логично</w:t>
            </w:r>
          </w:p>
        </w:tc>
        <w:tc>
          <w:tcPr>
            <w:tcW w:w="1418" w:type="dxa"/>
          </w:tcPr>
          <w:p w:rsidR="00CB462B" w:rsidRPr="00C745E5" w:rsidRDefault="00A165F6" w:rsidP="00A165F6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A165F6" w:rsidRPr="00C745E5" w:rsidTr="004E7FC0">
        <w:trPr>
          <w:trHeight w:val="660"/>
        </w:trPr>
        <w:tc>
          <w:tcPr>
            <w:tcW w:w="851" w:type="dxa"/>
            <w:vMerge/>
          </w:tcPr>
          <w:p w:rsidR="00A165F6" w:rsidRPr="00C745E5" w:rsidRDefault="00A165F6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A165F6" w:rsidRPr="00C745E5" w:rsidRDefault="00A165F6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A165F6" w:rsidRPr="00C745E5" w:rsidRDefault="00A165F6" w:rsidP="00A165F6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средней </w:t>
            </w:r>
            <w:r>
              <w:rPr>
                <w:rFonts w:cs="Times New Roman"/>
                <w:szCs w:val="28"/>
              </w:rPr>
              <w:t>степени</w:t>
            </w:r>
            <w:r w:rsidRPr="00C745E5">
              <w:rPr>
                <w:rFonts w:cs="Times New Roman"/>
                <w:szCs w:val="28"/>
              </w:rPr>
              <w:t xml:space="preserve"> проявлена способность обосновать свою точку зрения, тема раскрыта достаточно полно, но аргументы изложены </w:t>
            </w:r>
            <w:r>
              <w:rPr>
                <w:rFonts w:cs="Times New Roman"/>
                <w:szCs w:val="28"/>
              </w:rPr>
              <w:t xml:space="preserve">несистемно и </w:t>
            </w:r>
            <w:r w:rsidRPr="00C745E5">
              <w:rPr>
                <w:rFonts w:cs="Times New Roman"/>
                <w:szCs w:val="28"/>
              </w:rPr>
              <w:t>нелогично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A165F6" w:rsidRPr="00C745E5" w:rsidRDefault="00A165F6" w:rsidP="002948CA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CB462B" w:rsidRPr="00C745E5" w:rsidTr="004E7FC0">
        <w:trPr>
          <w:trHeight w:val="150"/>
        </w:trPr>
        <w:tc>
          <w:tcPr>
            <w:tcW w:w="851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7E6513" w:rsidP="002948CA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D94123">
              <w:rPr>
                <w:rFonts w:cs="Times New Roman"/>
                <w:szCs w:val="28"/>
              </w:rPr>
              <w:t xml:space="preserve">в низкой степени проявлена способность </w:t>
            </w:r>
            <w:r w:rsidR="00CB462B" w:rsidRPr="00D94123">
              <w:rPr>
                <w:rFonts w:cs="Times New Roman"/>
                <w:szCs w:val="28"/>
              </w:rPr>
              <w:t xml:space="preserve">обосновать свою точку зрения, </w:t>
            </w:r>
            <w:r w:rsidR="00A165F6">
              <w:rPr>
                <w:rFonts w:cs="Times New Roman"/>
                <w:szCs w:val="28"/>
              </w:rPr>
              <w:t>тема раскрыта не</w:t>
            </w:r>
            <w:r w:rsidR="00A165F6" w:rsidRPr="00C745E5">
              <w:rPr>
                <w:rFonts w:cs="Times New Roman"/>
                <w:szCs w:val="28"/>
              </w:rPr>
              <w:t xml:space="preserve">полно, аргументы изложены </w:t>
            </w:r>
            <w:r w:rsidR="00A165F6">
              <w:rPr>
                <w:rFonts w:cs="Times New Roman"/>
                <w:szCs w:val="28"/>
              </w:rPr>
              <w:t>несистемно</w:t>
            </w:r>
            <w:r w:rsidR="00A165F6" w:rsidRPr="00D94123">
              <w:rPr>
                <w:rFonts w:cs="Times New Roman"/>
                <w:szCs w:val="28"/>
              </w:rPr>
              <w:t xml:space="preserve"> </w:t>
            </w:r>
            <w:r w:rsidR="00A165F6">
              <w:rPr>
                <w:rFonts w:cs="Times New Roman"/>
                <w:szCs w:val="28"/>
              </w:rPr>
              <w:t>и нелогично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CB462B" w:rsidRPr="00C745E5" w:rsidTr="004E7FC0">
        <w:trPr>
          <w:trHeight w:val="150"/>
        </w:trPr>
        <w:tc>
          <w:tcPr>
            <w:tcW w:w="851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способность обосновать свою точку зрения не проявлена</w:t>
            </w:r>
            <w:r w:rsidR="00A165F6">
              <w:rPr>
                <w:rFonts w:cs="Times New Roman"/>
                <w:szCs w:val="28"/>
              </w:rPr>
              <w:t>, тема не раскрыта, аргументы изложены несистемно и нелогично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CB462B" w:rsidRPr="00C745E5" w:rsidTr="004E7FC0">
        <w:trPr>
          <w:trHeight w:val="190"/>
        </w:trPr>
        <w:tc>
          <w:tcPr>
            <w:tcW w:w="851" w:type="dxa"/>
            <w:vMerge w:val="restart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vMerge w:val="restart"/>
          </w:tcPr>
          <w:p w:rsidR="00CB462B" w:rsidRPr="00C745E5" w:rsidRDefault="00CB462B" w:rsidP="007E00B2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Оригинальность и гибкость мышления при раскрытии темы</w:t>
            </w:r>
          </w:p>
        </w:tc>
        <w:tc>
          <w:tcPr>
            <w:tcW w:w="9781" w:type="dxa"/>
          </w:tcPr>
          <w:p w:rsidR="00CB462B" w:rsidRPr="00C745E5" w:rsidRDefault="00CB462B" w:rsidP="00D94123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</w:t>
            </w:r>
            <w:r w:rsidR="00D94123">
              <w:rPr>
                <w:rFonts w:cs="Times New Roman"/>
                <w:szCs w:val="28"/>
              </w:rPr>
              <w:t>высокой степени</w:t>
            </w:r>
            <w:r w:rsidRPr="00C745E5">
              <w:rPr>
                <w:rFonts w:cs="Times New Roman"/>
                <w:szCs w:val="28"/>
              </w:rPr>
              <w:t xml:space="preserve"> проявлена оригинальность и гибкость мышления при раскрытии темы, подобранные аргументы и примеры яркие, неожиданные, запоминающиеся</w:t>
            </w:r>
          </w:p>
        </w:tc>
        <w:tc>
          <w:tcPr>
            <w:tcW w:w="1418" w:type="dxa"/>
          </w:tcPr>
          <w:p w:rsidR="00CB462B" w:rsidRPr="00C745E5" w:rsidRDefault="00A165F6" w:rsidP="00A165F6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A165F6" w:rsidRPr="00C745E5" w:rsidTr="004E7FC0">
        <w:trPr>
          <w:trHeight w:val="986"/>
        </w:trPr>
        <w:tc>
          <w:tcPr>
            <w:tcW w:w="851" w:type="dxa"/>
            <w:vMerge/>
          </w:tcPr>
          <w:p w:rsidR="00A165F6" w:rsidRPr="00C745E5" w:rsidRDefault="00A165F6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A165F6" w:rsidRPr="00C745E5" w:rsidRDefault="00A165F6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A165F6" w:rsidRPr="00C745E5" w:rsidRDefault="00A165F6" w:rsidP="00A165F6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 средней </w:t>
            </w:r>
            <w:r>
              <w:rPr>
                <w:rFonts w:cs="Times New Roman"/>
                <w:szCs w:val="28"/>
              </w:rPr>
              <w:t>степени</w:t>
            </w:r>
            <w:r w:rsidRPr="00C745E5">
              <w:rPr>
                <w:rFonts w:cs="Times New Roman"/>
                <w:szCs w:val="28"/>
              </w:rPr>
              <w:t xml:space="preserve"> проявлена оригинальность и гибкость мышления при раскрытии темы, некоторые из подобранных аргументов и примеров яркие, запоминающиеся, однако большинство аргументов и примеров прогнозируемы</w:t>
            </w:r>
          </w:p>
        </w:tc>
        <w:tc>
          <w:tcPr>
            <w:tcW w:w="1418" w:type="dxa"/>
          </w:tcPr>
          <w:p w:rsidR="00A165F6" w:rsidRPr="00C745E5" w:rsidRDefault="00A165F6" w:rsidP="00A165F6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CB462B" w:rsidRPr="00C745E5" w:rsidTr="004E7FC0">
        <w:trPr>
          <w:trHeight w:val="150"/>
        </w:trPr>
        <w:tc>
          <w:tcPr>
            <w:tcW w:w="851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D94123" w:rsidP="00D94123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 низкой степени </w:t>
            </w:r>
            <w:r w:rsidRPr="00C745E5">
              <w:rPr>
                <w:rFonts w:cs="Times New Roman"/>
                <w:szCs w:val="28"/>
              </w:rPr>
              <w:t xml:space="preserve">проявлена </w:t>
            </w:r>
            <w:r w:rsidR="00CB462B" w:rsidRPr="00C745E5">
              <w:rPr>
                <w:rFonts w:cs="Times New Roman"/>
                <w:szCs w:val="28"/>
              </w:rPr>
              <w:t>оригинальност</w:t>
            </w:r>
            <w:r>
              <w:rPr>
                <w:rFonts w:cs="Times New Roman"/>
                <w:szCs w:val="28"/>
              </w:rPr>
              <w:t>ь</w:t>
            </w:r>
            <w:r w:rsidR="00CB462B" w:rsidRPr="00C745E5">
              <w:rPr>
                <w:rFonts w:cs="Times New Roman"/>
                <w:szCs w:val="28"/>
              </w:rPr>
              <w:t xml:space="preserve"> и </w:t>
            </w:r>
            <w:r w:rsidRPr="00C745E5">
              <w:rPr>
                <w:rFonts w:cs="Times New Roman"/>
                <w:szCs w:val="28"/>
              </w:rPr>
              <w:t>гибкост</w:t>
            </w:r>
            <w:r>
              <w:rPr>
                <w:rFonts w:cs="Times New Roman"/>
                <w:szCs w:val="28"/>
              </w:rPr>
              <w:t>ь</w:t>
            </w:r>
            <w:r w:rsidRPr="00C745E5">
              <w:rPr>
                <w:rFonts w:cs="Times New Roman"/>
                <w:szCs w:val="28"/>
              </w:rPr>
              <w:t xml:space="preserve"> </w:t>
            </w:r>
            <w:r w:rsidR="00CB462B" w:rsidRPr="00C745E5">
              <w:rPr>
                <w:rFonts w:cs="Times New Roman"/>
                <w:szCs w:val="28"/>
              </w:rPr>
              <w:t>мышления</w:t>
            </w:r>
            <w:r>
              <w:rPr>
                <w:rFonts w:cs="Times New Roman"/>
                <w:szCs w:val="28"/>
              </w:rPr>
              <w:t xml:space="preserve"> </w:t>
            </w:r>
            <w:r w:rsidR="00CB462B" w:rsidRPr="00C745E5">
              <w:rPr>
                <w:rFonts w:cs="Times New Roman"/>
                <w:szCs w:val="28"/>
              </w:rPr>
              <w:t>при</w:t>
            </w:r>
            <w:r>
              <w:rPr>
                <w:rFonts w:cs="Times New Roman"/>
                <w:szCs w:val="28"/>
              </w:rPr>
              <w:t xml:space="preserve"> </w:t>
            </w:r>
            <w:r w:rsidR="00CB462B" w:rsidRPr="00C745E5">
              <w:rPr>
                <w:rFonts w:cs="Times New Roman"/>
                <w:szCs w:val="28"/>
              </w:rPr>
              <w:t>раскрытии темы, приведенные аргументы и примеры малоубедительны, неярки и прогнозируемы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CB462B" w:rsidRPr="00C745E5" w:rsidTr="004E7FC0">
        <w:trPr>
          <w:trHeight w:val="150"/>
        </w:trPr>
        <w:tc>
          <w:tcPr>
            <w:tcW w:w="851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CB462B" w:rsidP="00A165F6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тема раскрыта неоригинально и не отражает гибкость мышления</w:t>
            </w:r>
            <w:r w:rsidR="00A165F6">
              <w:rPr>
                <w:rFonts w:cs="Times New Roman"/>
                <w:szCs w:val="28"/>
              </w:rPr>
              <w:t xml:space="preserve">, </w:t>
            </w:r>
            <w:r w:rsidR="00A165F6" w:rsidRPr="00C745E5">
              <w:rPr>
                <w:rFonts w:cs="Times New Roman"/>
                <w:szCs w:val="28"/>
              </w:rPr>
              <w:t xml:space="preserve">подобранные аргументы и примеры </w:t>
            </w:r>
            <w:r w:rsidR="00A165F6">
              <w:rPr>
                <w:rFonts w:cs="Times New Roman"/>
                <w:szCs w:val="28"/>
              </w:rPr>
              <w:t>не</w:t>
            </w:r>
            <w:r w:rsidR="00A165F6" w:rsidRPr="00C745E5">
              <w:rPr>
                <w:rFonts w:cs="Times New Roman"/>
                <w:szCs w:val="28"/>
              </w:rPr>
              <w:t xml:space="preserve">яркие, </w:t>
            </w:r>
            <w:r w:rsidR="00A165F6">
              <w:rPr>
                <w:rFonts w:cs="Times New Roman"/>
                <w:szCs w:val="28"/>
              </w:rPr>
              <w:t>прогнозируемые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  <w:tr w:rsidR="00CB462B" w:rsidRPr="00C745E5" w:rsidTr="004E7FC0">
        <w:trPr>
          <w:trHeight w:val="190"/>
        </w:trPr>
        <w:tc>
          <w:tcPr>
            <w:tcW w:w="851" w:type="dxa"/>
            <w:vMerge w:val="restart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C745E5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vMerge w:val="restart"/>
          </w:tcPr>
          <w:p w:rsidR="00CB462B" w:rsidRPr="00C745E5" w:rsidRDefault="00CB462B" w:rsidP="007E00B2">
            <w:pPr>
              <w:tabs>
                <w:tab w:val="left" w:pos="9781"/>
              </w:tabs>
              <w:spacing w:line="240" w:lineRule="atLeast"/>
              <w:ind w:firstLine="0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Выразительность представления </w:t>
            </w:r>
          </w:p>
        </w:tc>
        <w:tc>
          <w:tcPr>
            <w:tcW w:w="9781" w:type="dxa"/>
          </w:tcPr>
          <w:p w:rsidR="00CB462B" w:rsidRPr="00C745E5" w:rsidRDefault="00CB462B" w:rsidP="00A165F6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степень выразительности представления</w:t>
            </w:r>
            <w:r w:rsidR="00DD1C9A">
              <w:rPr>
                <w:rFonts w:cs="Times New Roman"/>
                <w:szCs w:val="28"/>
              </w:rPr>
              <w:t xml:space="preserve"> высокая</w:t>
            </w:r>
            <w:r w:rsidRPr="00C745E5">
              <w:rPr>
                <w:rFonts w:cs="Times New Roman"/>
                <w:szCs w:val="28"/>
              </w:rPr>
              <w:t xml:space="preserve">: </w:t>
            </w:r>
            <w:r w:rsidR="00DD1C9A">
              <w:rPr>
                <w:rFonts w:cs="Times New Roman"/>
                <w:szCs w:val="28"/>
              </w:rPr>
              <w:t>выступление яркое, сценич</w:t>
            </w:r>
            <w:r w:rsidR="00A165F6">
              <w:rPr>
                <w:rFonts w:cs="Times New Roman"/>
                <w:szCs w:val="28"/>
              </w:rPr>
              <w:t xml:space="preserve">ное, эмоциональное, </w:t>
            </w:r>
            <w:r w:rsidRPr="00C745E5">
              <w:rPr>
                <w:rFonts w:cs="Times New Roman"/>
                <w:szCs w:val="28"/>
              </w:rPr>
              <w:t>культура речи</w:t>
            </w:r>
            <w:r w:rsidR="00DD1C9A" w:rsidRPr="00C745E5">
              <w:rPr>
                <w:rFonts w:cs="Times New Roman"/>
                <w:szCs w:val="28"/>
              </w:rPr>
              <w:t xml:space="preserve"> высокая</w:t>
            </w:r>
            <w:r w:rsidR="00A165F6">
              <w:rPr>
                <w:rFonts w:cs="Times New Roman"/>
                <w:szCs w:val="28"/>
              </w:rPr>
              <w:t xml:space="preserve">, конкурсант хорошо справляется с волнением и демонстрирует способность </w:t>
            </w:r>
            <w:r w:rsidR="00DE1413">
              <w:rPr>
                <w:rFonts w:cs="Times New Roman"/>
                <w:szCs w:val="28"/>
              </w:rPr>
              <w:t>донести мысль до большой аудито</w:t>
            </w:r>
            <w:r w:rsidR="00DE1413">
              <w:rPr>
                <w:rFonts w:cs="Times New Roman"/>
                <w:szCs w:val="28"/>
              </w:rPr>
              <w:lastRenderedPageBreak/>
              <w:t xml:space="preserve">рии и </w:t>
            </w:r>
            <w:r w:rsidR="00A165F6" w:rsidRPr="00C745E5">
              <w:rPr>
                <w:rFonts w:cs="Times New Roman"/>
                <w:szCs w:val="28"/>
              </w:rPr>
              <w:t>увлечь аудиторию своим высказыванием</w:t>
            </w:r>
          </w:p>
        </w:tc>
        <w:tc>
          <w:tcPr>
            <w:tcW w:w="1418" w:type="dxa"/>
          </w:tcPr>
          <w:p w:rsidR="00CB462B" w:rsidRPr="00C745E5" w:rsidRDefault="00DE1413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</w:t>
            </w:r>
          </w:p>
        </w:tc>
      </w:tr>
      <w:tr w:rsidR="00DE1413" w:rsidRPr="00C745E5" w:rsidTr="004E7FC0">
        <w:trPr>
          <w:trHeight w:val="1288"/>
        </w:trPr>
        <w:tc>
          <w:tcPr>
            <w:tcW w:w="851" w:type="dxa"/>
            <w:vMerge/>
          </w:tcPr>
          <w:p w:rsidR="00DE1413" w:rsidRPr="00C745E5" w:rsidRDefault="00DE1413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DE1413" w:rsidRPr="00C745E5" w:rsidRDefault="00DE1413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DE1413" w:rsidRPr="00C745E5" w:rsidRDefault="00DE1413" w:rsidP="00DE1413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 xml:space="preserve">степень выразительности представления средняя: выступление недостаточно яркое, сценичное и эмоциональное, культура речи </w:t>
            </w:r>
            <w:r>
              <w:rPr>
                <w:rFonts w:cs="Times New Roman"/>
                <w:szCs w:val="28"/>
              </w:rPr>
              <w:t xml:space="preserve">хорошая, конкурсант достаточно хорошо справляется с волнением, но демонстрирует недостаточную способность донести мысль до большой аудитории и </w:t>
            </w:r>
            <w:r w:rsidRPr="00C745E5">
              <w:rPr>
                <w:rFonts w:cs="Times New Roman"/>
                <w:szCs w:val="28"/>
              </w:rPr>
              <w:t>увлечь аудиторию своим высказыванием</w:t>
            </w:r>
          </w:p>
        </w:tc>
        <w:tc>
          <w:tcPr>
            <w:tcW w:w="1418" w:type="dxa"/>
          </w:tcPr>
          <w:p w:rsidR="00DE1413" w:rsidRPr="00C745E5" w:rsidRDefault="00DE1413" w:rsidP="00DE1413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</w:tr>
      <w:tr w:rsidR="00CB462B" w:rsidRPr="00C745E5" w:rsidTr="004E7FC0">
        <w:trPr>
          <w:trHeight w:val="150"/>
        </w:trPr>
        <w:tc>
          <w:tcPr>
            <w:tcW w:w="851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CB462B" w:rsidP="00DE1413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степень выразительности представления</w:t>
            </w:r>
            <w:r w:rsidR="00DD1C9A" w:rsidRPr="00C745E5">
              <w:rPr>
                <w:rFonts w:cs="Times New Roman"/>
                <w:szCs w:val="28"/>
              </w:rPr>
              <w:t xml:space="preserve"> низкая</w:t>
            </w:r>
            <w:r w:rsidR="00DD1C9A">
              <w:rPr>
                <w:rFonts w:cs="Times New Roman"/>
                <w:szCs w:val="28"/>
              </w:rPr>
              <w:t>:</w:t>
            </w:r>
            <w:r w:rsidRPr="00C745E5">
              <w:rPr>
                <w:rFonts w:cs="Times New Roman"/>
                <w:szCs w:val="28"/>
              </w:rPr>
              <w:t xml:space="preserve"> </w:t>
            </w:r>
            <w:r w:rsidR="00A165F6">
              <w:rPr>
                <w:rFonts w:cs="Times New Roman"/>
                <w:szCs w:val="28"/>
              </w:rPr>
              <w:t>выступление не</w:t>
            </w:r>
            <w:r w:rsidR="00A165F6" w:rsidRPr="00C745E5">
              <w:rPr>
                <w:rFonts w:cs="Times New Roman"/>
                <w:szCs w:val="28"/>
              </w:rPr>
              <w:t xml:space="preserve">яркое, </w:t>
            </w:r>
            <w:r w:rsidR="00A165F6">
              <w:rPr>
                <w:rFonts w:cs="Times New Roman"/>
                <w:szCs w:val="28"/>
              </w:rPr>
              <w:t>не</w:t>
            </w:r>
            <w:r w:rsidR="00A165F6" w:rsidRPr="00C745E5">
              <w:rPr>
                <w:rFonts w:cs="Times New Roman"/>
                <w:szCs w:val="28"/>
              </w:rPr>
              <w:t xml:space="preserve">эмоциональное, </w:t>
            </w:r>
            <w:r w:rsidR="00883932">
              <w:rPr>
                <w:rFonts w:cs="Times New Roman"/>
                <w:szCs w:val="28"/>
              </w:rPr>
              <w:t xml:space="preserve">культура речи низкая, </w:t>
            </w:r>
            <w:r w:rsidR="00DD1C9A">
              <w:rPr>
                <w:rFonts w:cs="Times New Roman"/>
                <w:szCs w:val="28"/>
              </w:rPr>
              <w:t xml:space="preserve">конкурсант </w:t>
            </w:r>
            <w:r w:rsidR="00A165F6">
              <w:rPr>
                <w:rFonts w:cs="Times New Roman"/>
                <w:szCs w:val="28"/>
              </w:rPr>
              <w:t xml:space="preserve">плохо справляется с волнением и </w:t>
            </w:r>
            <w:r w:rsidR="00DD1C9A">
              <w:rPr>
                <w:rFonts w:cs="Times New Roman"/>
                <w:szCs w:val="28"/>
              </w:rPr>
              <w:t xml:space="preserve">демонстрирует </w:t>
            </w:r>
            <w:r w:rsidR="00DE1413">
              <w:rPr>
                <w:rFonts w:cs="Times New Roman"/>
                <w:szCs w:val="28"/>
              </w:rPr>
              <w:t>слабую способность донести мысль до большой аудитории и</w:t>
            </w:r>
            <w:r w:rsidRPr="00C745E5">
              <w:rPr>
                <w:rFonts w:cs="Times New Roman"/>
                <w:szCs w:val="28"/>
              </w:rPr>
              <w:t xml:space="preserve"> увлечь аудиторию своим высказыванием</w:t>
            </w:r>
          </w:p>
        </w:tc>
        <w:tc>
          <w:tcPr>
            <w:tcW w:w="1418" w:type="dxa"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1</w:t>
            </w:r>
          </w:p>
        </w:tc>
      </w:tr>
      <w:tr w:rsidR="00CB462B" w:rsidRPr="00D16C8A" w:rsidTr="004E7FC0">
        <w:trPr>
          <w:trHeight w:val="150"/>
        </w:trPr>
        <w:tc>
          <w:tcPr>
            <w:tcW w:w="851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CB462B" w:rsidRPr="00C745E5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9781" w:type="dxa"/>
          </w:tcPr>
          <w:p w:rsidR="00CB462B" w:rsidRPr="00C745E5" w:rsidRDefault="00DE1413" w:rsidP="00DE1413">
            <w:pPr>
              <w:tabs>
                <w:tab w:val="left" w:pos="9781"/>
              </w:tabs>
              <w:spacing w:line="240" w:lineRule="atLeast"/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представление невыразительно, неярко и неэмоционально, культура речи низкая, конкурсант не справляется с волнением и демонстрирует </w:t>
            </w:r>
            <w:r w:rsidRPr="00C745E5">
              <w:rPr>
                <w:rFonts w:cs="Times New Roman"/>
                <w:szCs w:val="28"/>
              </w:rPr>
              <w:t>неспособность</w:t>
            </w:r>
            <w:r>
              <w:rPr>
                <w:rFonts w:cs="Times New Roman"/>
                <w:szCs w:val="28"/>
              </w:rPr>
              <w:t xml:space="preserve"> </w:t>
            </w:r>
            <w:r w:rsidRPr="00C745E5">
              <w:rPr>
                <w:rFonts w:cs="Times New Roman"/>
                <w:szCs w:val="28"/>
              </w:rPr>
              <w:t>донести мысль до большой аудитории</w:t>
            </w:r>
            <w:r>
              <w:rPr>
                <w:rFonts w:cs="Times New Roman"/>
                <w:szCs w:val="28"/>
              </w:rPr>
              <w:t xml:space="preserve"> и </w:t>
            </w:r>
            <w:r w:rsidRPr="00C745E5">
              <w:rPr>
                <w:rFonts w:cs="Times New Roman"/>
                <w:szCs w:val="28"/>
              </w:rPr>
              <w:t>увлечь аудиторию своим высказыва</w:t>
            </w:r>
            <w:r w:rsidR="00F33DE5">
              <w:rPr>
                <w:rFonts w:cs="Times New Roman"/>
                <w:szCs w:val="28"/>
              </w:rPr>
              <w:t>нием</w:t>
            </w:r>
          </w:p>
        </w:tc>
        <w:tc>
          <w:tcPr>
            <w:tcW w:w="1418" w:type="dxa"/>
          </w:tcPr>
          <w:p w:rsidR="00CB462B" w:rsidRPr="00D16C8A" w:rsidRDefault="00CB462B" w:rsidP="00766A6F">
            <w:pPr>
              <w:tabs>
                <w:tab w:val="left" w:pos="9781"/>
              </w:tabs>
              <w:spacing w:line="240" w:lineRule="atLeast"/>
              <w:ind w:firstLine="0"/>
              <w:jc w:val="center"/>
              <w:rPr>
                <w:rFonts w:cs="Times New Roman"/>
                <w:szCs w:val="28"/>
              </w:rPr>
            </w:pPr>
            <w:r w:rsidRPr="00C745E5">
              <w:rPr>
                <w:rFonts w:cs="Times New Roman"/>
                <w:szCs w:val="28"/>
              </w:rPr>
              <w:t>0</w:t>
            </w:r>
          </w:p>
        </w:tc>
      </w:tr>
    </w:tbl>
    <w:p w:rsidR="00457DA7" w:rsidRPr="003D1E8D" w:rsidRDefault="00457DA7" w:rsidP="002025E1">
      <w:pPr>
        <w:ind w:firstLine="0"/>
        <w:jc w:val="both"/>
      </w:pPr>
    </w:p>
    <w:sectPr w:rsidR="00457DA7" w:rsidRPr="003D1E8D" w:rsidSect="00C745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985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A5" w:rsidRDefault="003243A5" w:rsidP="00C71535">
      <w:r>
        <w:separator/>
      </w:r>
    </w:p>
  </w:endnote>
  <w:endnote w:type="continuationSeparator" w:id="0">
    <w:p w:rsidR="003243A5" w:rsidRDefault="003243A5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2E" w:rsidRDefault="00307E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2E" w:rsidRDefault="00307E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2E" w:rsidRDefault="00307E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A5" w:rsidRDefault="003243A5" w:rsidP="00C71535">
      <w:r>
        <w:separator/>
      </w:r>
    </w:p>
  </w:footnote>
  <w:footnote w:type="continuationSeparator" w:id="0">
    <w:p w:rsidR="003243A5" w:rsidRDefault="003243A5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2E" w:rsidRDefault="00307E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822924"/>
      <w:docPartObj>
        <w:docPartGallery w:val="Page Numbers (Top of Page)"/>
        <w:docPartUnique/>
      </w:docPartObj>
    </w:sdtPr>
    <w:sdtEndPr/>
    <w:sdtContent>
      <w:p w:rsidR="00307E2E" w:rsidRDefault="00307E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EF6">
          <w:rPr>
            <w:noProof/>
          </w:rPr>
          <w:t>9</w:t>
        </w:r>
        <w:r>
          <w:fldChar w:fldCharType="end"/>
        </w:r>
      </w:p>
    </w:sdtContent>
  </w:sdt>
  <w:p w:rsidR="00307E2E" w:rsidRPr="00532191" w:rsidRDefault="00307E2E" w:rsidP="00083165">
    <w:pPr>
      <w:pStyle w:val="a3"/>
      <w:jc w:val="center"/>
      <w:rPr>
        <w:rFonts w:cs="Times New Roman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2E" w:rsidRDefault="00307E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7B29AC"/>
    <w:multiLevelType w:val="hybridMultilevel"/>
    <w:tmpl w:val="AD620D34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200F"/>
    <w:multiLevelType w:val="hybridMultilevel"/>
    <w:tmpl w:val="17509FC2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37FF"/>
    <w:multiLevelType w:val="hybridMultilevel"/>
    <w:tmpl w:val="A68E04FC"/>
    <w:lvl w:ilvl="0" w:tplc="11BC94D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171C1F"/>
    <w:multiLevelType w:val="hybridMultilevel"/>
    <w:tmpl w:val="F80EB9C6"/>
    <w:lvl w:ilvl="0" w:tplc="E95AD05C">
      <w:numFmt w:val="bullet"/>
      <w:lvlText w:val=""/>
      <w:lvlJc w:val="left"/>
      <w:pPr>
        <w:ind w:left="106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5AD220A"/>
    <w:multiLevelType w:val="hybridMultilevel"/>
    <w:tmpl w:val="3B6AC79E"/>
    <w:lvl w:ilvl="0" w:tplc="A5BA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0819"/>
    <w:multiLevelType w:val="hybridMultilevel"/>
    <w:tmpl w:val="FC84ED46"/>
    <w:lvl w:ilvl="0" w:tplc="2758D2D0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 w15:restartNumberingAfterBreak="0">
    <w:nsid w:val="3B526C4F"/>
    <w:multiLevelType w:val="hybridMultilevel"/>
    <w:tmpl w:val="91B414F0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C2389"/>
    <w:multiLevelType w:val="hybridMultilevel"/>
    <w:tmpl w:val="FADC73A6"/>
    <w:lvl w:ilvl="0" w:tplc="A5BA5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C2FF3"/>
    <w:multiLevelType w:val="multilevel"/>
    <w:tmpl w:val="879019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5F87D1F"/>
    <w:multiLevelType w:val="hybridMultilevel"/>
    <w:tmpl w:val="DB90DF9A"/>
    <w:lvl w:ilvl="0" w:tplc="11BC94D4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A07639"/>
    <w:multiLevelType w:val="hybridMultilevel"/>
    <w:tmpl w:val="2304B534"/>
    <w:lvl w:ilvl="0" w:tplc="DD5C8C98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C"/>
    <w:rsid w:val="00000303"/>
    <w:rsid w:val="00017C12"/>
    <w:rsid w:val="0002293A"/>
    <w:rsid w:val="000235FC"/>
    <w:rsid w:val="000462F5"/>
    <w:rsid w:val="00046C50"/>
    <w:rsid w:val="00050882"/>
    <w:rsid w:val="00050B05"/>
    <w:rsid w:val="000554A5"/>
    <w:rsid w:val="00055FE9"/>
    <w:rsid w:val="00066F2E"/>
    <w:rsid w:val="00073EC1"/>
    <w:rsid w:val="0007400A"/>
    <w:rsid w:val="00076268"/>
    <w:rsid w:val="00083165"/>
    <w:rsid w:val="00094282"/>
    <w:rsid w:val="000A4B19"/>
    <w:rsid w:val="000B2475"/>
    <w:rsid w:val="000C5A59"/>
    <w:rsid w:val="000C6EF4"/>
    <w:rsid w:val="000C7A41"/>
    <w:rsid w:val="000F43F3"/>
    <w:rsid w:val="000F4B28"/>
    <w:rsid w:val="000F53B0"/>
    <w:rsid w:val="00103E13"/>
    <w:rsid w:val="00110D5B"/>
    <w:rsid w:val="001206B9"/>
    <w:rsid w:val="00122553"/>
    <w:rsid w:val="00125298"/>
    <w:rsid w:val="00133C21"/>
    <w:rsid w:val="00146A22"/>
    <w:rsid w:val="00147D3B"/>
    <w:rsid w:val="00153D2A"/>
    <w:rsid w:val="00157E0C"/>
    <w:rsid w:val="00167954"/>
    <w:rsid w:val="00173C0D"/>
    <w:rsid w:val="001821AF"/>
    <w:rsid w:val="001876F2"/>
    <w:rsid w:val="00190D9F"/>
    <w:rsid w:val="00191CDC"/>
    <w:rsid w:val="00192EC5"/>
    <w:rsid w:val="001942F9"/>
    <w:rsid w:val="001975E6"/>
    <w:rsid w:val="001A4E59"/>
    <w:rsid w:val="001B3112"/>
    <w:rsid w:val="001B5DFB"/>
    <w:rsid w:val="001B7AA6"/>
    <w:rsid w:val="001C33EA"/>
    <w:rsid w:val="001C78DA"/>
    <w:rsid w:val="001D73D0"/>
    <w:rsid w:val="001E0680"/>
    <w:rsid w:val="001E39E4"/>
    <w:rsid w:val="001E7C51"/>
    <w:rsid w:val="001F2137"/>
    <w:rsid w:val="001F2EFE"/>
    <w:rsid w:val="002025E1"/>
    <w:rsid w:val="00214583"/>
    <w:rsid w:val="00220C9E"/>
    <w:rsid w:val="00222877"/>
    <w:rsid w:val="00224D1F"/>
    <w:rsid w:val="00226830"/>
    <w:rsid w:val="00227706"/>
    <w:rsid w:val="002306C4"/>
    <w:rsid w:val="002414D6"/>
    <w:rsid w:val="002438C5"/>
    <w:rsid w:val="00247674"/>
    <w:rsid w:val="00250C94"/>
    <w:rsid w:val="00250D15"/>
    <w:rsid w:val="00250D9D"/>
    <w:rsid w:val="002522CA"/>
    <w:rsid w:val="00254788"/>
    <w:rsid w:val="00256C99"/>
    <w:rsid w:val="0026101D"/>
    <w:rsid w:val="00287ECD"/>
    <w:rsid w:val="002948CA"/>
    <w:rsid w:val="00297D20"/>
    <w:rsid w:val="002B0DC2"/>
    <w:rsid w:val="002B40E5"/>
    <w:rsid w:val="002C1893"/>
    <w:rsid w:val="002C656B"/>
    <w:rsid w:val="002D6237"/>
    <w:rsid w:val="002E4956"/>
    <w:rsid w:val="002F1EA1"/>
    <w:rsid w:val="00303A12"/>
    <w:rsid w:val="00304817"/>
    <w:rsid w:val="00305BCE"/>
    <w:rsid w:val="00307E2E"/>
    <w:rsid w:val="00310847"/>
    <w:rsid w:val="003118EF"/>
    <w:rsid w:val="00320870"/>
    <w:rsid w:val="00322FBC"/>
    <w:rsid w:val="003243A5"/>
    <w:rsid w:val="0032470F"/>
    <w:rsid w:val="00324BEF"/>
    <w:rsid w:val="003434A5"/>
    <w:rsid w:val="00345B99"/>
    <w:rsid w:val="003553F6"/>
    <w:rsid w:val="00355E89"/>
    <w:rsid w:val="003565E8"/>
    <w:rsid w:val="00357778"/>
    <w:rsid w:val="00357CA4"/>
    <w:rsid w:val="00364935"/>
    <w:rsid w:val="003811E7"/>
    <w:rsid w:val="00383773"/>
    <w:rsid w:val="00392319"/>
    <w:rsid w:val="003A25DD"/>
    <w:rsid w:val="003A2DCC"/>
    <w:rsid w:val="003A5028"/>
    <w:rsid w:val="003A69F6"/>
    <w:rsid w:val="003B3EF6"/>
    <w:rsid w:val="003B4FAD"/>
    <w:rsid w:val="003B6E8E"/>
    <w:rsid w:val="003D0F95"/>
    <w:rsid w:val="003D1523"/>
    <w:rsid w:val="003D1E8D"/>
    <w:rsid w:val="003E063B"/>
    <w:rsid w:val="003E0694"/>
    <w:rsid w:val="003E39A1"/>
    <w:rsid w:val="0040656C"/>
    <w:rsid w:val="00410228"/>
    <w:rsid w:val="0041768E"/>
    <w:rsid w:val="00425844"/>
    <w:rsid w:val="00431CE7"/>
    <w:rsid w:val="00434EF4"/>
    <w:rsid w:val="00437ABA"/>
    <w:rsid w:val="00440023"/>
    <w:rsid w:val="004416F2"/>
    <w:rsid w:val="00443EFA"/>
    <w:rsid w:val="00445C2D"/>
    <w:rsid w:val="00453B40"/>
    <w:rsid w:val="00455901"/>
    <w:rsid w:val="00457DA7"/>
    <w:rsid w:val="00460DFE"/>
    <w:rsid w:val="00461ED6"/>
    <w:rsid w:val="00462A42"/>
    <w:rsid w:val="00465B0A"/>
    <w:rsid w:val="00465CB9"/>
    <w:rsid w:val="00481D26"/>
    <w:rsid w:val="00483155"/>
    <w:rsid w:val="00485C8F"/>
    <w:rsid w:val="0048706F"/>
    <w:rsid w:val="004A2155"/>
    <w:rsid w:val="004B54B7"/>
    <w:rsid w:val="004C29EF"/>
    <w:rsid w:val="004D312B"/>
    <w:rsid w:val="004D4307"/>
    <w:rsid w:val="004E0A6C"/>
    <w:rsid w:val="004E1965"/>
    <w:rsid w:val="004E6664"/>
    <w:rsid w:val="004E7FC0"/>
    <w:rsid w:val="004F01EA"/>
    <w:rsid w:val="004F307A"/>
    <w:rsid w:val="004F71F5"/>
    <w:rsid w:val="0051164C"/>
    <w:rsid w:val="00526DC2"/>
    <w:rsid w:val="00534505"/>
    <w:rsid w:val="00543393"/>
    <w:rsid w:val="00550B23"/>
    <w:rsid w:val="00550DD9"/>
    <w:rsid w:val="00555670"/>
    <w:rsid w:val="00556B6F"/>
    <w:rsid w:val="00561268"/>
    <w:rsid w:val="00562768"/>
    <w:rsid w:val="0056320C"/>
    <w:rsid w:val="00563B47"/>
    <w:rsid w:val="0056608A"/>
    <w:rsid w:val="005749E2"/>
    <w:rsid w:val="00576E19"/>
    <w:rsid w:val="005823E5"/>
    <w:rsid w:val="00584D6B"/>
    <w:rsid w:val="00590FEF"/>
    <w:rsid w:val="0059222A"/>
    <w:rsid w:val="005A265C"/>
    <w:rsid w:val="005A5219"/>
    <w:rsid w:val="005C0A58"/>
    <w:rsid w:val="005C23DE"/>
    <w:rsid w:val="005C5B5F"/>
    <w:rsid w:val="005C7478"/>
    <w:rsid w:val="005C7760"/>
    <w:rsid w:val="006044C8"/>
    <w:rsid w:val="00606D51"/>
    <w:rsid w:val="0061491A"/>
    <w:rsid w:val="00617C3A"/>
    <w:rsid w:val="00624186"/>
    <w:rsid w:val="00624435"/>
    <w:rsid w:val="006309C1"/>
    <w:rsid w:val="00642960"/>
    <w:rsid w:val="00642A93"/>
    <w:rsid w:val="006456F8"/>
    <w:rsid w:val="006520F9"/>
    <w:rsid w:val="0065258B"/>
    <w:rsid w:val="006534FB"/>
    <w:rsid w:val="006571FE"/>
    <w:rsid w:val="00660309"/>
    <w:rsid w:val="00672BF9"/>
    <w:rsid w:val="006733A8"/>
    <w:rsid w:val="006854E7"/>
    <w:rsid w:val="006902F3"/>
    <w:rsid w:val="006A160C"/>
    <w:rsid w:val="006A61F8"/>
    <w:rsid w:val="006B3ADF"/>
    <w:rsid w:val="006B47B4"/>
    <w:rsid w:val="006B4EF3"/>
    <w:rsid w:val="006C624C"/>
    <w:rsid w:val="006D1AD0"/>
    <w:rsid w:val="006D348C"/>
    <w:rsid w:val="006D4A97"/>
    <w:rsid w:val="006D538E"/>
    <w:rsid w:val="006D53C3"/>
    <w:rsid w:val="006E17F2"/>
    <w:rsid w:val="006E231B"/>
    <w:rsid w:val="006E5B73"/>
    <w:rsid w:val="006F1B73"/>
    <w:rsid w:val="006F3050"/>
    <w:rsid w:val="007057C2"/>
    <w:rsid w:val="00730B84"/>
    <w:rsid w:val="007324B6"/>
    <w:rsid w:val="007414C8"/>
    <w:rsid w:val="00742319"/>
    <w:rsid w:val="00744FC1"/>
    <w:rsid w:val="00745B79"/>
    <w:rsid w:val="0075797A"/>
    <w:rsid w:val="007653CD"/>
    <w:rsid w:val="0076573F"/>
    <w:rsid w:val="00766A6F"/>
    <w:rsid w:val="0077126E"/>
    <w:rsid w:val="007717DB"/>
    <w:rsid w:val="00793AAE"/>
    <w:rsid w:val="00794AED"/>
    <w:rsid w:val="00796E78"/>
    <w:rsid w:val="007A4E82"/>
    <w:rsid w:val="007A677B"/>
    <w:rsid w:val="007A78E5"/>
    <w:rsid w:val="007A7DA2"/>
    <w:rsid w:val="007B37D8"/>
    <w:rsid w:val="007B7F82"/>
    <w:rsid w:val="007C4A67"/>
    <w:rsid w:val="007D1C3A"/>
    <w:rsid w:val="007D7287"/>
    <w:rsid w:val="007E00B2"/>
    <w:rsid w:val="007E010B"/>
    <w:rsid w:val="007E6513"/>
    <w:rsid w:val="007E6F40"/>
    <w:rsid w:val="007E7786"/>
    <w:rsid w:val="00804912"/>
    <w:rsid w:val="008159C2"/>
    <w:rsid w:val="00820379"/>
    <w:rsid w:val="00822E6F"/>
    <w:rsid w:val="008267B7"/>
    <w:rsid w:val="0084252F"/>
    <w:rsid w:val="00850FFF"/>
    <w:rsid w:val="00856603"/>
    <w:rsid w:val="00856BDD"/>
    <w:rsid w:val="00863D21"/>
    <w:rsid w:val="00865851"/>
    <w:rsid w:val="0086707E"/>
    <w:rsid w:val="00877816"/>
    <w:rsid w:val="00882CA1"/>
    <w:rsid w:val="00883932"/>
    <w:rsid w:val="00885FF5"/>
    <w:rsid w:val="0089273A"/>
    <w:rsid w:val="00894326"/>
    <w:rsid w:val="00896F57"/>
    <w:rsid w:val="008A2984"/>
    <w:rsid w:val="008A3D92"/>
    <w:rsid w:val="008A4EDF"/>
    <w:rsid w:val="008B43EC"/>
    <w:rsid w:val="008B4579"/>
    <w:rsid w:val="008B5101"/>
    <w:rsid w:val="008B5981"/>
    <w:rsid w:val="008B623B"/>
    <w:rsid w:val="008B7B01"/>
    <w:rsid w:val="008D35DC"/>
    <w:rsid w:val="008D7B1B"/>
    <w:rsid w:val="008D7FFE"/>
    <w:rsid w:val="008E5868"/>
    <w:rsid w:val="008F0BA9"/>
    <w:rsid w:val="008F472E"/>
    <w:rsid w:val="008F4EC6"/>
    <w:rsid w:val="009165E6"/>
    <w:rsid w:val="00927933"/>
    <w:rsid w:val="00927E55"/>
    <w:rsid w:val="00933287"/>
    <w:rsid w:val="0093537C"/>
    <w:rsid w:val="00935B4B"/>
    <w:rsid w:val="0094554C"/>
    <w:rsid w:val="0096384A"/>
    <w:rsid w:val="00967586"/>
    <w:rsid w:val="009675E7"/>
    <w:rsid w:val="0097055E"/>
    <w:rsid w:val="009870AA"/>
    <w:rsid w:val="00990CAF"/>
    <w:rsid w:val="00991B73"/>
    <w:rsid w:val="009968A9"/>
    <w:rsid w:val="009A45B1"/>
    <w:rsid w:val="009C0798"/>
    <w:rsid w:val="009D3CBC"/>
    <w:rsid w:val="009D4690"/>
    <w:rsid w:val="009D603A"/>
    <w:rsid w:val="009D7864"/>
    <w:rsid w:val="009E321B"/>
    <w:rsid w:val="009F0149"/>
    <w:rsid w:val="009F3079"/>
    <w:rsid w:val="00A016BD"/>
    <w:rsid w:val="00A11FB3"/>
    <w:rsid w:val="00A134FB"/>
    <w:rsid w:val="00A1493F"/>
    <w:rsid w:val="00A15E43"/>
    <w:rsid w:val="00A165F6"/>
    <w:rsid w:val="00A21506"/>
    <w:rsid w:val="00A27EA0"/>
    <w:rsid w:val="00A322B1"/>
    <w:rsid w:val="00A45BB1"/>
    <w:rsid w:val="00A47B57"/>
    <w:rsid w:val="00A56D83"/>
    <w:rsid w:val="00A61BE5"/>
    <w:rsid w:val="00A66EBC"/>
    <w:rsid w:val="00A759B0"/>
    <w:rsid w:val="00A84255"/>
    <w:rsid w:val="00A91421"/>
    <w:rsid w:val="00A93F4F"/>
    <w:rsid w:val="00A96791"/>
    <w:rsid w:val="00AA16B2"/>
    <w:rsid w:val="00AA22F8"/>
    <w:rsid w:val="00AA4FF4"/>
    <w:rsid w:val="00AA57B1"/>
    <w:rsid w:val="00AB14CB"/>
    <w:rsid w:val="00AB36F2"/>
    <w:rsid w:val="00AB5725"/>
    <w:rsid w:val="00AB58B3"/>
    <w:rsid w:val="00AD524F"/>
    <w:rsid w:val="00AD79CB"/>
    <w:rsid w:val="00AE110A"/>
    <w:rsid w:val="00AE34B3"/>
    <w:rsid w:val="00AF443A"/>
    <w:rsid w:val="00B116DD"/>
    <w:rsid w:val="00B4139B"/>
    <w:rsid w:val="00B543EA"/>
    <w:rsid w:val="00B54712"/>
    <w:rsid w:val="00B61A53"/>
    <w:rsid w:val="00B63F22"/>
    <w:rsid w:val="00B670FD"/>
    <w:rsid w:val="00B67B40"/>
    <w:rsid w:val="00B727F0"/>
    <w:rsid w:val="00B73F83"/>
    <w:rsid w:val="00B7437F"/>
    <w:rsid w:val="00B75E3B"/>
    <w:rsid w:val="00B8201C"/>
    <w:rsid w:val="00B82CFE"/>
    <w:rsid w:val="00B83368"/>
    <w:rsid w:val="00B855F3"/>
    <w:rsid w:val="00B85E62"/>
    <w:rsid w:val="00B86DC1"/>
    <w:rsid w:val="00B873CA"/>
    <w:rsid w:val="00B878BA"/>
    <w:rsid w:val="00B91AF2"/>
    <w:rsid w:val="00B95D3A"/>
    <w:rsid w:val="00BA2E16"/>
    <w:rsid w:val="00BA424E"/>
    <w:rsid w:val="00BA7796"/>
    <w:rsid w:val="00BB1812"/>
    <w:rsid w:val="00BC3F31"/>
    <w:rsid w:val="00BC493B"/>
    <w:rsid w:val="00BC6677"/>
    <w:rsid w:val="00BC7944"/>
    <w:rsid w:val="00BD4A8D"/>
    <w:rsid w:val="00BD6824"/>
    <w:rsid w:val="00BE042D"/>
    <w:rsid w:val="00BE44D4"/>
    <w:rsid w:val="00BE540D"/>
    <w:rsid w:val="00BF1156"/>
    <w:rsid w:val="00BF468B"/>
    <w:rsid w:val="00C03F1F"/>
    <w:rsid w:val="00C10DD0"/>
    <w:rsid w:val="00C1315F"/>
    <w:rsid w:val="00C21E32"/>
    <w:rsid w:val="00C31375"/>
    <w:rsid w:val="00C33CC5"/>
    <w:rsid w:val="00C35BFC"/>
    <w:rsid w:val="00C364E7"/>
    <w:rsid w:val="00C37646"/>
    <w:rsid w:val="00C459CA"/>
    <w:rsid w:val="00C51768"/>
    <w:rsid w:val="00C53E21"/>
    <w:rsid w:val="00C55CE0"/>
    <w:rsid w:val="00C637AD"/>
    <w:rsid w:val="00C63A8A"/>
    <w:rsid w:val="00C6677C"/>
    <w:rsid w:val="00C7112E"/>
    <w:rsid w:val="00C71535"/>
    <w:rsid w:val="00C71D99"/>
    <w:rsid w:val="00C745E5"/>
    <w:rsid w:val="00C7727F"/>
    <w:rsid w:val="00C85011"/>
    <w:rsid w:val="00C92A5B"/>
    <w:rsid w:val="00C975EA"/>
    <w:rsid w:val="00CA20B7"/>
    <w:rsid w:val="00CA5934"/>
    <w:rsid w:val="00CA5D3A"/>
    <w:rsid w:val="00CB462B"/>
    <w:rsid w:val="00CB5160"/>
    <w:rsid w:val="00CC021A"/>
    <w:rsid w:val="00CC0B57"/>
    <w:rsid w:val="00CC69DE"/>
    <w:rsid w:val="00CD44EC"/>
    <w:rsid w:val="00CD5F9D"/>
    <w:rsid w:val="00CE40B2"/>
    <w:rsid w:val="00CE7CEE"/>
    <w:rsid w:val="00CF6A96"/>
    <w:rsid w:val="00D00EFB"/>
    <w:rsid w:val="00D110B8"/>
    <w:rsid w:val="00D11A0F"/>
    <w:rsid w:val="00D13D13"/>
    <w:rsid w:val="00D14B5C"/>
    <w:rsid w:val="00D20AE0"/>
    <w:rsid w:val="00D20E14"/>
    <w:rsid w:val="00D2233C"/>
    <w:rsid w:val="00D23F83"/>
    <w:rsid w:val="00D27279"/>
    <w:rsid w:val="00D3061A"/>
    <w:rsid w:val="00D429DB"/>
    <w:rsid w:val="00D4695B"/>
    <w:rsid w:val="00D60143"/>
    <w:rsid w:val="00D72F27"/>
    <w:rsid w:val="00D738EF"/>
    <w:rsid w:val="00D74489"/>
    <w:rsid w:val="00D8758B"/>
    <w:rsid w:val="00D91785"/>
    <w:rsid w:val="00D92E08"/>
    <w:rsid w:val="00D94123"/>
    <w:rsid w:val="00D9473B"/>
    <w:rsid w:val="00DA0A9A"/>
    <w:rsid w:val="00DA6839"/>
    <w:rsid w:val="00DA69BE"/>
    <w:rsid w:val="00DB0D3C"/>
    <w:rsid w:val="00DB1E40"/>
    <w:rsid w:val="00DB267E"/>
    <w:rsid w:val="00DB26C5"/>
    <w:rsid w:val="00DB3B27"/>
    <w:rsid w:val="00DC4831"/>
    <w:rsid w:val="00DC7E96"/>
    <w:rsid w:val="00DD1C9A"/>
    <w:rsid w:val="00DD3B72"/>
    <w:rsid w:val="00DE0F96"/>
    <w:rsid w:val="00DE1413"/>
    <w:rsid w:val="00DE4798"/>
    <w:rsid w:val="00DE7D4D"/>
    <w:rsid w:val="00DF05D3"/>
    <w:rsid w:val="00DF1509"/>
    <w:rsid w:val="00E01290"/>
    <w:rsid w:val="00E03569"/>
    <w:rsid w:val="00E062FE"/>
    <w:rsid w:val="00E12B1D"/>
    <w:rsid w:val="00E13D5B"/>
    <w:rsid w:val="00E1407E"/>
    <w:rsid w:val="00E2213B"/>
    <w:rsid w:val="00E32063"/>
    <w:rsid w:val="00E350E2"/>
    <w:rsid w:val="00E366BA"/>
    <w:rsid w:val="00E4030B"/>
    <w:rsid w:val="00E41A4D"/>
    <w:rsid w:val="00E4356E"/>
    <w:rsid w:val="00E609AF"/>
    <w:rsid w:val="00E6632A"/>
    <w:rsid w:val="00E7022E"/>
    <w:rsid w:val="00E71808"/>
    <w:rsid w:val="00E76082"/>
    <w:rsid w:val="00E86651"/>
    <w:rsid w:val="00EA05DE"/>
    <w:rsid w:val="00EA297D"/>
    <w:rsid w:val="00EA7871"/>
    <w:rsid w:val="00EB2C31"/>
    <w:rsid w:val="00EC6B0D"/>
    <w:rsid w:val="00ED2E20"/>
    <w:rsid w:val="00EF28F3"/>
    <w:rsid w:val="00EF7CBB"/>
    <w:rsid w:val="00F0528C"/>
    <w:rsid w:val="00F16B14"/>
    <w:rsid w:val="00F17641"/>
    <w:rsid w:val="00F2629A"/>
    <w:rsid w:val="00F32DDE"/>
    <w:rsid w:val="00F32E56"/>
    <w:rsid w:val="00F33DE5"/>
    <w:rsid w:val="00F34CE2"/>
    <w:rsid w:val="00F366A8"/>
    <w:rsid w:val="00F50898"/>
    <w:rsid w:val="00F53B9A"/>
    <w:rsid w:val="00F574F2"/>
    <w:rsid w:val="00F60397"/>
    <w:rsid w:val="00F67F92"/>
    <w:rsid w:val="00F707BB"/>
    <w:rsid w:val="00F71210"/>
    <w:rsid w:val="00F75022"/>
    <w:rsid w:val="00FA1BE2"/>
    <w:rsid w:val="00FA72DC"/>
    <w:rsid w:val="00FB4882"/>
    <w:rsid w:val="00FB75F9"/>
    <w:rsid w:val="00FE4693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C313C-DCEF-48DA-A928-D84787F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ody Text Indent"/>
    <w:basedOn w:val="a"/>
    <w:link w:val="a9"/>
    <w:semiHidden/>
    <w:unhideWhenUsed/>
    <w:rsid w:val="005A5219"/>
    <w:pPr>
      <w:suppressAutoHyphens/>
      <w:ind w:firstLine="720"/>
      <w:jc w:val="both"/>
    </w:pPr>
    <w:rPr>
      <w:rFonts w:cs="Times New Roman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5A521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17C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7C12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17C1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17C1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017C12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7C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7C12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1">
    <w:name w:val="Обычный1"/>
    <w:rsid w:val="00220C9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F53B9A"/>
    <w:rPr>
      <w:rFonts w:cs="Times New Roman"/>
      <w:b w:val="0"/>
      <w:color w:val="106BBE"/>
    </w:rPr>
  </w:style>
  <w:style w:type="paragraph" w:customStyle="1" w:styleId="ConsPlusNonformat">
    <w:name w:val="ConsPlusNonformat"/>
    <w:rsid w:val="00CB46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CB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F574F2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f4">
    <w:name w:val="Hyperlink"/>
    <w:basedOn w:val="a0"/>
    <w:uiPriority w:val="99"/>
    <w:unhideWhenUsed/>
    <w:rsid w:val="00073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2011-05-30T14:02:54+00:00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E3EE4-61AB-4D90-88CA-DA0F514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2A6D1F-724E-4758-A1C4-0AB363EFCE61}">
  <ds:schemaRefs>
    <ds:schemaRef ds:uri="http://schemas.microsoft.com/office/2006/metadata/properties"/>
    <ds:schemaRef ds:uri="b468e2e6-0af2-49b6-8148-798aa515d8d2"/>
  </ds:schemaRefs>
</ds:datastoreItem>
</file>

<file path=customXml/itemProps3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21C8D-1BA6-4D0E-B56D-6943B75D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</Template>
  <TotalTime>144</TotalTime>
  <Pages>1</Pages>
  <Words>3758</Words>
  <Characters>21426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Екатерина Александровна Горюшина</cp:lastModifiedBy>
  <cp:revision>50</cp:revision>
  <cp:lastPrinted>2017-05-25T10:07:00Z</cp:lastPrinted>
  <dcterms:created xsi:type="dcterms:W3CDTF">2017-06-06T13:16:00Z</dcterms:created>
  <dcterms:modified xsi:type="dcterms:W3CDTF">2017-07-03T09:28:00Z</dcterms:modified>
</cp:coreProperties>
</file>