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FE9" w:rsidRPr="001C5FE9" w:rsidRDefault="005C7E75" w:rsidP="001F4C87">
      <w:pPr>
        <w:pStyle w:val="Default"/>
        <w:widowControl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Проект</w:t>
      </w:r>
    </w:p>
    <w:p w:rsidR="001C5FE9" w:rsidRPr="001C5FE9" w:rsidRDefault="001C5FE9" w:rsidP="001F4C87">
      <w:pPr>
        <w:pStyle w:val="Default"/>
        <w:widowControl w:val="0"/>
        <w:jc w:val="center"/>
        <w:rPr>
          <w:b/>
          <w:bCs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21"/>
        <w:gridCol w:w="6784"/>
      </w:tblGrid>
      <w:tr w:rsidR="001C5FE9" w:rsidRPr="001C5FE9" w:rsidTr="007553BD">
        <w:tc>
          <w:tcPr>
            <w:tcW w:w="3459" w:type="dxa"/>
          </w:tcPr>
          <w:p w:rsidR="001C5FE9" w:rsidRPr="00A34523" w:rsidRDefault="001C5FE9" w:rsidP="001F4C87">
            <w:pPr>
              <w:pStyle w:val="Default"/>
              <w:widowControl w:val="0"/>
              <w:rPr>
                <w:sz w:val="22"/>
                <w:szCs w:val="22"/>
              </w:rPr>
            </w:pPr>
            <w:r w:rsidRPr="00A34523">
              <w:rPr>
                <w:sz w:val="22"/>
                <w:szCs w:val="22"/>
              </w:rPr>
              <w:t>Наименование профессиональной образовательной организации</w:t>
            </w:r>
          </w:p>
        </w:tc>
        <w:tc>
          <w:tcPr>
            <w:tcW w:w="6859" w:type="dxa"/>
          </w:tcPr>
          <w:p w:rsidR="005C7E75" w:rsidRDefault="001C5FE9" w:rsidP="001F4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52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профессиональное образовательное </w:t>
            </w:r>
          </w:p>
          <w:p w:rsidR="005C7E75" w:rsidRDefault="001C5FE9" w:rsidP="001F4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523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5C7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523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Ярославской области Ярославский колледж </w:t>
            </w:r>
          </w:p>
          <w:p w:rsidR="001C5FE9" w:rsidRPr="00A34523" w:rsidRDefault="001C5FE9" w:rsidP="001F4C87">
            <w:pPr>
              <w:widowControl w:val="0"/>
              <w:rPr>
                <w:sz w:val="24"/>
                <w:szCs w:val="24"/>
              </w:rPr>
            </w:pPr>
            <w:r w:rsidRPr="00A34523">
              <w:rPr>
                <w:rFonts w:ascii="Times New Roman" w:hAnsi="Times New Roman" w:cs="Times New Roman"/>
                <w:sz w:val="24"/>
                <w:szCs w:val="24"/>
              </w:rPr>
              <w:t>управления и профессиональных технологий</w:t>
            </w:r>
          </w:p>
        </w:tc>
      </w:tr>
      <w:tr w:rsidR="001078F7" w:rsidRPr="001C5FE9" w:rsidTr="007553BD">
        <w:tc>
          <w:tcPr>
            <w:tcW w:w="3459" w:type="dxa"/>
          </w:tcPr>
          <w:p w:rsidR="001078F7" w:rsidRPr="00A34523" w:rsidRDefault="001078F7" w:rsidP="001F4C87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  <w:tc>
          <w:tcPr>
            <w:tcW w:w="6859" w:type="dxa"/>
          </w:tcPr>
          <w:p w:rsidR="001078F7" w:rsidRPr="00A34523" w:rsidRDefault="001078F7" w:rsidP="001F4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FE9" w:rsidRPr="00FB18D2" w:rsidTr="007553BD">
        <w:tc>
          <w:tcPr>
            <w:tcW w:w="3459" w:type="dxa"/>
          </w:tcPr>
          <w:p w:rsidR="001C5FE9" w:rsidRPr="00A34523" w:rsidRDefault="001C5FE9" w:rsidP="001F4C87">
            <w:pPr>
              <w:pStyle w:val="Default"/>
              <w:widowControl w:val="0"/>
              <w:rPr>
                <w:sz w:val="22"/>
                <w:szCs w:val="22"/>
              </w:rPr>
            </w:pPr>
            <w:r w:rsidRPr="00A34523">
              <w:rPr>
                <w:sz w:val="22"/>
                <w:szCs w:val="22"/>
              </w:rPr>
              <w:t>Направление проекта</w:t>
            </w:r>
          </w:p>
        </w:tc>
        <w:tc>
          <w:tcPr>
            <w:tcW w:w="6859" w:type="dxa"/>
          </w:tcPr>
          <w:p w:rsidR="001C5FE9" w:rsidRPr="00FB18D2" w:rsidRDefault="00FB18D2" w:rsidP="001F4C87">
            <w:pPr>
              <w:widowControl w:val="0"/>
              <w:jc w:val="both"/>
              <w:rPr>
                <w:sz w:val="24"/>
                <w:szCs w:val="24"/>
              </w:rPr>
            </w:pPr>
            <w:r w:rsidRPr="00FB18D2">
              <w:rPr>
                <w:rFonts w:ascii="Times New Roman" w:hAnsi="Times New Roman"/>
                <w:sz w:val="24"/>
                <w:szCs w:val="24"/>
              </w:rPr>
              <w:t>Разработка, апробация и внедрение эффективных моделей профессионально</w:t>
            </w:r>
            <w:r>
              <w:rPr>
                <w:rFonts w:ascii="Times New Roman" w:hAnsi="Times New Roman"/>
                <w:sz w:val="24"/>
                <w:szCs w:val="24"/>
              </w:rPr>
              <w:t>го обучения взрослого населения</w:t>
            </w:r>
          </w:p>
        </w:tc>
      </w:tr>
      <w:tr w:rsidR="001C5FE9" w:rsidRPr="001C5FE9" w:rsidTr="007553BD">
        <w:tc>
          <w:tcPr>
            <w:tcW w:w="3459" w:type="dxa"/>
          </w:tcPr>
          <w:p w:rsidR="001C5FE9" w:rsidRPr="00A34523" w:rsidRDefault="001C5FE9" w:rsidP="001F4C87">
            <w:pPr>
              <w:pStyle w:val="Default"/>
              <w:widowControl w:val="0"/>
            </w:pPr>
          </w:p>
        </w:tc>
        <w:tc>
          <w:tcPr>
            <w:tcW w:w="6859" w:type="dxa"/>
          </w:tcPr>
          <w:p w:rsidR="001C5FE9" w:rsidRPr="001C5FE9" w:rsidRDefault="001C5FE9" w:rsidP="001F4C87">
            <w:pPr>
              <w:pStyle w:val="Default"/>
              <w:widowControl w:val="0"/>
            </w:pPr>
          </w:p>
        </w:tc>
      </w:tr>
      <w:tr w:rsidR="001C5FE9" w:rsidRPr="001C5FE9" w:rsidTr="007553BD">
        <w:tc>
          <w:tcPr>
            <w:tcW w:w="3459" w:type="dxa"/>
          </w:tcPr>
          <w:p w:rsidR="00A34523" w:rsidRDefault="001078F7" w:rsidP="001F4C87">
            <w:pPr>
              <w:pStyle w:val="Default"/>
              <w:widowControl w:val="0"/>
              <w:rPr>
                <w:sz w:val="22"/>
                <w:szCs w:val="22"/>
              </w:rPr>
            </w:pPr>
            <w:r w:rsidRPr="00A34523">
              <w:rPr>
                <w:sz w:val="22"/>
                <w:szCs w:val="22"/>
              </w:rPr>
              <w:t xml:space="preserve">Ф.И.О. руководителя </w:t>
            </w:r>
          </w:p>
          <w:p w:rsidR="00A34523" w:rsidRDefault="001078F7" w:rsidP="001F4C87">
            <w:pPr>
              <w:pStyle w:val="Default"/>
              <w:widowControl w:val="0"/>
              <w:rPr>
                <w:sz w:val="22"/>
                <w:szCs w:val="22"/>
              </w:rPr>
            </w:pPr>
            <w:r w:rsidRPr="00A34523">
              <w:rPr>
                <w:sz w:val="22"/>
                <w:szCs w:val="22"/>
              </w:rPr>
              <w:t xml:space="preserve">профессиональной </w:t>
            </w:r>
          </w:p>
          <w:p w:rsidR="001C5FE9" w:rsidRPr="00A34523" w:rsidRDefault="001078F7" w:rsidP="001F4C87">
            <w:pPr>
              <w:pStyle w:val="Default"/>
              <w:widowControl w:val="0"/>
              <w:rPr>
                <w:sz w:val="22"/>
                <w:szCs w:val="22"/>
              </w:rPr>
            </w:pPr>
            <w:r w:rsidRPr="00A34523">
              <w:rPr>
                <w:sz w:val="22"/>
                <w:szCs w:val="22"/>
              </w:rPr>
              <w:t>образовательной организации</w:t>
            </w:r>
          </w:p>
        </w:tc>
        <w:tc>
          <w:tcPr>
            <w:tcW w:w="6859" w:type="dxa"/>
          </w:tcPr>
          <w:p w:rsidR="00A34523" w:rsidRDefault="00A34523" w:rsidP="001F4C87">
            <w:pPr>
              <w:pStyle w:val="Default"/>
              <w:widowControl w:val="0"/>
              <w:rPr>
                <w:sz w:val="22"/>
                <w:szCs w:val="22"/>
              </w:rPr>
            </w:pPr>
          </w:p>
          <w:p w:rsidR="00A34523" w:rsidRDefault="00A34523" w:rsidP="001F4C87">
            <w:pPr>
              <w:pStyle w:val="Default"/>
              <w:widowControl w:val="0"/>
              <w:rPr>
                <w:sz w:val="22"/>
                <w:szCs w:val="22"/>
              </w:rPr>
            </w:pPr>
          </w:p>
          <w:p w:rsidR="001C5FE9" w:rsidRPr="00A34523" w:rsidRDefault="001078F7" w:rsidP="001F4C87">
            <w:pPr>
              <w:pStyle w:val="Default"/>
              <w:widowControl w:val="0"/>
              <w:rPr>
                <w:sz w:val="22"/>
                <w:szCs w:val="22"/>
              </w:rPr>
            </w:pPr>
            <w:r w:rsidRPr="00A34523">
              <w:rPr>
                <w:sz w:val="22"/>
                <w:szCs w:val="22"/>
              </w:rPr>
              <w:t>Адрес, телефон, факс, сайт</w:t>
            </w:r>
          </w:p>
        </w:tc>
      </w:tr>
      <w:tr w:rsidR="001078F7" w:rsidRPr="001C5FE9" w:rsidTr="007553BD">
        <w:tc>
          <w:tcPr>
            <w:tcW w:w="3459" w:type="dxa"/>
          </w:tcPr>
          <w:p w:rsidR="001078F7" w:rsidRPr="001078F7" w:rsidRDefault="001078F7" w:rsidP="001F4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8F7">
              <w:rPr>
                <w:rFonts w:ascii="Times New Roman" w:hAnsi="Times New Roman" w:cs="Times New Roman"/>
                <w:sz w:val="24"/>
                <w:szCs w:val="24"/>
              </w:rPr>
              <w:t xml:space="preserve">Цветаева </w:t>
            </w:r>
          </w:p>
          <w:p w:rsidR="001078F7" w:rsidRPr="001078F7" w:rsidRDefault="001078F7" w:rsidP="001F4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8F7">
              <w:rPr>
                <w:rFonts w:ascii="Times New Roman" w:hAnsi="Times New Roman" w:cs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6859" w:type="dxa"/>
          </w:tcPr>
          <w:p w:rsidR="001078F7" w:rsidRPr="001078F7" w:rsidRDefault="001078F7" w:rsidP="001F4C8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078F7">
              <w:rPr>
                <w:rFonts w:ascii="Times New Roman" w:hAnsi="Times New Roman"/>
                <w:sz w:val="24"/>
                <w:szCs w:val="24"/>
              </w:rPr>
              <w:t>150042, г. Ярославль, Тутаевское шоссе, д. 31 а</w:t>
            </w:r>
          </w:p>
          <w:p w:rsidR="001078F7" w:rsidRPr="001078F7" w:rsidRDefault="001078F7" w:rsidP="001F4C87">
            <w:pPr>
              <w:pStyle w:val="Default"/>
              <w:widowControl w:val="0"/>
            </w:pPr>
            <w:r w:rsidRPr="001078F7">
              <w:rPr>
                <w:color w:val="auto"/>
              </w:rPr>
              <w:t xml:space="preserve">(4852) 55-19-66, бух. 55-02-15, </w:t>
            </w:r>
            <w:hyperlink r:id="rId8" w:history="1">
              <w:r w:rsidRPr="001078F7">
                <w:rPr>
                  <w:rStyle w:val="a5"/>
                  <w:color w:val="auto"/>
                  <w:u w:val="none"/>
                </w:rPr>
                <w:t>ytuipt@ya</w:t>
              </w:r>
              <w:r w:rsidRPr="001078F7">
                <w:rPr>
                  <w:rStyle w:val="a5"/>
                  <w:color w:val="auto"/>
                  <w:u w:val="none"/>
                  <w:lang w:val="en-US"/>
                </w:rPr>
                <w:t>ndex</w:t>
              </w:r>
              <w:r w:rsidRPr="001078F7">
                <w:rPr>
                  <w:rStyle w:val="a5"/>
                  <w:color w:val="auto"/>
                  <w:u w:val="none"/>
                </w:rPr>
                <w:t>.ru</w:t>
              </w:r>
            </w:hyperlink>
          </w:p>
        </w:tc>
      </w:tr>
    </w:tbl>
    <w:p w:rsidR="001C5FE9" w:rsidRPr="001078F7" w:rsidRDefault="001C5FE9" w:rsidP="001F4C87">
      <w:pPr>
        <w:pStyle w:val="Default"/>
        <w:widowControl w:val="0"/>
      </w:pPr>
    </w:p>
    <w:p w:rsidR="001078F7" w:rsidRDefault="001078F7" w:rsidP="001F4C87">
      <w:pPr>
        <w:pStyle w:val="Default"/>
        <w:widowControl w:val="0"/>
      </w:pPr>
      <w:r w:rsidRPr="001078F7">
        <w:t>Величина планируемых расходов по созданию инновационной площадки: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39"/>
        <w:gridCol w:w="2038"/>
        <w:gridCol w:w="2039"/>
        <w:gridCol w:w="2039"/>
        <w:gridCol w:w="2040"/>
      </w:tblGrid>
      <w:tr w:rsidR="00FB18D2" w:rsidTr="00FB18D2">
        <w:tc>
          <w:tcPr>
            <w:tcW w:w="2084" w:type="dxa"/>
          </w:tcPr>
          <w:p w:rsidR="00FB18D2" w:rsidRDefault="00FB18D2" w:rsidP="00FB18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084" w:type="dxa"/>
          </w:tcPr>
          <w:p w:rsidR="00FB18D2" w:rsidRDefault="00FB18D2" w:rsidP="00FB18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FB18D2" w:rsidRPr="00FB18D2" w:rsidRDefault="00FB18D2" w:rsidP="00FB18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084" w:type="dxa"/>
          </w:tcPr>
          <w:p w:rsidR="00FB18D2" w:rsidRPr="00FB18D2" w:rsidRDefault="00FB18D2" w:rsidP="00FB18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085" w:type="dxa"/>
          </w:tcPr>
          <w:p w:rsidR="00FB18D2" w:rsidRPr="00FB18D2" w:rsidRDefault="00FB18D2" w:rsidP="00FB18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FB18D2" w:rsidTr="00FB18D2">
        <w:tc>
          <w:tcPr>
            <w:tcW w:w="2084" w:type="dxa"/>
          </w:tcPr>
          <w:p w:rsidR="00FB18D2" w:rsidRDefault="00FB18D2" w:rsidP="00FB18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084" w:type="dxa"/>
          </w:tcPr>
          <w:p w:rsidR="00FB18D2" w:rsidRDefault="00FB18D2" w:rsidP="00FB18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  <w:p w:rsidR="00FB18D2" w:rsidRDefault="00FB18D2" w:rsidP="00FB18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2084" w:type="dxa"/>
          </w:tcPr>
          <w:p w:rsidR="00FB18D2" w:rsidRDefault="00FB18D2" w:rsidP="00FB18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нормативно-правовой документации.</w:t>
            </w:r>
          </w:p>
          <w:p w:rsidR="00FB18D2" w:rsidRDefault="00FB18D2" w:rsidP="00FB18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материалов.</w:t>
            </w:r>
          </w:p>
          <w:p w:rsidR="00FB18D2" w:rsidRDefault="00FB18D2" w:rsidP="00FB18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сайта интернет-магазина.</w:t>
            </w:r>
          </w:p>
          <w:p w:rsidR="00FB18D2" w:rsidRDefault="00FB18D2" w:rsidP="00FB18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материалов для работы по декоративно-прикладному искусству, рукоделию.</w:t>
            </w:r>
          </w:p>
          <w:p w:rsidR="00FB18D2" w:rsidRDefault="00FB18D2" w:rsidP="00FB18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развивающих материалов для детей</w:t>
            </w:r>
          </w:p>
        </w:tc>
        <w:tc>
          <w:tcPr>
            <w:tcW w:w="2084" w:type="dxa"/>
          </w:tcPr>
          <w:p w:rsidR="00FB18D2" w:rsidRDefault="00FB18D2" w:rsidP="00FB18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материалов.</w:t>
            </w:r>
          </w:p>
          <w:p w:rsidR="00FB18D2" w:rsidRDefault="00FB18D2" w:rsidP="00FB18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сайта интернет-магазина.</w:t>
            </w:r>
          </w:p>
          <w:p w:rsidR="00FB18D2" w:rsidRDefault="00FB18D2" w:rsidP="00FB18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материалов для работы по декоративно-прикладному искусству, рукоделию.</w:t>
            </w:r>
          </w:p>
          <w:p w:rsidR="00FB18D2" w:rsidRDefault="00FB18D2" w:rsidP="00FB18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развивающих материалов для детей</w:t>
            </w:r>
          </w:p>
        </w:tc>
        <w:tc>
          <w:tcPr>
            <w:tcW w:w="2085" w:type="dxa"/>
          </w:tcPr>
          <w:p w:rsidR="00FB18D2" w:rsidRDefault="00FB18D2" w:rsidP="00FB18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методических материалов.</w:t>
            </w:r>
          </w:p>
          <w:p w:rsidR="00FB18D2" w:rsidRDefault="00FB18D2" w:rsidP="00FB18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круглых столов, семинаров.</w:t>
            </w:r>
          </w:p>
          <w:p w:rsidR="00FB18D2" w:rsidRDefault="00FB18D2" w:rsidP="00FB18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сайта интернет-магазина.</w:t>
            </w:r>
          </w:p>
          <w:p w:rsidR="00FB18D2" w:rsidRDefault="00FB18D2" w:rsidP="00FB18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материалов для работы по декоративно-прикладному искусству, рукоделию.</w:t>
            </w:r>
          </w:p>
          <w:p w:rsidR="00FB18D2" w:rsidRDefault="00FB18D2" w:rsidP="00FB18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развивающих материалов для детей</w:t>
            </w:r>
          </w:p>
        </w:tc>
      </w:tr>
      <w:tr w:rsidR="00FB18D2" w:rsidTr="00FB18D2">
        <w:tc>
          <w:tcPr>
            <w:tcW w:w="2084" w:type="dxa"/>
          </w:tcPr>
          <w:p w:rsidR="00FB18D2" w:rsidRDefault="00FB18D2" w:rsidP="00FB18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FB18D2" w:rsidRDefault="00FB18D2" w:rsidP="00FB18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</w:t>
            </w:r>
          </w:p>
          <w:p w:rsidR="00FB18D2" w:rsidRDefault="00FB18D2" w:rsidP="00FB18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</w:t>
            </w:r>
          </w:p>
        </w:tc>
        <w:tc>
          <w:tcPr>
            <w:tcW w:w="2084" w:type="dxa"/>
          </w:tcPr>
          <w:p w:rsidR="00FB18D2" w:rsidRDefault="00FB18D2" w:rsidP="00FB18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мастер-классов.</w:t>
            </w:r>
          </w:p>
          <w:p w:rsidR="00FB18D2" w:rsidRDefault="00FB18D2" w:rsidP="00FB18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материалов</w:t>
            </w:r>
          </w:p>
        </w:tc>
        <w:tc>
          <w:tcPr>
            <w:tcW w:w="2084" w:type="dxa"/>
          </w:tcPr>
          <w:p w:rsidR="00FB18D2" w:rsidRDefault="00FB18D2" w:rsidP="00FB18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мастер-классов.</w:t>
            </w:r>
          </w:p>
          <w:p w:rsidR="00FB18D2" w:rsidRDefault="00FB18D2" w:rsidP="00FB18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материалов</w:t>
            </w:r>
          </w:p>
        </w:tc>
        <w:tc>
          <w:tcPr>
            <w:tcW w:w="2085" w:type="dxa"/>
          </w:tcPr>
          <w:p w:rsidR="00FB18D2" w:rsidRDefault="00FB18D2" w:rsidP="00FB18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мастер-классов.</w:t>
            </w:r>
          </w:p>
          <w:p w:rsidR="00FB18D2" w:rsidRDefault="00FB18D2" w:rsidP="00FB18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материалов</w:t>
            </w:r>
          </w:p>
        </w:tc>
      </w:tr>
    </w:tbl>
    <w:p w:rsidR="00FB18D2" w:rsidRDefault="00FB18D2" w:rsidP="001F4C87">
      <w:pPr>
        <w:pStyle w:val="Default"/>
        <w:widowControl w:val="0"/>
      </w:pPr>
    </w:p>
    <w:p w:rsidR="00A34523" w:rsidRDefault="00A34523" w:rsidP="001F4C87">
      <w:pPr>
        <w:pStyle w:val="Default"/>
        <w:widowControl w:val="0"/>
      </w:pPr>
    </w:p>
    <w:p w:rsidR="001078F7" w:rsidRDefault="001078F7" w:rsidP="001F4C87">
      <w:pPr>
        <w:pStyle w:val="Default"/>
        <w:widowControl w:val="0"/>
      </w:pPr>
      <w:r>
        <w:t xml:space="preserve">Подпись, печать                                               </w:t>
      </w:r>
    </w:p>
    <w:p w:rsidR="001078F7" w:rsidRDefault="001078F7" w:rsidP="001F4C87">
      <w:pPr>
        <w:pStyle w:val="Default"/>
        <w:widowControl w:val="0"/>
      </w:pPr>
    </w:p>
    <w:p w:rsidR="001078F7" w:rsidRDefault="001078F7" w:rsidP="001F4C87">
      <w:pPr>
        <w:pStyle w:val="Default"/>
        <w:widowControl w:val="0"/>
      </w:pPr>
      <w:r>
        <w:t>Руководитель ОУ: _____________ / Цветаева М.В.</w:t>
      </w:r>
    </w:p>
    <w:p w:rsidR="00A34523" w:rsidRDefault="00A34523" w:rsidP="001F4C87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FB18D2" w:rsidRPr="00FB18D2" w:rsidRDefault="00154E2C" w:rsidP="00FB18D2">
      <w:pPr>
        <w:pStyle w:val="Default"/>
        <w:widowControl w:val="0"/>
        <w:jc w:val="center"/>
        <w:rPr>
          <w:b/>
        </w:rPr>
      </w:pPr>
      <w:r w:rsidRPr="00154E2C">
        <w:rPr>
          <w:b/>
        </w:rPr>
        <w:lastRenderedPageBreak/>
        <w:t xml:space="preserve">1. </w:t>
      </w:r>
      <w:r w:rsidR="005C7E75">
        <w:rPr>
          <w:b/>
        </w:rPr>
        <w:t xml:space="preserve">Актуальность </w:t>
      </w:r>
      <w:r w:rsidR="00FB18D2">
        <w:rPr>
          <w:b/>
        </w:rPr>
        <w:t>создания инновационной площадки по р</w:t>
      </w:r>
      <w:r w:rsidR="00FB18D2" w:rsidRPr="00FB18D2">
        <w:rPr>
          <w:b/>
        </w:rPr>
        <w:t>азработке, апробации и внедрению эффективных моделей профессионально</w:t>
      </w:r>
      <w:r w:rsidR="00FB18D2">
        <w:rPr>
          <w:b/>
        </w:rPr>
        <w:t>го обучения взрослого населения</w:t>
      </w:r>
    </w:p>
    <w:p w:rsidR="005C7E75" w:rsidRPr="00FB18D2" w:rsidRDefault="005C7E75" w:rsidP="00FB18D2">
      <w:pPr>
        <w:pStyle w:val="Default"/>
        <w:widowControl w:val="0"/>
        <w:jc w:val="both"/>
        <w:rPr>
          <w:b/>
        </w:rPr>
      </w:pPr>
      <w:r>
        <w:rPr>
          <w:bCs/>
        </w:rPr>
        <w:t>Получение дополнительного профессионального образования позволяет</w:t>
      </w:r>
      <w:r w:rsidRPr="005C7E75">
        <w:t xml:space="preserve"> </w:t>
      </w:r>
      <w:r>
        <w:t>с</w:t>
      </w:r>
      <w:r w:rsidRPr="005C7E75">
        <w:t>формиров</w:t>
      </w:r>
      <w:r>
        <w:t>ать</w:t>
      </w:r>
      <w:r w:rsidRPr="005C7E75">
        <w:t xml:space="preserve"> но</w:t>
      </w:r>
      <w:r>
        <w:t>вые</w:t>
      </w:r>
      <w:r w:rsidRPr="005C7E75">
        <w:t xml:space="preserve"> компетен</w:t>
      </w:r>
      <w:r>
        <w:t>ции</w:t>
      </w:r>
      <w:r w:rsidRPr="005C7E75">
        <w:t xml:space="preserve"> и получ</w:t>
      </w:r>
      <w:r>
        <w:t>ить</w:t>
      </w:r>
      <w:r w:rsidRPr="005C7E75">
        <w:t xml:space="preserve"> специ</w:t>
      </w:r>
      <w:r>
        <w:t>альные знания</w:t>
      </w:r>
      <w:r w:rsidRPr="005C7E75">
        <w:t xml:space="preserve"> для получения дополнительной квалификации или</w:t>
      </w:r>
      <w:r>
        <w:t xml:space="preserve"> для </w:t>
      </w:r>
      <w:r w:rsidRPr="005C7E75">
        <w:t xml:space="preserve"> профессиональной деятельности в определенной сфере. </w:t>
      </w:r>
      <w:r>
        <w:t>Профессиональная переподготовка</w:t>
      </w:r>
      <w:r w:rsidRPr="005C7E75">
        <w:t xml:space="preserve"> открывает перед участниками рынка труда много новых возможностей, поэтому большинство работодателей считаю</w:t>
      </w:r>
      <w:r>
        <w:t>т</w:t>
      </w:r>
      <w:r w:rsidRPr="005C7E75">
        <w:t xml:space="preserve"> его достойной альтернативой второму высшему образованию.</w:t>
      </w:r>
      <w:r>
        <w:t xml:space="preserve"> </w:t>
      </w:r>
      <w:r w:rsidRPr="005C7E75">
        <w:t>После окончания курса обучения специалист получает полноценный диплом, который даст возможность профессионально работать в той или иной сфере. Таким образом, в условиях растущей конкуренции на рынке труда </w:t>
      </w:r>
      <w:r w:rsidRPr="005C7E75">
        <w:rPr>
          <w:bCs/>
        </w:rPr>
        <w:t>дополнительное образование</w:t>
      </w:r>
      <w:r w:rsidRPr="005C7E75">
        <w:t> в виде профессиональной переподготовки становится мощным инструментом для повышения шансов каждого человека на достижение успеха не только в профессиональной деятельности, но и в личной жизни.</w:t>
      </w:r>
    </w:p>
    <w:p w:rsidR="005C7E75" w:rsidRPr="005C7E75" w:rsidRDefault="005C7E75" w:rsidP="001F4C87">
      <w:pPr>
        <w:pStyle w:val="Default"/>
        <w:widowControl w:val="0"/>
        <w:ind w:firstLine="567"/>
        <w:jc w:val="both"/>
      </w:pPr>
      <w:r w:rsidRPr="005C7E75">
        <w:t>Основной целью проф</w:t>
      </w:r>
      <w:r>
        <w:t xml:space="preserve">ессиональной </w:t>
      </w:r>
      <w:r w:rsidRPr="005C7E75">
        <w:t>переподготовки является получение новых знаний и умений специалистом или изучение человеком новой специальности. Воспользоваться этой формой обучения могут все, кто имеет среднее, средне-специальное или высшее образование (причем средне-специальное и высшее образование може</w:t>
      </w:r>
      <w:r>
        <w:t xml:space="preserve">т быть как оконченное, так и </w:t>
      </w:r>
      <w:r w:rsidRPr="00682885">
        <w:t xml:space="preserve">неоконченное). </w:t>
      </w:r>
      <w:r w:rsidRPr="00682885">
        <w:rPr>
          <w:bCs/>
        </w:rPr>
        <w:t>Курс проф</w:t>
      </w:r>
      <w:r w:rsidR="00682885">
        <w:rPr>
          <w:bCs/>
        </w:rPr>
        <w:t xml:space="preserve">ессиональной </w:t>
      </w:r>
      <w:r w:rsidRPr="00682885">
        <w:rPr>
          <w:bCs/>
        </w:rPr>
        <w:t>переподготовки</w:t>
      </w:r>
      <w:r w:rsidRPr="005C7E75">
        <w:t> будет актуальным для:</w:t>
      </w:r>
    </w:p>
    <w:p w:rsidR="005C7E75" w:rsidRPr="00AD0BDF" w:rsidRDefault="005C7E75" w:rsidP="001F4C87">
      <w:pPr>
        <w:pStyle w:val="Standard"/>
        <w:numPr>
          <w:ilvl w:val="0"/>
          <w:numId w:val="16"/>
        </w:numPr>
        <w:suppressAutoHyphens w:val="0"/>
        <w:ind w:left="426"/>
        <w:jc w:val="both"/>
        <w:rPr>
          <w:rFonts w:ascii="Times New Roman" w:hAnsi="Times New Roman" w:cs="Times New Roman"/>
        </w:rPr>
      </w:pPr>
      <w:r w:rsidRPr="00AD0BDF">
        <w:rPr>
          <w:rFonts w:ascii="Times New Roman" w:hAnsi="Times New Roman" w:cs="Times New Roman"/>
        </w:rPr>
        <w:t>работников, которые занимают должность, не соответствующую профессии, указанной в дипломе;</w:t>
      </w:r>
    </w:p>
    <w:p w:rsidR="005C7E75" w:rsidRPr="00AD0BDF" w:rsidRDefault="005C7E75" w:rsidP="001F4C87">
      <w:pPr>
        <w:pStyle w:val="Standard"/>
        <w:numPr>
          <w:ilvl w:val="0"/>
          <w:numId w:val="16"/>
        </w:numPr>
        <w:suppressAutoHyphens w:val="0"/>
        <w:ind w:left="426"/>
        <w:jc w:val="both"/>
        <w:rPr>
          <w:rFonts w:ascii="Times New Roman" w:hAnsi="Times New Roman" w:cs="Times New Roman"/>
        </w:rPr>
      </w:pPr>
      <w:r w:rsidRPr="00AD0BDF">
        <w:rPr>
          <w:rFonts w:ascii="Times New Roman" w:hAnsi="Times New Roman" w:cs="Times New Roman"/>
        </w:rPr>
        <w:t>студентов;</w:t>
      </w:r>
    </w:p>
    <w:p w:rsidR="005C7E75" w:rsidRPr="00AD0BDF" w:rsidRDefault="005C7E75" w:rsidP="001F4C87">
      <w:pPr>
        <w:pStyle w:val="Standard"/>
        <w:numPr>
          <w:ilvl w:val="0"/>
          <w:numId w:val="16"/>
        </w:numPr>
        <w:suppressAutoHyphens w:val="0"/>
        <w:ind w:left="426"/>
        <w:jc w:val="both"/>
        <w:rPr>
          <w:rFonts w:ascii="Times New Roman" w:hAnsi="Times New Roman" w:cs="Times New Roman"/>
        </w:rPr>
      </w:pPr>
      <w:r w:rsidRPr="00AD0BDF">
        <w:rPr>
          <w:rFonts w:ascii="Times New Roman" w:hAnsi="Times New Roman" w:cs="Times New Roman"/>
        </w:rPr>
        <w:t>людей, которые хотят получить дополнительную профессию</w:t>
      </w:r>
      <w:r w:rsidR="00682885" w:rsidRPr="00AD0BDF">
        <w:rPr>
          <w:rFonts w:ascii="Times New Roman" w:hAnsi="Times New Roman" w:cs="Times New Roman"/>
        </w:rPr>
        <w:t>;</w:t>
      </w:r>
    </w:p>
    <w:p w:rsidR="00682885" w:rsidRPr="00AD0BDF" w:rsidRDefault="00682885" w:rsidP="001F4C87">
      <w:pPr>
        <w:pStyle w:val="Standard"/>
        <w:numPr>
          <w:ilvl w:val="0"/>
          <w:numId w:val="16"/>
        </w:numPr>
        <w:suppressAutoHyphens w:val="0"/>
        <w:ind w:left="426"/>
        <w:jc w:val="both"/>
        <w:rPr>
          <w:rFonts w:ascii="Times New Roman" w:hAnsi="Times New Roman" w:cs="Times New Roman"/>
        </w:rPr>
      </w:pPr>
      <w:r w:rsidRPr="00AD0BDF">
        <w:rPr>
          <w:rFonts w:ascii="Times New Roman" w:hAnsi="Times New Roman" w:cs="Times New Roman"/>
        </w:rPr>
        <w:t>молодых матерей и пожилых людей, у которых появилось достаточно много свободного времени и есть желание научиться чему-то новому.</w:t>
      </w:r>
    </w:p>
    <w:p w:rsidR="00CD06EE" w:rsidRDefault="00CD06EE" w:rsidP="001F4C87">
      <w:pPr>
        <w:pStyle w:val="Default"/>
        <w:widowControl w:val="0"/>
        <w:ind w:firstLine="567"/>
        <w:jc w:val="both"/>
      </w:pPr>
      <w:r>
        <w:t>При организации дополнительного профессионального образования внедряются два направления развития:</w:t>
      </w:r>
    </w:p>
    <w:p w:rsidR="00214BEE" w:rsidRDefault="00CD06EE" w:rsidP="001F4C87">
      <w:pPr>
        <w:pStyle w:val="Default"/>
        <w:widowControl w:val="0"/>
        <w:ind w:firstLine="567"/>
        <w:jc w:val="both"/>
      </w:pPr>
      <w:r>
        <w:t xml:space="preserve">а) </w:t>
      </w:r>
      <w:r w:rsidR="00167399">
        <w:t xml:space="preserve">Для очных занятий: </w:t>
      </w:r>
      <w:r>
        <w:t xml:space="preserve">Использование </w:t>
      </w:r>
      <w:r w:rsidR="000F0EEC">
        <w:t xml:space="preserve">совокупных </w:t>
      </w:r>
      <w:r>
        <w:t xml:space="preserve">интерактивных программ обучения для молодых мам с детьми, когда женщина, приходя на курсы дополнительного образования, может привести с собой своего ребенка, с которым в другой аудитории будут играть в занимательные развивающие игры. </w:t>
      </w:r>
      <w:r w:rsidR="000F0EEC">
        <w:t>Совокупные</w:t>
      </w:r>
      <w:r>
        <w:t xml:space="preserve"> интерактивные программы обучения позволяют решить проблему любой молодой мамы, которой не с кем оставить своего ребенка на время </w:t>
      </w:r>
      <w:r w:rsidR="00167399">
        <w:t>курсов.</w:t>
      </w:r>
      <w:r>
        <w:t xml:space="preserve"> </w:t>
      </w:r>
    </w:p>
    <w:p w:rsidR="00214BEE" w:rsidRDefault="00214BEE" w:rsidP="001F4C87">
      <w:pPr>
        <w:pStyle w:val="Default"/>
        <w:widowControl w:val="0"/>
        <w:ind w:firstLine="567"/>
        <w:jc w:val="both"/>
      </w:pPr>
      <w:r>
        <w:t xml:space="preserve">Профессиональное обучение для взрослых включает  в себя: </w:t>
      </w:r>
    </w:p>
    <w:p w:rsidR="00214BEE" w:rsidRDefault="00214BEE" w:rsidP="001F4C87">
      <w:pPr>
        <w:pStyle w:val="Standard"/>
        <w:numPr>
          <w:ilvl w:val="0"/>
          <w:numId w:val="16"/>
        </w:numPr>
        <w:suppressAutoHyphens w:val="0"/>
        <w:ind w:left="426"/>
        <w:jc w:val="both"/>
      </w:pPr>
      <w:r w:rsidRPr="004700A6">
        <w:rPr>
          <w:rFonts w:ascii="Times New Roman" w:hAnsi="Times New Roman" w:cs="Times New Roman"/>
        </w:rPr>
        <w:t>профессиональ</w:t>
      </w:r>
      <w:r>
        <w:t>ную подготовку</w:t>
      </w:r>
      <w:r w:rsidRPr="004700A6">
        <w:rPr>
          <w:rFonts w:ascii="Times New Roman" w:hAnsi="Times New Roman" w:cs="Times New Roman"/>
        </w:rPr>
        <w:t xml:space="preserve"> по новым профессиям для изменения вида деятельности;</w:t>
      </w:r>
      <w:r>
        <w:t xml:space="preserve"> </w:t>
      </w:r>
    </w:p>
    <w:p w:rsidR="00214BEE" w:rsidRDefault="00214BEE" w:rsidP="001F4C87">
      <w:pPr>
        <w:pStyle w:val="Standard"/>
        <w:numPr>
          <w:ilvl w:val="0"/>
          <w:numId w:val="16"/>
        </w:numPr>
        <w:suppressAutoHyphens w:val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профессиональную подготовку</w:t>
      </w:r>
      <w:r w:rsidRPr="004700A6">
        <w:rPr>
          <w:rFonts w:ascii="Times New Roman" w:hAnsi="Times New Roman" w:cs="Times New Roman"/>
        </w:rPr>
        <w:t xml:space="preserve"> по</w:t>
      </w:r>
      <w:r>
        <w:rPr>
          <w:rFonts w:ascii="Times New Roman" w:hAnsi="Times New Roman" w:cs="Times New Roman"/>
        </w:rPr>
        <w:t xml:space="preserve"> профессиям с целью обеспечения </w:t>
      </w:r>
      <w:r w:rsidRPr="004700A6">
        <w:rPr>
          <w:rFonts w:ascii="Times New Roman" w:hAnsi="Times New Roman" w:cs="Times New Roman"/>
        </w:rPr>
        <w:t>дополнительного заработка;</w:t>
      </w:r>
    </w:p>
    <w:p w:rsidR="00214BEE" w:rsidRPr="004700A6" w:rsidRDefault="00214BEE" w:rsidP="001F4C87">
      <w:pPr>
        <w:pStyle w:val="Standard"/>
        <w:numPr>
          <w:ilvl w:val="0"/>
          <w:numId w:val="16"/>
        </w:numPr>
        <w:suppressAutoHyphens w:val="0"/>
        <w:ind w:left="426"/>
        <w:jc w:val="both"/>
        <w:rPr>
          <w:rFonts w:ascii="Times New Roman" w:hAnsi="Times New Roman" w:cs="Times New Roman"/>
        </w:rPr>
      </w:pPr>
      <w:r w:rsidRPr="004700A6">
        <w:rPr>
          <w:rFonts w:ascii="Times New Roman" w:hAnsi="Times New Roman" w:cs="Times New Roman"/>
        </w:rPr>
        <w:t>обучение народным промыслам</w:t>
      </w:r>
      <w:r>
        <w:rPr>
          <w:rFonts w:ascii="Times New Roman" w:hAnsi="Times New Roman" w:cs="Times New Roman"/>
        </w:rPr>
        <w:t xml:space="preserve"> / рукоделию</w:t>
      </w:r>
      <w:r w:rsidRPr="004700A6">
        <w:rPr>
          <w:rFonts w:ascii="Times New Roman" w:hAnsi="Times New Roman" w:cs="Times New Roman"/>
        </w:rPr>
        <w:t xml:space="preserve">  с целью  временной занятости и обеспечения необходимых потребностей в семье</w:t>
      </w:r>
      <w:r>
        <w:rPr>
          <w:rFonts w:ascii="Times New Roman" w:hAnsi="Times New Roman" w:cs="Times New Roman"/>
        </w:rPr>
        <w:t>;</w:t>
      </w:r>
    </w:p>
    <w:p w:rsidR="00214BEE" w:rsidRPr="004700A6" w:rsidRDefault="00214BEE" w:rsidP="001F4C87">
      <w:pPr>
        <w:pStyle w:val="Default"/>
        <w:widowControl w:val="0"/>
        <w:numPr>
          <w:ilvl w:val="0"/>
          <w:numId w:val="16"/>
        </w:numPr>
        <w:ind w:left="426"/>
        <w:jc w:val="both"/>
      </w:pPr>
      <w:r>
        <w:t>профессиональную подготовку, переподготовку</w:t>
      </w:r>
      <w:r w:rsidRPr="004700A6">
        <w:t xml:space="preserve"> и повышение квалификации для укрепления позиции на рынке труда</w:t>
      </w:r>
      <w:r>
        <w:t>.</w:t>
      </w:r>
    </w:p>
    <w:p w:rsidR="00214BEE" w:rsidRPr="004700A6" w:rsidRDefault="00214BEE" w:rsidP="001F4C87">
      <w:pPr>
        <w:pStyle w:val="Standard"/>
        <w:suppressAutoHyphens w:val="0"/>
        <w:ind w:firstLine="567"/>
        <w:jc w:val="both"/>
        <w:rPr>
          <w:rFonts w:ascii="Times New Roman" w:hAnsi="Times New Roman" w:cs="Times New Roman"/>
        </w:rPr>
      </w:pPr>
      <w:r w:rsidRPr="004700A6">
        <w:rPr>
          <w:rFonts w:ascii="Times New Roman" w:hAnsi="Times New Roman" w:cs="Times New Roman"/>
        </w:rPr>
        <w:t xml:space="preserve">Продвижение изделий </w:t>
      </w:r>
      <w:r>
        <w:rPr>
          <w:rFonts w:ascii="Times New Roman" w:hAnsi="Times New Roman" w:cs="Times New Roman"/>
        </w:rPr>
        <w:t xml:space="preserve">осуществляется </w:t>
      </w:r>
      <w:r w:rsidRPr="004700A6">
        <w:rPr>
          <w:rFonts w:ascii="Times New Roman" w:hAnsi="Times New Roman" w:cs="Times New Roman"/>
        </w:rPr>
        <w:t>в рамках соглашения о сотрудничестве с Ремесленной Палатой.</w:t>
      </w:r>
    </w:p>
    <w:p w:rsidR="00214BEE" w:rsidRDefault="00214BEE" w:rsidP="001F4C87">
      <w:pPr>
        <w:pStyle w:val="Default"/>
        <w:widowControl w:val="0"/>
        <w:ind w:firstLine="567"/>
        <w:jc w:val="both"/>
      </w:pPr>
      <w:r>
        <w:t xml:space="preserve">Развивающее обучение для детей включает в себя: </w:t>
      </w:r>
    </w:p>
    <w:p w:rsidR="00214BEE" w:rsidRPr="00422FC1" w:rsidRDefault="00214BEE" w:rsidP="001F4C87">
      <w:pPr>
        <w:pStyle w:val="Standard"/>
        <w:numPr>
          <w:ilvl w:val="0"/>
          <w:numId w:val="16"/>
        </w:numPr>
        <w:suppressAutoHyphens w:val="0"/>
        <w:ind w:left="426"/>
        <w:jc w:val="both"/>
        <w:rPr>
          <w:rFonts w:ascii="Times New Roman" w:hAnsi="Times New Roman" w:cs="Times New Roman"/>
        </w:rPr>
      </w:pPr>
      <w:r w:rsidRPr="00422FC1">
        <w:rPr>
          <w:rFonts w:ascii="Times New Roman" w:hAnsi="Times New Roman" w:cs="Times New Roman"/>
        </w:rPr>
        <w:t>развивающие интерактивные программы для детей от 6 месяцев до 3 лет;</w:t>
      </w:r>
    </w:p>
    <w:p w:rsidR="00214BEE" w:rsidRPr="00422FC1" w:rsidRDefault="00214BEE" w:rsidP="001F4C87">
      <w:pPr>
        <w:pStyle w:val="Standard"/>
        <w:numPr>
          <w:ilvl w:val="0"/>
          <w:numId w:val="16"/>
        </w:numPr>
        <w:suppressAutoHyphens w:val="0"/>
        <w:ind w:left="426"/>
        <w:jc w:val="both"/>
        <w:rPr>
          <w:rFonts w:ascii="Times New Roman" w:hAnsi="Times New Roman" w:cs="Times New Roman"/>
        </w:rPr>
      </w:pPr>
      <w:r w:rsidRPr="00422FC1">
        <w:rPr>
          <w:rFonts w:ascii="Times New Roman" w:hAnsi="Times New Roman" w:cs="Times New Roman"/>
        </w:rPr>
        <w:t>развивающие интерактивные программы для детей от 3 лет до 5 лет.</w:t>
      </w:r>
    </w:p>
    <w:p w:rsidR="00167399" w:rsidRDefault="00167399" w:rsidP="001F4C87">
      <w:pPr>
        <w:pStyle w:val="Default"/>
        <w:widowControl w:val="0"/>
        <w:ind w:firstLine="567"/>
        <w:jc w:val="both"/>
      </w:pPr>
      <w:r>
        <w:t>б) Для заочных занятий: Использование электронных ресурсов и дистанционного обучения при реализации дополнительного профессионального образования.</w:t>
      </w:r>
    </w:p>
    <w:p w:rsidR="007A1677" w:rsidRDefault="00B948A2" w:rsidP="001F4C87">
      <w:pPr>
        <w:pStyle w:val="Default"/>
        <w:widowControl w:val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Система дистанционного обучения в целом будет полезна для всех студентов заочной формы обучения, которые по тем или иным причинам не имеют возможности оформить отпуск на время установочных сессий, а также для студентов очной формы обучения как форма самостоятельной работы, во время которой, </w:t>
      </w:r>
      <w:r w:rsidRPr="00281DAD">
        <w:t>используя средства электронного обу</w:t>
      </w:r>
      <w:r>
        <w:t>чения, студенты</w:t>
      </w:r>
      <w:r w:rsidRPr="00281DAD">
        <w:t xml:space="preserve"> </w:t>
      </w:r>
      <w:r>
        <w:t>смогут</w:t>
      </w:r>
      <w:r w:rsidRPr="00281DAD">
        <w:t xml:space="preserve"> получать задания и отправлять их на проверку</w:t>
      </w:r>
      <w:r>
        <w:t xml:space="preserve"> преподавателю</w:t>
      </w:r>
      <w:r w:rsidRPr="00281DAD">
        <w:t xml:space="preserve"> </w:t>
      </w:r>
      <w:r>
        <w:t>через</w:t>
      </w:r>
      <w:r w:rsidRPr="00281DAD">
        <w:t xml:space="preserve"> систему Moodle</w:t>
      </w:r>
      <w:r>
        <w:t>.</w:t>
      </w:r>
      <w:r>
        <w:rPr>
          <w:shd w:val="clear" w:color="auto" w:fill="FFFFFF"/>
        </w:rPr>
        <w:t xml:space="preserve"> </w:t>
      </w:r>
      <w:r w:rsidRPr="00281DAD">
        <w:t>Обучение, построенное на использовании интер</w:t>
      </w:r>
      <w:r>
        <w:t>нет-</w:t>
      </w:r>
      <w:r w:rsidRPr="00281DAD">
        <w:t xml:space="preserve">технологий, позволяет решить </w:t>
      </w:r>
      <w:r>
        <w:t>ряд проблем</w:t>
      </w:r>
      <w:r w:rsidRPr="00281DAD">
        <w:t xml:space="preserve"> обеспечения качественного образования в случаях недоступности или ограниченной доступности очног</w:t>
      </w:r>
      <w:r>
        <w:t xml:space="preserve">о обучения: болезни, </w:t>
      </w:r>
      <w:r>
        <w:lastRenderedPageBreak/>
        <w:t>удаленности</w:t>
      </w:r>
      <w:r w:rsidRPr="00281DAD">
        <w:t xml:space="preserve"> от </w:t>
      </w:r>
      <w:r>
        <w:t>образовательного учреждения</w:t>
      </w:r>
      <w:r w:rsidRPr="00281DAD">
        <w:t xml:space="preserve"> и т.д.</w:t>
      </w:r>
    </w:p>
    <w:p w:rsidR="00682885" w:rsidRPr="007A1677" w:rsidRDefault="00682885" w:rsidP="001F4C87">
      <w:pPr>
        <w:pStyle w:val="Default"/>
        <w:widowControl w:val="0"/>
        <w:ind w:firstLine="567"/>
        <w:jc w:val="both"/>
        <w:rPr>
          <w:shd w:val="clear" w:color="auto" w:fill="FFFFFF"/>
        </w:rPr>
      </w:pPr>
      <w:r>
        <w:rPr>
          <w:b/>
        </w:rPr>
        <w:t>Цель</w:t>
      </w:r>
      <w:r w:rsidRPr="00C04B4D">
        <w:rPr>
          <w:b/>
        </w:rPr>
        <w:t xml:space="preserve"> проекта:</w:t>
      </w:r>
    </w:p>
    <w:p w:rsidR="007A1677" w:rsidRDefault="00682885" w:rsidP="001F4C87">
      <w:pPr>
        <w:pStyle w:val="Default"/>
        <w:widowControl w:val="0"/>
        <w:ind w:firstLine="567"/>
        <w:jc w:val="both"/>
      </w:pPr>
      <w:r w:rsidRPr="002F41C2">
        <w:t xml:space="preserve">Создание инновационной площадки </w:t>
      </w:r>
      <w:r>
        <w:t>по дополнительному профессиональному образованию на базе Государственного профессионального образовательного учреждения Ярославской области Ярославский колледж управления и профессиональных технологий</w:t>
      </w:r>
      <w:r w:rsidR="00167399">
        <w:t xml:space="preserve"> с внедрением </w:t>
      </w:r>
      <w:r w:rsidR="000F0EEC">
        <w:t>совокупных</w:t>
      </w:r>
      <w:r w:rsidR="00167399">
        <w:t xml:space="preserve"> интерактивных программ обучения для очных занятий и дистанционного обучения для заочных занятий.</w:t>
      </w:r>
    </w:p>
    <w:p w:rsidR="00682885" w:rsidRPr="007A1677" w:rsidRDefault="00682885" w:rsidP="001F4C87">
      <w:pPr>
        <w:pStyle w:val="Default"/>
        <w:widowControl w:val="0"/>
        <w:ind w:firstLine="567"/>
        <w:jc w:val="both"/>
      </w:pPr>
      <w:r w:rsidRPr="009F48AF">
        <w:rPr>
          <w:b/>
        </w:rPr>
        <w:t>Задачи проекта:</w:t>
      </w:r>
    </w:p>
    <w:p w:rsidR="00167399" w:rsidRDefault="00167399" w:rsidP="001F4C87">
      <w:pPr>
        <w:pStyle w:val="Default"/>
        <w:widowControl w:val="0"/>
        <w:ind w:firstLine="567"/>
        <w:jc w:val="both"/>
      </w:pPr>
      <w:r>
        <w:t xml:space="preserve">1. Разработать нормативно-техническую документацию по организации процесса дополнительного профессионального образования с внедрением </w:t>
      </w:r>
      <w:r w:rsidR="000F0EEC">
        <w:t>совокупных</w:t>
      </w:r>
      <w:r>
        <w:t xml:space="preserve"> интерактивных программ обучения для очных занятий и дистанционного обучения для заочных занятий.</w:t>
      </w:r>
    </w:p>
    <w:p w:rsidR="00167399" w:rsidRDefault="00167399" w:rsidP="001F4C87">
      <w:pPr>
        <w:pStyle w:val="Default"/>
        <w:widowControl w:val="0"/>
        <w:ind w:firstLine="567"/>
        <w:jc w:val="both"/>
      </w:pPr>
      <w:r>
        <w:t xml:space="preserve">2. </w:t>
      </w:r>
      <w:r w:rsidR="000F0EEC">
        <w:t>Разработать анимационные программы для детей от 6 мес. до 3 дет, от 3 до 5 лет.</w:t>
      </w:r>
    </w:p>
    <w:p w:rsidR="00422FC1" w:rsidRDefault="00422FC1" w:rsidP="001F4C87">
      <w:pPr>
        <w:pStyle w:val="Default"/>
        <w:widowControl w:val="0"/>
        <w:ind w:firstLine="567"/>
        <w:jc w:val="both"/>
      </w:pPr>
      <w:r>
        <w:t>3. Разработать методические материалы для работы с детьми от 6 мес. до 3 дет, от 3 до 5 лет по развивающим программам.</w:t>
      </w:r>
    </w:p>
    <w:p w:rsidR="00682885" w:rsidRDefault="00422FC1" w:rsidP="001F4C87">
      <w:pPr>
        <w:pStyle w:val="Default"/>
        <w:widowControl w:val="0"/>
        <w:ind w:firstLine="567"/>
        <w:jc w:val="both"/>
      </w:pPr>
      <w:r>
        <w:t>4</w:t>
      </w:r>
      <w:r w:rsidR="000F0EEC">
        <w:t xml:space="preserve">. Разработать методические рекомендации по подготовке </w:t>
      </w:r>
      <w:r w:rsidR="00682885" w:rsidRPr="009F48AF">
        <w:t xml:space="preserve">преподавателей </w:t>
      </w:r>
      <w:r w:rsidR="00682885">
        <w:t>дистанционного обучения</w:t>
      </w:r>
      <w:r w:rsidR="00682885" w:rsidRPr="009F48AF">
        <w:t xml:space="preserve"> </w:t>
      </w:r>
      <w:r w:rsidR="00682885">
        <w:t>по следующим направлениям</w:t>
      </w:r>
      <w:r w:rsidR="00682885" w:rsidRPr="009F48AF">
        <w:t>:</w:t>
      </w:r>
      <w:r w:rsidR="00682885">
        <w:t xml:space="preserve"> </w:t>
      </w:r>
    </w:p>
    <w:p w:rsidR="00682885" w:rsidRPr="00AD0BDF" w:rsidRDefault="00682885" w:rsidP="001F4C87">
      <w:pPr>
        <w:pStyle w:val="Standard"/>
        <w:numPr>
          <w:ilvl w:val="0"/>
          <w:numId w:val="16"/>
        </w:numPr>
        <w:suppressAutoHyphens w:val="0"/>
        <w:ind w:left="426"/>
        <w:jc w:val="both"/>
        <w:rPr>
          <w:rFonts w:ascii="Times New Roman" w:hAnsi="Times New Roman" w:cs="Times New Roman"/>
        </w:rPr>
      </w:pPr>
      <w:r w:rsidRPr="00AD0BDF">
        <w:rPr>
          <w:rFonts w:ascii="Times New Roman" w:hAnsi="Times New Roman" w:cs="Times New Roman"/>
        </w:rPr>
        <w:t xml:space="preserve">современные личностно-ориентированные формы и методы обучения; </w:t>
      </w:r>
    </w:p>
    <w:p w:rsidR="00682885" w:rsidRPr="00AD0BDF" w:rsidRDefault="00682885" w:rsidP="001F4C87">
      <w:pPr>
        <w:pStyle w:val="Standard"/>
        <w:numPr>
          <w:ilvl w:val="0"/>
          <w:numId w:val="16"/>
        </w:numPr>
        <w:suppressAutoHyphens w:val="0"/>
        <w:ind w:left="426"/>
        <w:jc w:val="both"/>
        <w:rPr>
          <w:rFonts w:ascii="Times New Roman" w:hAnsi="Times New Roman" w:cs="Times New Roman"/>
        </w:rPr>
      </w:pPr>
      <w:r w:rsidRPr="00AD0BDF">
        <w:rPr>
          <w:rFonts w:ascii="Times New Roman" w:hAnsi="Times New Roman" w:cs="Times New Roman"/>
        </w:rPr>
        <w:t xml:space="preserve">методика и дидактика дистанционного обучения; </w:t>
      </w:r>
    </w:p>
    <w:p w:rsidR="00682885" w:rsidRPr="00AD0BDF" w:rsidRDefault="00682885" w:rsidP="001F4C87">
      <w:pPr>
        <w:pStyle w:val="Standard"/>
        <w:numPr>
          <w:ilvl w:val="0"/>
          <w:numId w:val="16"/>
        </w:numPr>
        <w:suppressAutoHyphens w:val="0"/>
        <w:ind w:left="426"/>
        <w:jc w:val="both"/>
        <w:rPr>
          <w:rFonts w:ascii="Times New Roman" w:hAnsi="Times New Roman" w:cs="Times New Roman"/>
        </w:rPr>
      </w:pPr>
      <w:r w:rsidRPr="00AD0BDF">
        <w:rPr>
          <w:rFonts w:ascii="Times New Roman" w:hAnsi="Times New Roman" w:cs="Times New Roman"/>
        </w:rPr>
        <w:t xml:space="preserve">педагогическая психология дистанционного обучения; </w:t>
      </w:r>
    </w:p>
    <w:p w:rsidR="00682885" w:rsidRPr="00AD0BDF" w:rsidRDefault="00682885" w:rsidP="001F4C87">
      <w:pPr>
        <w:pStyle w:val="Standard"/>
        <w:numPr>
          <w:ilvl w:val="0"/>
          <w:numId w:val="16"/>
        </w:numPr>
        <w:suppressAutoHyphens w:val="0"/>
        <w:ind w:left="426"/>
        <w:jc w:val="both"/>
        <w:rPr>
          <w:rFonts w:ascii="Times New Roman" w:hAnsi="Times New Roman" w:cs="Times New Roman"/>
        </w:rPr>
      </w:pPr>
      <w:r w:rsidRPr="00AD0BDF">
        <w:rPr>
          <w:rFonts w:ascii="Times New Roman" w:hAnsi="Times New Roman" w:cs="Times New Roman"/>
        </w:rPr>
        <w:t xml:space="preserve">средства информационных и коммуникационных технологий; </w:t>
      </w:r>
    </w:p>
    <w:p w:rsidR="00682885" w:rsidRPr="00AD0BDF" w:rsidRDefault="00682885" w:rsidP="001F4C87">
      <w:pPr>
        <w:pStyle w:val="Standard"/>
        <w:numPr>
          <w:ilvl w:val="0"/>
          <w:numId w:val="16"/>
        </w:numPr>
        <w:suppressAutoHyphens w:val="0"/>
        <w:ind w:left="426"/>
        <w:jc w:val="both"/>
        <w:rPr>
          <w:rFonts w:ascii="Times New Roman" w:hAnsi="Times New Roman" w:cs="Times New Roman"/>
        </w:rPr>
      </w:pPr>
      <w:r w:rsidRPr="00AD0BDF">
        <w:rPr>
          <w:rFonts w:ascii="Times New Roman" w:hAnsi="Times New Roman" w:cs="Times New Roman"/>
        </w:rPr>
        <w:t xml:space="preserve">управление процессом дистанционного обучения; </w:t>
      </w:r>
    </w:p>
    <w:p w:rsidR="00682885" w:rsidRPr="00AD0BDF" w:rsidRDefault="00682885" w:rsidP="001F4C87">
      <w:pPr>
        <w:pStyle w:val="Standard"/>
        <w:numPr>
          <w:ilvl w:val="0"/>
          <w:numId w:val="16"/>
        </w:numPr>
        <w:suppressAutoHyphens w:val="0"/>
        <w:ind w:left="426"/>
        <w:jc w:val="both"/>
        <w:rPr>
          <w:rFonts w:ascii="Times New Roman" w:hAnsi="Times New Roman" w:cs="Times New Roman"/>
        </w:rPr>
      </w:pPr>
      <w:r w:rsidRPr="00AD0BDF">
        <w:rPr>
          <w:rFonts w:ascii="Times New Roman" w:hAnsi="Times New Roman" w:cs="Times New Roman"/>
        </w:rPr>
        <w:t xml:space="preserve">организация контроля знаний обучающихся; </w:t>
      </w:r>
    </w:p>
    <w:p w:rsidR="00682885" w:rsidRPr="00AD0BDF" w:rsidRDefault="00682885" w:rsidP="001F4C87">
      <w:pPr>
        <w:pStyle w:val="Standard"/>
        <w:numPr>
          <w:ilvl w:val="0"/>
          <w:numId w:val="16"/>
        </w:numPr>
        <w:suppressAutoHyphens w:val="0"/>
        <w:ind w:left="426"/>
        <w:jc w:val="both"/>
        <w:rPr>
          <w:rFonts w:ascii="Times New Roman" w:hAnsi="Times New Roman" w:cs="Times New Roman"/>
        </w:rPr>
      </w:pPr>
      <w:r w:rsidRPr="00AD0BDF">
        <w:rPr>
          <w:rFonts w:ascii="Times New Roman" w:hAnsi="Times New Roman" w:cs="Times New Roman"/>
        </w:rPr>
        <w:t xml:space="preserve">педагогический мониторинг; </w:t>
      </w:r>
    </w:p>
    <w:p w:rsidR="000F0EEC" w:rsidRPr="00AD0BDF" w:rsidRDefault="00682885" w:rsidP="001F4C87">
      <w:pPr>
        <w:pStyle w:val="Standard"/>
        <w:numPr>
          <w:ilvl w:val="0"/>
          <w:numId w:val="16"/>
        </w:numPr>
        <w:suppressAutoHyphens w:val="0"/>
        <w:ind w:left="426"/>
        <w:jc w:val="both"/>
        <w:rPr>
          <w:rFonts w:ascii="Times New Roman" w:hAnsi="Times New Roman" w:cs="Times New Roman"/>
        </w:rPr>
      </w:pPr>
      <w:r w:rsidRPr="00AD0BDF">
        <w:rPr>
          <w:rFonts w:ascii="Times New Roman" w:hAnsi="Times New Roman" w:cs="Times New Roman"/>
        </w:rPr>
        <w:t>оценка эффективности учебного процесса.</w:t>
      </w:r>
    </w:p>
    <w:p w:rsidR="000F0EEC" w:rsidRDefault="00422FC1" w:rsidP="001F4C87">
      <w:pPr>
        <w:pStyle w:val="Default"/>
        <w:widowControl w:val="0"/>
        <w:tabs>
          <w:tab w:val="left" w:pos="284"/>
          <w:tab w:val="left" w:pos="851"/>
        </w:tabs>
        <w:ind w:firstLine="567"/>
        <w:jc w:val="both"/>
      </w:pPr>
      <w:r>
        <w:t xml:space="preserve">5. </w:t>
      </w:r>
      <w:r w:rsidR="000F0EEC">
        <w:t>Разработать методические указания по разработке дистанционного курса</w:t>
      </w:r>
      <w:r w:rsidR="00682885">
        <w:t xml:space="preserve"> обуче</w:t>
      </w:r>
      <w:r w:rsidR="000F0EEC">
        <w:t>ния, которые включают в себя:</w:t>
      </w:r>
    </w:p>
    <w:p w:rsidR="000F0EEC" w:rsidRPr="00AD0BDF" w:rsidRDefault="000F0EEC" w:rsidP="001F4C87">
      <w:pPr>
        <w:pStyle w:val="Standard"/>
        <w:numPr>
          <w:ilvl w:val="0"/>
          <w:numId w:val="16"/>
        </w:numPr>
        <w:suppressAutoHyphens w:val="0"/>
        <w:ind w:left="426"/>
        <w:jc w:val="both"/>
        <w:rPr>
          <w:rFonts w:ascii="Times New Roman" w:hAnsi="Times New Roman" w:cs="Times New Roman"/>
        </w:rPr>
      </w:pPr>
      <w:r w:rsidRPr="00AD0BDF">
        <w:rPr>
          <w:rFonts w:ascii="Times New Roman" w:hAnsi="Times New Roman" w:cs="Times New Roman"/>
        </w:rPr>
        <w:t>разработку различных дидактических моделей на базе сетевого ресурса: лекционных, справочных, проверочных материалов и др.;</w:t>
      </w:r>
    </w:p>
    <w:p w:rsidR="000F0EEC" w:rsidRPr="00AD0BDF" w:rsidRDefault="000F0EEC" w:rsidP="001F4C87">
      <w:pPr>
        <w:pStyle w:val="Standard"/>
        <w:numPr>
          <w:ilvl w:val="0"/>
          <w:numId w:val="16"/>
        </w:numPr>
        <w:suppressAutoHyphens w:val="0"/>
        <w:ind w:left="426"/>
        <w:jc w:val="both"/>
        <w:rPr>
          <w:rFonts w:ascii="Times New Roman" w:hAnsi="Times New Roman" w:cs="Times New Roman"/>
        </w:rPr>
      </w:pPr>
      <w:r w:rsidRPr="00AD0BDF">
        <w:rPr>
          <w:rFonts w:ascii="Times New Roman" w:hAnsi="Times New Roman" w:cs="Times New Roman"/>
        </w:rPr>
        <w:t>подготовку превентивных заданий к учебному занятию.</w:t>
      </w:r>
    </w:p>
    <w:p w:rsidR="000F0EEC" w:rsidRDefault="00422FC1" w:rsidP="001F4C87">
      <w:pPr>
        <w:pStyle w:val="Default"/>
        <w:widowControl w:val="0"/>
        <w:tabs>
          <w:tab w:val="left" w:pos="284"/>
          <w:tab w:val="left" w:pos="851"/>
        </w:tabs>
        <w:ind w:firstLine="567"/>
        <w:jc w:val="both"/>
      </w:pPr>
      <w:r>
        <w:t xml:space="preserve">6. </w:t>
      </w:r>
      <w:r w:rsidR="000F0EEC">
        <w:t>Разработать дистанционные курсы обучения</w:t>
      </w:r>
    </w:p>
    <w:p w:rsidR="00682885" w:rsidRDefault="00422FC1" w:rsidP="001F4C87">
      <w:pPr>
        <w:pStyle w:val="Default"/>
        <w:widowControl w:val="0"/>
        <w:tabs>
          <w:tab w:val="left" w:pos="284"/>
          <w:tab w:val="left" w:pos="851"/>
        </w:tabs>
        <w:ind w:firstLine="567"/>
        <w:jc w:val="both"/>
      </w:pPr>
      <w:r>
        <w:t xml:space="preserve">7. </w:t>
      </w:r>
      <w:r w:rsidR="000F0EEC">
        <w:t>Разработать методические указания по реализации</w:t>
      </w:r>
      <w:r w:rsidR="00682885" w:rsidRPr="00CF73FD">
        <w:t xml:space="preserve"> дистанционного курса</w:t>
      </w:r>
      <w:r w:rsidR="00682885">
        <w:t xml:space="preserve"> обучения, кото</w:t>
      </w:r>
      <w:r w:rsidR="000F0EEC">
        <w:t>рые</w:t>
      </w:r>
      <w:r w:rsidR="00682885">
        <w:t xml:space="preserve"> включа</w:t>
      </w:r>
      <w:r w:rsidR="000F0EEC">
        <w:t>ю</w:t>
      </w:r>
      <w:r w:rsidR="00682885">
        <w:t>т в себя:</w:t>
      </w:r>
    </w:p>
    <w:p w:rsidR="00682885" w:rsidRPr="00AD0BDF" w:rsidRDefault="00682885" w:rsidP="001F4C87">
      <w:pPr>
        <w:pStyle w:val="Standard"/>
        <w:numPr>
          <w:ilvl w:val="0"/>
          <w:numId w:val="16"/>
        </w:numPr>
        <w:suppressAutoHyphens w:val="0"/>
        <w:ind w:left="426"/>
        <w:jc w:val="both"/>
        <w:rPr>
          <w:rFonts w:ascii="Times New Roman" w:hAnsi="Times New Roman" w:cs="Times New Roman"/>
        </w:rPr>
      </w:pPr>
      <w:r w:rsidRPr="00AD0BDF">
        <w:rPr>
          <w:rFonts w:ascii="Times New Roman" w:hAnsi="Times New Roman" w:cs="Times New Roman"/>
        </w:rPr>
        <w:t>организацию учебной и исследовательской деятельности обучающихся с использованием ИКТ;</w:t>
      </w:r>
    </w:p>
    <w:p w:rsidR="00682885" w:rsidRPr="00AD0BDF" w:rsidRDefault="00682885" w:rsidP="001F4C87">
      <w:pPr>
        <w:pStyle w:val="Standard"/>
        <w:numPr>
          <w:ilvl w:val="0"/>
          <w:numId w:val="16"/>
        </w:numPr>
        <w:suppressAutoHyphens w:val="0"/>
        <w:ind w:left="426"/>
        <w:jc w:val="both"/>
        <w:rPr>
          <w:rFonts w:ascii="Times New Roman" w:hAnsi="Times New Roman" w:cs="Times New Roman"/>
        </w:rPr>
      </w:pPr>
      <w:r w:rsidRPr="00AD0BDF">
        <w:rPr>
          <w:rFonts w:ascii="Times New Roman" w:hAnsi="Times New Roman" w:cs="Times New Roman"/>
        </w:rPr>
        <w:t>организацию работы по созданию обучающимися телекоммуникационных проектов;</w:t>
      </w:r>
    </w:p>
    <w:p w:rsidR="00682885" w:rsidRPr="00AD0BDF" w:rsidRDefault="00682885" w:rsidP="001F4C87">
      <w:pPr>
        <w:pStyle w:val="Standard"/>
        <w:numPr>
          <w:ilvl w:val="0"/>
          <w:numId w:val="16"/>
        </w:numPr>
        <w:suppressAutoHyphens w:val="0"/>
        <w:ind w:left="426"/>
        <w:jc w:val="both"/>
        <w:rPr>
          <w:rFonts w:ascii="Times New Roman" w:hAnsi="Times New Roman" w:cs="Times New Roman"/>
        </w:rPr>
      </w:pPr>
      <w:r w:rsidRPr="00AD0BDF">
        <w:rPr>
          <w:rFonts w:ascii="Times New Roman" w:hAnsi="Times New Roman" w:cs="Times New Roman"/>
        </w:rPr>
        <w:t>индивидуальное и групповое обучение в различных моделях, таких как сетевое обучение (проведение автономных дистанционных курсов и обучение в информационно-образовательной среде) и дистанционное обучение с помощью кейс-технологий;</w:t>
      </w:r>
    </w:p>
    <w:p w:rsidR="00682885" w:rsidRPr="00AD0BDF" w:rsidRDefault="00682885" w:rsidP="001F4C87">
      <w:pPr>
        <w:pStyle w:val="Standard"/>
        <w:numPr>
          <w:ilvl w:val="0"/>
          <w:numId w:val="16"/>
        </w:numPr>
        <w:suppressAutoHyphens w:val="0"/>
        <w:ind w:left="426"/>
        <w:jc w:val="both"/>
        <w:rPr>
          <w:rFonts w:ascii="Times New Roman" w:hAnsi="Times New Roman" w:cs="Times New Roman"/>
        </w:rPr>
      </w:pPr>
      <w:r w:rsidRPr="00AD0BDF">
        <w:rPr>
          <w:rFonts w:ascii="Times New Roman" w:hAnsi="Times New Roman" w:cs="Times New Roman"/>
        </w:rPr>
        <w:t>организацию работы в малых группах сотрудничества;</w:t>
      </w:r>
    </w:p>
    <w:p w:rsidR="00682885" w:rsidRPr="00AD0BDF" w:rsidRDefault="00682885" w:rsidP="001F4C87">
      <w:pPr>
        <w:pStyle w:val="Standard"/>
        <w:numPr>
          <w:ilvl w:val="0"/>
          <w:numId w:val="16"/>
        </w:numPr>
        <w:suppressAutoHyphens w:val="0"/>
        <w:ind w:left="426"/>
        <w:jc w:val="both"/>
        <w:rPr>
          <w:rFonts w:ascii="Times New Roman" w:hAnsi="Times New Roman" w:cs="Times New Roman"/>
        </w:rPr>
      </w:pPr>
      <w:r w:rsidRPr="00AD0BDF">
        <w:rPr>
          <w:rFonts w:ascii="Times New Roman" w:hAnsi="Times New Roman" w:cs="Times New Roman"/>
        </w:rPr>
        <w:t>участие в педагогических телеконференциях и семинарах;</w:t>
      </w:r>
    </w:p>
    <w:p w:rsidR="00682885" w:rsidRPr="00AD0BDF" w:rsidRDefault="00682885" w:rsidP="001F4C87">
      <w:pPr>
        <w:pStyle w:val="Standard"/>
        <w:numPr>
          <w:ilvl w:val="0"/>
          <w:numId w:val="16"/>
        </w:numPr>
        <w:suppressAutoHyphens w:val="0"/>
        <w:ind w:left="426"/>
        <w:jc w:val="both"/>
        <w:rPr>
          <w:rFonts w:ascii="Times New Roman" w:hAnsi="Times New Roman" w:cs="Times New Roman"/>
        </w:rPr>
      </w:pPr>
      <w:r w:rsidRPr="00AD0BDF">
        <w:rPr>
          <w:rFonts w:ascii="Times New Roman" w:hAnsi="Times New Roman" w:cs="Times New Roman"/>
        </w:rPr>
        <w:t>анализ и оценивание работ обучающихся;</w:t>
      </w:r>
    </w:p>
    <w:p w:rsidR="00682885" w:rsidRPr="00AD0BDF" w:rsidRDefault="00682885" w:rsidP="001F4C87">
      <w:pPr>
        <w:pStyle w:val="Standard"/>
        <w:numPr>
          <w:ilvl w:val="0"/>
          <w:numId w:val="16"/>
        </w:numPr>
        <w:suppressAutoHyphens w:val="0"/>
        <w:ind w:left="426"/>
        <w:jc w:val="both"/>
        <w:rPr>
          <w:rFonts w:ascii="Times New Roman" w:hAnsi="Times New Roman" w:cs="Times New Roman"/>
        </w:rPr>
      </w:pPr>
      <w:r w:rsidRPr="00AD0BDF">
        <w:rPr>
          <w:rFonts w:ascii="Times New Roman" w:hAnsi="Times New Roman" w:cs="Times New Roman"/>
        </w:rPr>
        <w:t>проведение он- и офф-лайн консультаций;</w:t>
      </w:r>
    </w:p>
    <w:p w:rsidR="00682885" w:rsidRPr="00AD0BDF" w:rsidRDefault="00682885" w:rsidP="001F4C87">
      <w:pPr>
        <w:pStyle w:val="Standard"/>
        <w:numPr>
          <w:ilvl w:val="0"/>
          <w:numId w:val="16"/>
        </w:numPr>
        <w:suppressAutoHyphens w:val="0"/>
        <w:ind w:left="426"/>
        <w:jc w:val="both"/>
        <w:rPr>
          <w:rFonts w:ascii="Times New Roman" w:hAnsi="Times New Roman" w:cs="Times New Roman"/>
        </w:rPr>
      </w:pPr>
      <w:r w:rsidRPr="00AD0BDF">
        <w:rPr>
          <w:rFonts w:ascii="Times New Roman" w:hAnsi="Times New Roman" w:cs="Times New Roman"/>
        </w:rPr>
        <w:t>проведение Интернет-дискуссий и Интернет-конференций.</w:t>
      </w:r>
    </w:p>
    <w:p w:rsidR="00EA355D" w:rsidRDefault="00EA355D" w:rsidP="001F4C87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682885" w:rsidRPr="00EA355D" w:rsidRDefault="00FB18D2" w:rsidP="001F4C87">
      <w:pPr>
        <w:pStyle w:val="Default"/>
        <w:widowControl w:val="0"/>
        <w:jc w:val="center"/>
        <w:rPr>
          <w:b/>
        </w:rPr>
      </w:pPr>
      <w:r>
        <w:rPr>
          <w:b/>
        </w:rPr>
        <w:lastRenderedPageBreak/>
        <w:t xml:space="preserve">2. </w:t>
      </w:r>
      <w:r w:rsidR="00EA355D" w:rsidRPr="00EA355D">
        <w:rPr>
          <w:b/>
        </w:rPr>
        <w:t>Нормативная база</w:t>
      </w:r>
    </w:p>
    <w:p w:rsidR="0093722F" w:rsidRDefault="0093722F" w:rsidP="001F4C87">
      <w:pPr>
        <w:pStyle w:val="Default"/>
        <w:widowControl w:val="0"/>
        <w:tabs>
          <w:tab w:val="left" w:pos="284"/>
          <w:tab w:val="left" w:pos="851"/>
        </w:tabs>
        <w:ind w:firstLine="567"/>
        <w:jc w:val="both"/>
      </w:pPr>
      <w:r>
        <w:t xml:space="preserve">Настоящий проект разработан </w:t>
      </w:r>
      <w:r w:rsidRPr="00C11F1F">
        <w:t>в соответствии</w:t>
      </w:r>
      <w:r>
        <w:t xml:space="preserve"> </w:t>
      </w:r>
      <w:r w:rsidRPr="00C11F1F">
        <w:t xml:space="preserve">с </w:t>
      </w:r>
    </w:p>
    <w:p w:rsidR="0093722F" w:rsidRPr="00AD0BDF" w:rsidRDefault="0093722F" w:rsidP="001F4C87">
      <w:pPr>
        <w:pStyle w:val="Standard"/>
        <w:numPr>
          <w:ilvl w:val="0"/>
          <w:numId w:val="16"/>
        </w:numPr>
        <w:suppressAutoHyphens w:val="0"/>
        <w:ind w:left="426"/>
        <w:jc w:val="both"/>
        <w:rPr>
          <w:rFonts w:ascii="Times New Roman" w:hAnsi="Times New Roman" w:cs="Times New Roman"/>
        </w:rPr>
      </w:pPr>
      <w:r w:rsidRPr="00AD0BDF">
        <w:rPr>
          <w:rFonts w:ascii="Times New Roman" w:hAnsi="Times New Roman" w:cs="Times New Roman"/>
        </w:rPr>
        <w:t xml:space="preserve">Федеральным законом от 29 декабря 2012 года №273-ФЗ «Об образовании в Российской Федерации»; </w:t>
      </w:r>
    </w:p>
    <w:p w:rsidR="0093722F" w:rsidRPr="00AD0BDF" w:rsidRDefault="0093722F" w:rsidP="001F4C87">
      <w:pPr>
        <w:pStyle w:val="Standard"/>
        <w:numPr>
          <w:ilvl w:val="0"/>
          <w:numId w:val="16"/>
        </w:numPr>
        <w:suppressAutoHyphens w:val="0"/>
        <w:ind w:left="426"/>
        <w:jc w:val="both"/>
        <w:rPr>
          <w:rFonts w:ascii="Times New Roman" w:hAnsi="Times New Roman" w:cs="Times New Roman"/>
        </w:rPr>
      </w:pPr>
      <w:r w:rsidRPr="00AD0BDF">
        <w:rPr>
          <w:rFonts w:ascii="Times New Roman" w:hAnsi="Times New Roman" w:cs="Times New Roman"/>
        </w:rPr>
        <w:t>Письмом Минобрнауки России от 09.10.2013 N 06-735 "О дополнительном профессиональном образовании" (вместе с "Разъяснениями о законодательном и нормативном правовом обеспечении дополнительного профессионального образования");</w:t>
      </w:r>
    </w:p>
    <w:p w:rsidR="0093722F" w:rsidRPr="00AD0BDF" w:rsidRDefault="0093722F" w:rsidP="001F4C87">
      <w:pPr>
        <w:pStyle w:val="Standard"/>
        <w:numPr>
          <w:ilvl w:val="0"/>
          <w:numId w:val="16"/>
        </w:numPr>
        <w:suppressAutoHyphens w:val="0"/>
        <w:ind w:left="426"/>
        <w:jc w:val="both"/>
        <w:rPr>
          <w:rFonts w:ascii="Times New Roman" w:hAnsi="Times New Roman" w:cs="Times New Roman"/>
        </w:rPr>
      </w:pPr>
      <w:r w:rsidRPr="00AD0BDF">
        <w:rPr>
          <w:rFonts w:ascii="Times New Roman" w:hAnsi="Times New Roman" w:cs="Times New Roman"/>
        </w:rPr>
        <w:t xml:space="preserve">Утвержденной 15.06.2000 г. Минобразования России Программой развития дистанционного образования в системе среднего профессионального образования в 2000 - 2005 гг. (письмо Минобразования России № 16-51-301/16-13 от 21.11.2000); </w:t>
      </w:r>
    </w:p>
    <w:p w:rsidR="0093722F" w:rsidRPr="00AD0BDF" w:rsidRDefault="0093722F" w:rsidP="001F4C87">
      <w:pPr>
        <w:pStyle w:val="Standard"/>
        <w:numPr>
          <w:ilvl w:val="0"/>
          <w:numId w:val="16"/>
        </w:numPr>
        <w:suppressAutoHyphens w:val="0"/>
        <w:ind w:left="426"/>
        <w:jc w:val="both"/>
        <w:rPr>
          <w:rFonts w:ascii="Times New Roman" w:hAnsi="Times New Roman" w:cs="Times New Roman"/>
        </w:rPr>
      </w:pPr>
      <w:r w:rsidRPr="00AD0BDF">
        <w:rPr>
          <w:rFonts w:ascii="Times New Roman" w:hAnsi="Times New Roman" w:cs="Times New Roman"/>
        </w:rPr>
        <w:t xml:space="preserve">Приказом Министерства образования и науки РФ от 09.01.2014 г.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93722F" w:rsidRPr="00AD0BDF" w:rsidRDefault="0093722F" w:rsidP="001F4C87">
      <w:pPr>
        <w:pStyle w:val="Standard"/>
        <w:numPr>
          <w:ilvl w:val="0"/>
          <w:numId w:val="16"/>
        </w:numPr>
        <w:suppressAutoHyphens w:val="0"/>
        <w:ind w:left="426"/>
        <w:jc w:val="both"/>
        <w:rPr>
          <w:rFonts w:ascii="Times New Roman" w:hAnsi="Times New Roman" w:cs="Times New Roman"/>
        </w:rPr>
      </w:pPr>
      <w:r w:rsidRPr="00AD0BDF">
        <w:rPr>
          <w:rFonts w:ascii="Times New Roman" w:hAnsi="Times New Roman" w:cs="Times New Roman"/>
        </w:rPr>
        <w:t xml:space="preserve">Приказом Минобрнауки России от 6 мая 2005 г. № 137 «Об использовании дистанционных образовательных технологий»; </w:t>
      </w:r>
    </w:p>
    <w:p w:rsidR="0093722F" w:rsidRPr="00AD0BDF" w:rsidRDefault="0093722F" w:rsidP="001F4C87">
      <w:pPr>
        <w:pStyle w:val="Standard"/>
        <w:numPr>
          <w:ilvl w:val="0"/>
          <w:numId w:val="16"/>
        </w:numPr>
        <w:suppressAutoHyphens w:val="0"/>
        <w:ind w:left="426"/>
        <w:jc w:val="both"/>
        <w:rPr>
          <w:rFonts w:ascii="Times New Roman" w:hAnsi="Times New Roman" w:cs="Times New Roman"/>
        </w:rPr>
      </w:pPr>
      <w:r w:rsidRPr="00AD0BDF">
        <w:rPr>
          <w:rFonts w:ascii="Times New Roman" w:hAnsi="Times New Roman" w:cs="Times New Roman"/>
        </w:rPr>
        <w:t xml:space="preserve">Типовым положением об образовательном учреждении среднего профессионального образования (среднем специальном учебном заведении), утвержденным Постановлением Правительства Российской Федерации от 18.07.2008 г. № 543. </w:t>
      </w:r>
    </w:p>
    <w:p w:rsidR="00CC7F2C" w:rsidRDefault="00CC7F2C" w:rsidP="001F4C87">
      <w:pPr>
        <w:pStyle w:val="Default"/>
        <w:widowControl w:val="0"/>
        <w:jc w:val="both"/>
      </w:pPr>
    </w:p>
    <w:p w:rsidR="00D54D85" w:rsidRPr="007553BD" w:rsidRDefault="00FB18D2" w:rsidP="001F4C87">
      <w:pPr>
        <w:pStyle w:val="Default"/>
        <w:widowControl w:val="0"/>
        <w:tabs>
          <w:tab w:val="left" w:pos="284"/>
        </w:tabs>
        <w:jc w:val="center"/>
        <w:rPr>
          <w:b/>
        </w:rPr>
      </w:pPr>
      <w:r>
        <w:rPr>
          <w:b/>
        </w:rPr>
        <w:t xml:space="preserve">3. </w:t>
      </w:r>
      <w:r w:rsidR="00AD0BDF">
        <w:rPr>
          <w:b/>
        </w:rPr>
        <w:t>Механизм реализации проекта</w:t>
      </w:r>
    </w:p>
    <w:tbl>
      <w:tblPr>
        <w:tblStyle w:val="a6"/>
        <w:tblW w:w="1022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3"/>
        <w:gridCol w:w="1598"/>
        <w:gridCol w:w="4104"/>
        <w:gridCol w:w="1134"/>
        <w:gridCol w:w="2842"/>
      </w:tblGrid>
      <w:tr w:rsidR="00AD0BDF" w:rsidRPr="00203C7C" w:rsidTr="007F0154">
        <w:trPr>
          <w:tblHeader/>
          <w:jc w:val="center"/>
        </w:trPr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AD0BDF" w:rsidRPr="007C4AB7" w:rsidRDefault="00AD0BDF" w:rsidP="001F4C8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AB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AD0BDF" w:rsidRPr="007C4AB7" w:rsidRDefault="00AD0BDF" w:rsidP="001F4C8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AB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AD0BDF" w:rsidRPr="007C4AB7" w:rsidRDefault="00AD0BDF" w:rsidP="001F4C8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AB7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vAlign w:val="center"/>
          </w:tcPr>
          <w:p w:rsidR="00AD0BDF" w:rsidRPr="007C4AB7" w:rsidRDefault="00AD0BDF" w:rsidP="001F4C8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AB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AD0BDF" w:rsidRPr="007C4AB7" w:rsidRDefault="00AD0BDF" w:rsidP="001F4C8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AB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0BDF" w:rsidRPr="007C4AB7" w:rsidRDefault="00AD0BDF" w:rsidP="001F4C8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AB7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vAlign w:val="center"/>
          </w:tcPr>
          <w:p w:rsidR="00AD0BDF" w:rsidRPr="007C4AB7" w:rsidRDefault="00AD0BDF" w:rsidP="001F4C8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AB7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конечный результат реализации проекта</w:t>
            </w:r>
          </w:p>
        </w:tc>
      </w:tr>
      <w:tr w:rsidR="001F4C87" w:rsidTr="007F0154">
        <w:trPr>
          <w:jc w:val="center"/>
        </w:trPr>
        <w:tc>
          <w:tcPr>
            <w:tcW w:w="10221" w:type="dxa"/>
            <w:gridSpan w:val="5"/>
            <w:shd w:val="clear" w:color="auto" w:fill="D9D9D9" w:themeFill="background1" w:themeFillShade="D9"/>
            <w:vAlign w:val="center"/>
          </w:tcPr>
          <w:p w:rsidR="001F4C87" w:rsidRDefault="001F4C87" w:rsidP="001F4C87">
            <w:pPr>
              <w:pStyle w:val="Default"/>
              <w:widowControl w:val="0"/>
              <w:tabs>
                <w:tab w:val="left" w:pos="28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>ЭТАП 1. Подготовка нормативно-правовой документации</w:t>
            </w:r>
          </w:p>
        </w:tc>
      </w:tr>
      <w:tr w:rsidR="009F69D4" w:rsidTr="007F0154">
        <w:trPr>
          <w:jc w:val="center"/>
        </w:trPr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203C7C" w:rsidRPr="009F69D4" w:rsidRDefault="007F0154" w:rsidP="001F4C87">
            <w:pPr>
              <w:pStyle w:val="Default"/>
              <w:widowControl w:val="0"/>
              <w:tabs>
                <w:tab w:val="left" w:pos="28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203C7C" w:rsidRPr="009F69D4" w:rsidRDefault="009F69D4" w:rsidP="001F4C87">
            <w:pPr>
              <w:pStyle w:val="Default"/>
              <w:widowControl w:val="0"/>
              <w:tabs>
                <w:tab w:val="left" w:pos="28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Подготовка документации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203C7C" w:rsidRPr="001F4C87" w:rsidRDefault="009F69D4" w:rsidP="00A70807">
            <w:pPr>
              <w:pStyle w:val="Default"/>
              <w:widowControl w:val="0"/>
              <w:tabs>
                <w:tab w:val="left" w:pos="284"/>
              </w:tabs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9F69D4">
              <w:rPr>
                <w:color w:val="auto"/>
                <w:sz w:val="22"/>
                <w:szCs w:val="22"/>
                <w:shd w:val="clear" w:color="auto" w:fill="FFFFFF"/>
              </w:rPr>
              <w:t>Закреплен</w:t>
            </w:r>
            <w:r w:rsidR="001F4C87">
              <w:rPr>
                <w:color w:val="auto"/>
                <w:sz w:val="22"/>
                <w:szCs w:val="22"/>
                <w:shd w:val="clear" w:color="auto" w:fill="FFFFFF"/>
              </w:rPr>
              <w:t>ие в уставе и локальных актах ОО</w:t>
            </w:r>
            <w:r w:rsidRPr="009F69D4">
              <w:rPr>
                <w:color w:val="auto"/>
                <w:sz w:val="22"/>
                <w:szCs w:val="22"/>
                <w:shd w:val="clear" w:color="auto" w:fill="FFFFFF"/>
              </w:rPr>
              <w:t xml:space="preserve"> соответствующих положений, касающихся организации процесса </w:t>
            </w:r>
            <w:r w:rsidR="001F4C87">
              <w:rPr>
                <w:color w:val="auto"/>
                <w:sz w:val="22"/>
                <w:szCs w:val="22"/>
                <w:shd w:val="clear" w:color="auto" w:fill="FFFFFF"/>
              </w:rPr>
              <w:t xml:space="preserve">дополнительного профессионального образования </w:t>
            </w:r>
            <w:r w:rsidR="001F4C87" w:rsidRPr="001F4C87">
              <w:rPr>
                <w:color w:val="auto"/>
                <w:sz w:val="22"/>
                <w:szCs w:val="22"/>
                <w:shd w:val="clear" w:color="auto" w:fill="FFFFFF"/>
              </w:rPr>
              <w:t>с внедрением совокупных интерактивных программ обучения для очных занятий и дистанционного обучения для заочных занятий.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03C7C" w:rsidRPr="009F69D4" w:rsidRDefault="001F4C87" w:rsidP="001F4C87">
            <w:pPr>
              <w:pStyle w:val="Default"/>
              <w:widowControl w:val="0"/>
              <w:tabs>
                <w:tab w:val="left" w:pos="28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2017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vAlign w:val="center"/>
          </w:tcPr>
          <w:p w:rsidR="00203C7C" w:rsidRPr="009F69D4" w:rsidRDefault="00EE5788" w:rsidP="001F4C87">
            <w:pPr>
              <w:pStyle w:val="Default"/>
              <w:widowControl w:val="0"/>
              <w:tabs>
                <w:tab w:val="left" w:pos="28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Ра</w:t>
            </w:r>
            <w:r w:rsidR="001F4C87">
              <w:rPr>
                <w:color w:val="auto"/>
                <w:sz w:val="22"/>
                <w:szCs w:val="22"/>
              </w:rPr>
              <w:t xml:space="preserve">зработка </w:t>
            </w:r>
            <w:r w:rsidR="001F4C87" w:rsidRPr="001F4C87">
              <w:rPr>
                <w:i/>
                <w:color w:val="auto"/>
                <w:sz w:val="22"/>
                <w:szCs w:val="22"/>
              </w:rPr>
              <w:t>Положения</w:t>
            </w:r>
            <w:r w:rsidR="001F4C87">
              <w:rPr>
                <w:color w:val="auto"/>
                <w:sz w:val="22"/>
                <w:szCs w:val="22"/>
              </w:rPr>
              <w:t xml:space="preserve"> об организации дополнительного профессионального образования </w:t>
            </w:r>
            <w:r w:rsidR="001F4C87" w:rsidRPr="001F4C87">
              <w:rPr>
                <w:color w:val="auto"/>
                <w:sz w:val="22"/>
                <w:szCs w:val="22"/>
                <w:shd w:val="clear" w:color="auto" w:fill="FFFFFF"/>
              </w:rPr>
              <w:t>с внедрением совокупных интерактивных программ обучения для очных занятий и дистанционного обучения для заочных занятий.</w:t>
            </w:r>
            <w:r w:rsidR="001F4C87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E076BD" w:rsidTr="007F0154">
        <w:trPr>
          <w:jc w:val="center"/>
        </w:trPr>
        <w:tc>
          <w:tcPr>
            <w:tcW w:w="10221" w:type="dxa"/>
            <w:gridSpan w:val="5"/>
            <w:shd w:val="clear" w:color="auto" w:fill="D9D9D9" w:themeFill="background1" w:themeFillShade="D9"/>
            <w:vAlign w:val="center"/>
          </w:tcPr>
          <w:p w:rsidR="00E076BD" w:rsidRDefault="00E076BD" w:rsidP="00E076BD">
            <w:pPr>
              <w:pStyle w:val="Default"/>
              <w:widowControl w:val="0"/>
              <w:tabs>
                <w:tab w:val="left" w:pos="28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>ЭТАП 2. Обеспечение материально-технического оснащения образовательного процесса</w:t>
            </w:r>
          </w:p>
        </w:tc>
      </w:tr>
      <w:tr w:rsidR="00C90C25" w:rsidTr="007F0154">
        <w:trPr>
          <w:jc w:val="center"/>
        </w:trPr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C90C25" w:rsidRDefault="007F0154" w:rsidP="001F4C87">
            <w:pPr>
              <w:pStyle w:val="Default"/>
              <w:widowControl w:val="0"/>
              <w:tabs>
                <w:tab w:val="left" w:pos="28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C90C25" w:rsidRDefault="00C90C25" w:rsidP="001F4C87">
            <w:pPr>
              <w:pStyle w:val="Default"/>
              <w:widowControl w:val="0"/>
              <w:tabs>
                <w:tab w:val="left" w:pos="28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Обеспечение образовательного процесса необходим</w:t>
            </w:r>
            <w:r w:rsidR="001C1800">
              <w:rPr>
                <w:color w:val="auto"/>
                <w:sz w:val="22"/>
                <w:szCs w:val="22"/>
              </w:rPr>
              <w:t>ым</w:t>
            </w:r>
            <w:r>
              <w:rPr>
                <w:color w:val="auto"/>
                <w:sz w:val="22"/>
                <w:szCs w:val="22"/>
              </w:rPr>
              <w:t xml:space="preserve"> оборудованием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1F4C87" w:rsidRDefault="00C90C25" w:rsidP="001F4C87">
            <w:pPr>
              <w:pStyle w:val="Default"/>
              <w:widowControl w:val="0"/>
              <w:tabs>
                <w:tab w:val="left" w:pos="284"/>
              </w:tabs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>Оборудование</w:t>
            </w:r>
            <w:r w:rsidR="001C1800">
              <w:rPr>
                <w:color w:val="auto"/>
                <w:sz w:val="22"/>
                <w:szCs w:val="22"/>
                <w:shd w:val="clear" w:color="auto" w:fill="FFFFFF"/>
              </w:rPr>
              <w:t xml:space="preserve"> специальных помещений </w:t>
            </w:r>
            <w:r w:rsidRPr="00EC2594">
              <w:rPr>
                <w:color w:val="auto"/>
                <w:sz w:val="22"/>
                <w:szCs w:val="22"/>
                <w:shd w:val="clear" w:color="auto" w:fill="FFFFFF"/>
              </w:rPr>
              <w:t>соот</w:t>
            </w:r>
            <w:r w:rsidR="001F4C87">
              <w:rPr>
                <w:color w:val="auto"/>
                <w:sz w:val="22"/>
                <w:szCs w:val="22"/>
                <w:shd w:val="clear" w:color="auto" w:fill="FFFFFF"/>
              </w:rPr>
              <w:t>ветствующими техническими устрой</w:t>
            </w:r>
            <w:r w:rsidR="00E076BD">
              <w:rPr>
                <w:color w:val="auto"/>
                <w:sz w:val="22"/>
                <w:szCs w:val="22"/>
                <w:shd w:val="clear" w:color="auto" w:fill="FFFFFF"/>
              </w:rPr>
              <w:t>ствами</w:t>
            </w:r>
            <w:r w:rsidR="00EE2F48" w:rsidRPr="00EE2F48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EE2F48">
              <w:rPr>
                <w:color w:val="auto"/>
                <w:sz w:val="22"/>
                <w:szCs w:val="22"/>
                <w:shd w:val="clear" w:color="auto" w:fill="FFFFFF"/>
              </w:rPr>
              <w:t>/ приспособлениями</w:t>
            </w:r>
            <w:r w:rsidR="00E076BD">
              <w:rPr>
                <w:color w:val="auto"/>
                <w:sz w:val="22"/>
                <w:szCs w:val="22"/>
                <w:shd w:val="clear" w:color="auto" w:fill="FFFFFF"/>
              </w:rPr>
              <w:t xml:space="preserve"> и оснащение образовательного процесса различными </w:t>
            </w:r>
            <w:r w:rsidR="001F4C87">
              <w:rPr>
                <w:color w:val="auto"/>
                <w:sz w:val="22"/>
                <w:szCs w:val="22"/>
                <w:shd w:val="clear" w:color="auto" w:fill="FFFFFF"/>
              </w:rPr>
              <w:t>развивающими материалами:</w:t>
            </w:r>
          </w:p>
          <w:p w:rsidR="001F4C87" w:rsidRDefault="001F4C87" w:rsidP="001F4C87">
            <w:pPr>
              <w:pStyle w:val="Default"/>
              <w:widowControl w:val="0"/>
              <w:numPr>
                <w:ilvl w:val="0"/>
                <w:numId w:val="31"/>
              </w:numPr>
              <w:tabs>
                <w:tab w:val="left" w:pos="220"/>
              </w:tabs>
              <w:ind w:left="0" w:firstLine="0"/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>для работы с детьми;</w:t>
            </w:r>
          </w:p>
          <w:p w:rsidR="00C90C25" w:rsidRPr="009F69D4" w:rsidRDefault="001F4C87" w:rsidP="001F4C87">
            <w:pPr>
              <w:pStyle w:val="Default"/>
              <w:widowControl w:val="0"/>
              <w:numPr>
                <w:ilvl w:val="0"/>
                <w:numId w:val="31"/>
              </w:numPr>
              <w:tabs>
                <w:tab w:val="left" w:pos="220"/>
              </w:tabs>
              <w:ind w:left="0" w:firstLine="0"/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>для реализации дистанционного обучения.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90C25" w:rsidRPr="009F69D4" w:rsidRDefault="00C90C25" w:rsidP="001F4C87">
            <w:pPr>
              <w:pStyle w:val="Default"/>
              <w:widowControl w:val="0"/>
              <w:tabs>
                <w:tab w:val="left" w:pos="284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842" w:type="dxa"/>
            <w:tcBorders>
              <w:bottom w:val="single" w:sz="4" w:space="0" w:color="auto"/>
            </w:tcBorders>
            <w:vAlign w:val="center"/>
          </w:tcPr>
          <w:p w:rsidR="00E076BD" w:rsidRDefault="00E076BD" w:rsidP="001F4C87">
            <w:pPr>
              <w:pStyle w:val="Default"/>
              <w:widowControl w:val="0"/>
              <w:tabs>
                <w:tab w:val="left" w:pos="28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Разработка </w:t>
            </w:r>
            <w:r w:rsidRPr="00E076BD">
              <w:rPr>
                <w:i/>
                <w:color w:val="auto"/>
                <w:sz w:val="22"/>
                <w:szCs w:val="22"/>
              </w:rPr>
              <w:t xml:space="preserve">Технических паспортов </w:t>
            </w:r>
            <w:r>
              <w:rPr>
                <w:color w:val="auto"/>
                <w:sz w:val="22"/>
                <w:szCs w:val="22"/>
              </w:rPr>
              <w:t>помещений:</w:t>
            </w:r>
          </w:p>
          <w:p w:rsidR="00E076BD" w:rsidRDefault="00E076BD" w:rsidP="00E076BD">
            <w:pPr>
              <w:pStyle w:val="Default"/>
              <w:widowControl w:val="0"/>
              <w:numPr>
                <w:ilvl w:val="0"/>
                <w:numId w:val="31"/>
              </w:numPr>
              <w:tabs>
                <w:tab w:val="left" w:pos="220"/>
              </w:tabs>
              <w:ind w:left="0" w:firstLine="0"/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>для работы с детьми;</w:t>
            </w:r>
          </w:p>
          <w:p w:rsidR="00C90C25" w:rsidRPr="009F69D4" w:rsidRDefault="00E076BD" w:rsidP="001F4C87">
            <w:pPr>
              <w:pStyle w:val="Default"/>
              <w:widowControl w:val="0"/>
              <w:tabs>
                <w:tab w:val="left" w:pos="28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>для реализации дистанционного обучения.</w:t>
            </w:r>
          </w:p>
        </w:tc>
      </w:tr>
      <w:tr w:rsidR="00E957C1" w:rsidTr="00EB6CC2">
        <w:trPr>
          <w:jc w:val="center"/>
        </w:trPr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E957C1" w:rsidRDefault="00E957C1" w:rsidP="001F4C87">
            <w:pPr>
              <w:pStyle w:val="Default"/>
              <w:widowControl w:val="0"/>
              <w:tabs>
                <w:tab w:val="left" w:pos="28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E957C1" w:rsidRPr="00E957C1" w:rsidRDefault="00E957C1" w:rsidP="00E957C1">
            <w:pPr>
              <w:pStyle w:val="Default"/>
              <w:widowControl w:val="0"/>
              <w:tabs>
                <w:tab w:val="left" w:pos="28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Создание</w:t>
            </w:r>
            <w:r w:rsidRPr="00E957C1">
              <w:rPr>
                <w:color w:val="auto"/>
                <w:sz w:val="22"/>
                <w:szCs w:val="22"/>
              </w:rPr>
              <w:t xml:space="preserve"> интер</w:t>
            </w:r>
            <w:r>
              <w:rPr>
                <w:color w:val="auto"/>
                <w:sz w:val="22"/>
                <w:szCs w:val="22"/>
              </w:rPr>
              <w:t>нет-магазина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E957C1" w:rsidRPr="00E957C1" w:rsidRDefault="00E957C1" w:rsidP="00E957C1">
            <w:pPr>
              <w:pStyle w:val="Default"/>
              <w:widowControl w:val="0"/>
              <w:tabs>
                <w:tab w:val="left" w:pos="284"/>
              </w:tabs>
              <w:rPr>
                <w:color w:val="auto"/>
                <w:sz w:val="22"/>
                <w:szCs w:val="22"/>
              </w:rPr>
            </w:pPr>
            <w:r w:rsidRPr="00E957C1">
              <w:rPr>
                <w:color w:val="auto"/>
                <w:sz w:val="22"/>
                <w:szCs w:val="22"/>
              </w:rPr>
              <w:t>Создание интер</w:t>
            </w:r>
            <w:r>
              <w:rPr>
                <w:color w:val="auto"/>
                <w:sz w:val="22"/>
                <w:szCs w:val="22"/>
              </w:rPr>
              <w:t>нет-магазина по продаже изделий декоративно-прикладного искусства, одежды и др.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57C1" w:rsidRPr="00E957C1" w:rsidRDefault="00E957C1" w:rsidP="00E957C1">
            <w:pPr>
              <w:pStyle w:val="Default"/>
              <w:widowControl w:val="0"/>
              <w:tabs>
                <w:tab w:val="left" w:pos="284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E957C1" w:rsidRDefault="00E957C1" w:rsidP="00E957C1">
            <w:pPr>
              <w:pStyle w:val="Default"/>
              <w:widowControl w:val="0"/>
              <w:tabs>
                <w:tab w:val="left" w:pos="284"/>
              </w:tabs>
              <w:rPr>
                <w:color w:val="auto"/>
                <w:sz w:val="22"/>
                <w:szCs w:val="22"/>
              </w:rPr>
            </w:pPr>
            <w:r w:rsidRPr="00E957C1">
              <w:rPr>
                <w:color w:val="auto"/>
                <w:sz w:val="22"/>
                <w:szCs w:val="22"/>
              </w:rPr>
              <w:t xml:space="preserve">Разработка </w:t>
            </w:r>
            <w:r w:rsidRPr="00E957C1">
              <w:rPr>
                <w:i/>
                <w:color w:val="auto"/>
                <w:sz w:val="22"/>
                <w:szCs w:val="22"/>
              </w:rPr>
              <w:t>Описания</w:t>
            </w:r>
            <w:r w:rsidRPr="00E957C1">
              <w:rPr>
                <w:color w:val="auto"/>
                <w:sz w:val="22"/>
                <w:szCs w:val="22"/>
              </w:rPr>
              <w:t xml:space="preserve"> интер</w:t>
            </w:r>
            <w:r>
              <w:rPr>
                <w:color w:val="auto"/>
                <w:sz w:val="22"/>
                <w:szCs w:val="22"/>
              </w:rPr>
              <w:t>нет-магазина</w:t>
            </w:r>
          </w:p>
          <w:p w:rsidR="00E957C1" w:rsidRPr="00E957C1" w:rsidRDefault="00E957C1" w:rsidP="00E957C1">
            <w:pPr>
              <w:pStyle w:val="Default"/>
              <w:widowControl w:val="0"/>
              <w:tabs>
                <w:tab w:val="left" w:pos="28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Создание и продвижение веб-сайта</w:t>
            </w:r>
          </w:p>
        </w:tc>
      </w:tr>
      <w:tr w:rsidR="00E957C1" w:rsidTr="007F0154">
        <w:trPr>
          <w:jc w:val="center"/>
        </w:trPr>
        <w:tc>
          <w:tcPr>
            <w:tcW w:w="10221" w:type="dxa"/>
            <w:gridSpan w:val="5"/>
            <w:shd w:val="clear" w:color="auto" w:fill="D9D9D9" w:themeFill="background1" w:themeFillShade="D9"/>
            <w:vAlign w:val="center"/>
          </w:tcPr>
          <w:p w:rsidR="00E957C1" w:rsidRDefault="00E957C1" w:rsidP="00A70807">
            <w:pPr>
              <w:pStyle w:val="Default"/>
              <w:widowControl w:val="0"/>
              <w:tabs>
                <w:tab w:val="left" w:pos="28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>ЭТАП 3. Обучение преподавателей</w:t>
            </w:r>
          </w:p>
        </w:tc>
      </w:tr>
      <w:tr w:rsidR="00E957C1" w:rsidTr="001F4C87">
        <w:trPr>
          <w:jc w:val="center"/>
        </w:trPr>
        <w:tc>
          <w:tcPr>
            <w:tcW w:w="543" w:type="dxa"/>
            <w:vAlign w:val="center"/>
          </w:tcPr>
          <w:p w:rsidR="00E957C1" w:rsidRPr="009F69D4" w:rsidRDefault="00E957C1" w:rsidP="001F4C87">
            <w:pPr>
              <w:pStyle w:val="Default"/>
              <w:widowControl w:val="0"/>
              <w:tabs>
                <w:tab w:val="left" w:pos="28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598" w:type="dxa"/>
            <w:vAlign w:val="center"/>
          </w:tcPr>
          <w:p w:rsidR="00E957C1" w:rsidRPr="00A70807" w:rsidRDefault="00E957C1" w:rsidP="00A70807">
            <w:pPr>
              <w:pStyle w:val="Default"/>
              <w:widowControl w:val="0"/>
              <w:tabs>
                <w:tab w:val="left" w:pos="284"/>
              </w:tabs>
              <w:rPr>
                <w:color w:val="auto"/>
                <w:sz w:val="22"/>
                <w:szCs w:val="22"/>
              </w:rPr>
            </w:pPr>
            <w:r w:rsidRPr="00A70807">
              <w:rPr>
                <w:color w:val="auto"/>
                <w:sz w:val="22"/>
                <w:szCs w:val="22"/>
              </w:rPr>
              <w:t xml:space="preserve">Обучение </w:t>
            </w:r>
            <w:r>
              <w:rPr>
                <w:color w:val="auto"/>
                <w:sz w:val="22"/>
                <w:szCs w:val="22"/>
              </w:rPr>
              <w:t>преподавателей (воспитателей)</w:t>
            </w:r>
            <w:r w:rsidRPr="00A70807">
              <w:rPr>
                <w:color w:val="auto"/>
                <w:sz w:val="22"/>
                <w:szCs w:val="22"/>
              </w:rPr>
              <w:t xml:space="preserve"> по работе с детьми </w:t>
            </w:r>
            <w:r w:rsidRPr="00A70807">
              <w:rPr>
                <w:sz w:val="22"/>
                <w:szCs w:val="22"/>
              </w:rPr>
              <w:t>от 6 мес. до 3 дет, от 3 до 5 лет</w:t>
            </w:r>
          </w:p>
        </w:tc>
        <w:tc>
          <w:tcPr>
            <w:tcW w:w="4104" w:type="dxa"/>
          </w:tcPr>
          <w:p w:rsidR="00E957C1" w:rsidRPr="00EC2594" w:rsidRDefault="00E957C1" w:rsidP="00A70807">
            <w:pPr>
              <w:pStyle w:val="Default"/>
              <w:widowControl w:val="0"/>
              <w:tabs>
                <w:tab w:val="left" w:pos="284"/>
              </w:tabs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A70807">
              <w:rPr>
                <w:color w:val="auto"/>
                <w:sz w:val="22"/>
                <w:szCs w:val="22"/>
                <w:shd w:val="clear" w:color="auto" w:fill="FFFFFF"/>
              </w:rPr>
              <w:t xml:space="preserve">Обучение 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>преподавателей (воспитателей)</w:t>
            </w:r>
            <w:r w:rsidRPr="00A70807">
              <w:rPr>
                <w:color w:val="auto"/>
                <w:sz w:val="22"/>
                <w:szCs w:val="22"/>
                <w:shd w:val="clear" w:color="auto" w:fill="FFFFFF"/>
              </w:rPr>
              <w:t xml:space="preserve"> по работе с детьми 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>от 6 мес. до 3 дет и</w:t>
            </w:r>
            <w:r w:rsidRPr="00A70807">
              <w:rPr>
                <w:color w:val="auto"/>
                <w:sz w:val="22"/>
                <w:szCs w:val="22"/>
                <w:shd w:val="clear" w:color="auto" w:fill="FFFFFF"/>
              </w:rPr>
              <w:t xml:space="preserve"> от 3 до 5 лет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 различным развивающим интерактивным программам, психологии работы с детьми этого возраста</w:t>
            </w:r>
          </w:p>
        </w:tc>
        <w:tc>
          <w:tcPr>
            <w:tcW w:w="1134" w:type="dxa"/>
            <w:vAlign w:val="center"/>
          </w:tcPr>
          <w:p w:rsidR="00E957C1" w:rsidRPr="009F69D4" w:rsidRDefault="00E957C1" w:rsidP="001F4C87">
            <w:pPr>
              <w:pStyle w:val="Default"/>
              <w:widowControl w:val="0"/>
              <w:tabs>
                <w:tab w:val="left" w:pos="284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842" w:type="dxa"/>
            <w:vAlign w:val="center"/>
          </w:tcPr>
          <w:p w:rsidR="00E957C1" w:rsidRDefault="00E957C1" w:rsidP="001F4C87">
            <w:pPr>
              <w:pStyle w:val="Default"/>
              <w:widowControl w:val="0"/>
              <w:tabs>
                <w:tab w:val="left" w:pos="28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Разработка </w:t>
            </w:r>
            <w:r w:rsidRPr="00BE6871">
              <w:rPr>
                <w:i/>
                <w:color w:val="auto"/>
                <w:sz w:val="22"/>
                <w:szCs w:val="22"/>
              </w:rPr>
              <w:t>Методических рекомендаций</w:t>
            </w:r>
            <w:r>
              <w:rPr>
                <w:color w:val="auto"/>
                <w:sz w:val="22"/>
                <w:szCs w:val="22"/>
              </w:rPr>
              <w:t xml:space="preserve"> по работе с детьми 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>от 6 мес. до 3 дет и</w:t>
            </w:r>
            <w:r w:rsidRPr="00A70807">
              <w:rPr>
                <w:color w:val="auto"/>
                <w:sz w:val="22"/>
                <w:szCs w:val="22"/>
                <w:shd w:val="clear" w:color="auto" w:fill="FFFFFF"/>
              </w:rPr>
              <w:t xml:space="preserve"> от 3 до 5 лет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i/>
              </w:rPr>
              <w:t>(совместно с ИРО).</w:t>
            </w:r>
          </w:p>
        </w:tc>
      </w:tr>
      <w:tr w:rsidR="00E957C1" w:rsidTr="007F0154">
        <w:trPr>
          <w:jc w:val="center"/>
        </w:trPr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E957C1" w:rsidRPr="009F69D4" w:rsidRDefault="00E957C1" w:rsidP="001F4C87">
            <w:pPr>
              <w:pStyle w:val="Default"/>
              <w:widowControl w:val="0"/>
              <w:tabs>
                <w:tab w:val="left" w:pos="28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5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E957C1" w:rsidRPr="00A70807" w:rsidRDefault="00E957C1" w:rsidP="001F4C87">
            <w:pPr>
              <w:pStyle w:val="Default"/>
              <w:widowControl w:val="0"/>
              <w:tabs>
                <w:tab w:val="left" w:pos="284"/>
              </w:tabs>
              <w:rPr>
                <w:color w:val="auto"/>
                <w:sz w:val="22"/>
                <w:szCs w:val="22"/>
              </w:rPr>
            </w:pPr>
            <w:r w:rsidRPr="00A70807">
              <w:rPr>
                <w:color w:val="auto"/>
                <w:sz w:val="22"/>
                <w:szCs w:val="22"/>
              </w:rPr>
              <w:t>Обучение преподавателей технологии дистанционного обучения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E957C1" w:rsidRPr="00EC2594" w:rsidRDefault="00E957C1" w:rsidP="001F4C87">
            <w:pPr>
              <w:pStyle w:val="Default"/>
              <w:widowControl w:val="0"/>
              <w:tabs>
                <w:tab w:val="left" w:pos="284"/>
              </w:tabs>
              <w:ind w:firstLine="567"/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EC2594">
              <w:rPr>
                <w:color w:val="auto"/>
                <w:sz w:val="22"/>
                <w:szCs w:val="22"/>
                <w:shd w:val="clear" w:color="auto" w:fill="FFFFFF"/>
              </w:rPr>
              <w:t xml:space="preserve">Обучение руководящих, педагогических работников и учебно-вспомогательного персонала по следующим компетенциям: </w:t>
            </w:r>
          </w:p>
          <w:p w:rsidR="00E957C1" w:rsidRPr="00EE2F48" w:rsidRDefault="00E957C1" w:rsidP="001F4C87">
            <w:pPr>
              <w:pStyle w:val="Default"/>
              <w:widowControl w:val="0"/>
              <w:numPr>
                <w:ilvl w:val="0"/>
                <w:numId w:val="7"/>
              </w:numPr>
              <w:tabs>
                <w:tab w:val="left" w:pos="226"/>
              </w:tabs>
              <w:ind w:left="0" w:firstLine="0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EE2F48">
              <w:rPr>
                <w:color w:val="auto"/>
                <w:sz w:val="20"/>
                <w:szCs w:val="20"/>
                <w:shd w:val="clear" w:color="auto" w:fill="FFFFFF"/>
              </w:rPr>
              <w:t>компетенции в области психологии (знание психологических особенностей общения в виртуальной среде, особенностей возрастных изменений восприятия виртуального общения, принципах дистанционного обучения детей, подростков, взрослых и т.д.);</w:t>
            </w:r>
          </w:p>
          <w:p w:rsidR="00E957C1" w:rsidRPr="00EE2F48" w:rsidRDefault="00E957C1" w:rsidP="001F4C87">
            <w:pPr>
              <w:pStyle w:val="Default"/>
              <w:widowControl w:val="0"/>
              <w:numPr>
                <w:ilvl w:val="0"/>
                <w:numId w:val="7"/>
              </w:numPr>
              <w:tabs>
                <w:tab w:val="left" w:pos="226"/>
              </w:tabs>
              <w:ind w:left="0" w:firstLine="0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EE2F48">
              <w:rPr>
                <w:color w:val="auto"/>
                <w:sz w:val="20"/>
                <w:szCs w:val="20"/>
                <w:shd w:val="clear" w:color="auto" w:fill="FFFFFF"/>
              </w:rPr>
              <w:t>компетенции в области педагогики: педагогические технологии дистанционного обучения (методики и соответствующие технологии);</w:t>
            </w:r>
          </w:p>
          <w:p w:rsidR="00E957C1" w:rsidRPr="00EE2F48" w:rsidRDefault="00E957C1" w:rsidP="001F4C87">
            <w:pPr>
              <w:pStyle w:val="Default"/>
              <w:widowControl w:val="0"/>
              <w:numPr>
                <w:ilvl w:val="0"/>
                <w:numId w:val="7"/>
              </w:numPr>
              <w:tabs>
                <w:tab w:val="left" w:pos="226"/>
              </w:tabs>
              <w:ind w:left="0" w:firstLine="0"/>
              <w:jc w:val="both"/>
              <w:rPr>
                <w:color w:val="auto"/>
                <w:sz w:val="20"/>
                <w:szCs w:val="20"/>
              </w:rPr>
            </w:pPr>
            <w:r w:rsidRPr="00EE2F48">
              <w:rPr>
                <w:color w:val="auto"/>
                <w:sz w:val="20"/>
                <w:szCs w:val="20"/>
                <w:shd w:val="clear" w:color="auto" w:fill="FFFFFF"/>
              </w:rPr>
              <w:t>компетенции в области информационных технологий: свободное владение средствами общения в сети Интернет, стремление к изучению новых средств, сервисов сети, овладение постоянно совершенствующимся инструментарием.</w:t>
            </w:r>
          </w:p>
          <w:p w:rsidR="00E957C1" w:rsidRPr="00EE2F48" w:rsidRDefault="00E957C1" w:rsidP="001F4C87">
            <w:pPr>
              <w:pStyle w:val="Default"/>
              <w:widowControl w:val="0"/>
              <w:tabs>
                <w:tab w:val="left" w:pos="226"/>
              </w:tabs>
              <w:ind w:firstLine="567"/>
              <w:jc w:val="both"/>
              <w:rPr>
                <w:sz w:val="20"/>
                <w:szCs w:val="20"/>
                <w:shd w:val="clear" w:color="auto" w:fill="FFFFFF"/>
              </w:rPr>
            </w:pPr>
            <w:r w:rsidRPr="00EE2F48">
              <w:rPr>
                <w:i/>
                <w:sz w:val="20"/>
                <w:szCs w:val="20"/>
                <w:shd w:val="clear" w:color="auto" w:fill="FFFFFF"/>
              </w:rPr>
              <w:t>Для разработки дистанционного курса</w:t>
            </w:r>
            <w:r w:rsidRPr="00EE2F48">
              <w:rPr>
                <w:sz w:val="20"/>
                <w:szCs w:val="20"/>
                <w:shd w:val="clear" w:color="auto" w:fill="FFFFFF"/>
              </w:rPr>
              <w:t xml:space="preserve"> педагогу необходимо сформировать информационные компетенции, которые заключаются в следующем:</w:t>
            </w:r>
          </w:p>
          <w:p w:rsidR="00E957C1" w:rsidRPr="00EE2F48" w:rsidRDefault="00E957C1" w:rsidP="001F4C87">
            <w:pPr>
              <w:pStyle w:val="Default"/>
              <w:widowControl w:val="0"/>
              <w:numPr>
                <w:ilvl w:val="0"/>
                <w:numId w:val="8"/>
              </w:numPr>
              <w:tabs>
                <w:tab w:val="left" w:pos="226"/>
              </w:tabs>
              <w:ind w:left="0" w:firstLine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EE2F48">
              <w:rPr>
                <w:sz w:val="20"/>
                <w:szCs w:val="20"/>
                <w:shd w:val="clear" w:color="auto" w:fill="FFFFFF"/>
              </w:rPr>
              <w:t>компетенции проектирования собственно профессионального продукта, способность разрабатывать стратегию дальнейшего профессионального развития в области дистанционного обучения;</w:t>
            </w:r>
          </w:p>
          <w:p w:rsidR="00E957C1" w:rsidRPr="00EE2F48" w:rsidRDefault="00E957C1" w:rsidP="001F4C87">
            <w:pPr>
              <w:pStyle w:val="Default"/>
              <w:widowControl w:val="0"/>
              <w:numPr>
                <w:ilvl w:val="0"/>
                <w:numId w:val="8"/>
              </w:numPr>
              <w:tabs>
                <w:tab w:val="left" w:pos="226"/>
              </w:tabs>
              <w:ind w:left="0" w:firstLine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EE2F48">
              <w:rPr>
                <w:sz w:val="20"/>
                <w:szCs w:val="20"/>
                <w:shd w:val="clear" w:color="auto" w:fill="FFFFFF"/>
              </w:rPr>
              <w:t>компетенции разработки, создания, внедрения и применения учебно-методического комплекса (УМК) в образовательном дистанционном процессе, проектирование систем и средств сопровождения методической работы в учебном заведении;</w:t>
            </w:r>
          </w:p>
          <w:p w:rsidR="00E957C1" w:rsidRPr="00EE2F48" w:rsidRDefault="00E957C1" w:rsidP="001F4C87">
            <w:pPr>
              <w:pStyle w:val="Default"/>
              <w:widowControl w:val="0"/>
              <w:numPr>
                <w:ilvl w:val="0"/>
                <w:numId w:val="8"/>
              </w:numPr>
              <w:tabs>
                <w:tab w:val="left" w:pos="226"/>
              </w:tabs>
              <w:ind w:left="0" w:firstLine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EE2F48">
              <w:rPr>
                <w:sz w:val="20"/>
                <w:szCs w:val="20"/>
                <w:shd w:val="clear" w:color="auto" w:fill="FFFFFF"/>
              </w:rPr>
              <w:t>компетенции владения совместной (групповой, кооперативной) профессиональной деятельностью, сотрудничеством при организации дистанционного обучения;</w:t>
            </w:r>
          </w:p>
          <w:p w:rsidR="00E957C1" w:rsidRPr="00EE2F48" w:rsidRDefault="00E957C1" w:rsidP="001F4C87">
            <w:pPr>
              <w:pStyle w:val="Default"/>
              <w:widowControl w:val="0"/>
              <w:numPr>
                <w:ilvl w:val="0"/>
                <w:numId w:val="8"/>
              </w:numPr>
              <w:tabs>
                <w:tab w:val="left" w:pos="226"/>
              </w:tabs>
              <w:ind w:left="0" w:firstLine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EE2F48">
              <w:rPr>
                <w:sz w:val="20"/>
                <w:szCs w:val="20"/>
                <w:shd w:val="clear" w:color="auto" w:fill="FFFFFF"/>
              </w:rPr>
              <w:t>компетенции владения приемами создания педагогических тестов, проектирования системы оценки качества тестовых материалов, умения выбора программного обеспечения и технологий проведения тестирования и др.</w:t>
            </w:r>
          </w:p>
          <w:p w:rsidR="00E957C1" w:rsidRPr="00EE2F48" w:rsidRDefault="00E957C1" w:rsidP="001F4C87">
            <w:pPr>
              <w:pStyle w:val="Default"/>
              <w:widowControl w:val="0"/>
              <w:tabs>
                <w:tab w:val="left" w:pos="226"/>
              </w:tabs>
              <w:ind w:firstLine="567"/>
              <w:jc w:val="both"/>
              <w:rPr>
                <w:sz w:val="20"/>
                <w:szCs w:val="20"/>
              </w:rPr>
            </w:pPr>
            <w:r w:rsidRPr="00EE2F48">
              <w:rPr>
                <w:i/>
                <w:sz w:val="20"/>
                <w:szCs w:val="20"/>
                <w:shd w:val="clear" w:color="auto" w:fill="FFFFFF"/>
              </w:rPr>
              <w:t>Для реализации дистанционного курса</w:t>
            </w:r>
            <w:r w:rsidRPr="00EE2F48">
              <w:rPr>
                <w:sz w:val="20"/>
                <w:szCs w:val="20"/>
                <w:shd w:val="clear" w:color="auto" w:fill="FFFFFF"/>
              </w:rPr>
              <w:t xml:space="preserve"> педагогу необходимо сформировать коммуникативные и коммуникационные компетенции, а также компетенции личностного самосовершенствования:</w:t>
            </w:r>
          </w:p>
          <w:p w:rsidR="00E957C1" w:rsidRPr="00EE2F48" w:rsidRDefault="00E957C1" w:rsidP="001F4C87">
            <w:pPr>
              <w:pStyle w:val="Default"/>
              <w:widowControl w:val="0"/>
              <w:numPr>
                <w:ilvl w:val="0"/>
                <w:numId w:val="9"/>
              </w:numPr>
              <w:tabs>
                <w:tab w:val="left" w:pos="22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E2F48">
              <w:rPr>
                <w:sz w:val="20"/>
                <w:szCs w:val="20"/>
                <w:shd w:val="clear" w:color="auto" w:fill="FFFFFF"/>
              </w:rPr>
              <w:t>компетенции в сфере самостоятельной, познавательной деятельности, основанной на усвоении способов приобретения знаний из различных источников информации, в том числе вне учебных компетенций;</w:t>
            </w:r>
          </w:p>
          <w:p w:rsidR="00E957C1" w:rsidRPr="004549C1" w:rsidRDefault="00E957C1" w:rsidP="001F4C87">
            <w:pPr>
              <w:pStyle w:val="Default"/>
              <w:widowControl w:val="0"/>
              <w:numPr>
                <w:ilvl w:val="0"/>
                <w:numId w:val="9"/>
              </w:numPr>
              <w:tabs>
                <w:tab w:val="left" w:pos="226"/>
              </w:tabs>
              <w:ind w:left="0" w:firstLine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E2F48">
              <w:rPr>
                <w:sz w:val="20"/>
                <w:szCs w:val="20"/>
                <w:shd w:val="clear" w:color="auto" w:fill="FFFFFF"/>
              </w:rPr>
              <w:t xml:space="preserve">компетенции в сфере образовательно-организационной деятельности, в том числе умение анализировать ситуацию, оценивать собственные профессиональные возможности, ориентироваться в нормах и этике взаимоотношений дистанционных преподавателей </w:t>
            </w:r>
            <w:r w:rsidRPr="00EE2F48">
              <w:rPr>
                <w:sz w:val="20"/>
                <w:szCs w:val="20"/>
                <w:shd w:val="clear" w:color="auto" w:fill="FFFFFF"/>
              </w:rPr>
              <w:lastRenderedPageBreak/>
              <w:t>и учеников, навыки самоорганизации.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57C1" w:rsidRPr="009F69D4" w:rsidRDefault="00E957C1" w:rsidP="001F4C87">
            <w:pPr>
              <w:pStyle w:val="Default"/>
              <w:widowControl w:val="0"/>
              <w:tabs>
                <w:tab w:val="left" w:pos="284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842" w:type="dxa"/>
            <w:tcBorders>
              <w:bottom w:val="single" w:sz="4" w:space="0" w:color="auto"/>
            </w:tcBorders>
            <w:vAlign w:val="center"/>
          </w:tcPr>
          <w:p w:rsidR="00E957C1" w:rsidRPr="00BE6871" w:rsidRDefault="00E957C1" w:rsidP="001F4C87">
            <w:pPr>
              <w:pStyle w:val="Default"/>
              <w:widowControl w:val="0"/>
              <w:tabs>
                <w:tab w:val="left" w:pos="28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Разработка </w:t>
            </w:r>
            <w:r w:rsidRPr="00BE6871">
              <w:rPr>
                <w:i/>
                <w:color w:val="auto"/>
                <w:sz w:val="22"/>
                <w:szCs w:val="22"/>
              </w:rPr>
              <w:t>Методических рекомендаций</w:t>
            </w:r>
            <w:r>
              <w:rPr>
                <w:color w:val="auto"/>
                <w:sz w:val="22"/>
                <w:szCs w:val="22"/>
              </w:rPr>
              <w:t xml:space="preserve"> по обучению </w:t>
            </w:r>
            <w:r w:rsidRPr="00EC2594">
              <w:rPr>
                <w:color w:val="auto"/>
                <w:sz w:val="22"/>
                <w:szCs w:val="22"/>
                <w:shd w:val="clear" w:color="auto" w:fill="FFFFFF"/>
              </w:rPr>
              <w:t>руководящих, педагогических работников и учебно-вспомогательного персонала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 технологии дистанционного обучения посредством виртуальной образовательной среды </w:t>
            </w:r>
            <w:r>
              <w:rPr>
                <w:color w:val="auto"/>
                <w:sz w:val="22"/>
                <w:szCs w:val="22"/>
                <w:shd w:val="clear" w:color="auto" w:fill="FFFFFF"/>
                <w:lang w:val="en-US"/>
              </w:rPr>
              <w:t>Moodle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i/>
              </w:rPr>
              <w:t>(совместно с ИРО).</w:t>
            </w:r>
          </w:p>
          <w:p w:rsidR="00E957C1" w:rsidRPr="009F69D4" w:rsidRDefault="00E957C1" w:rsidP="001F4C87">
            <w:pPr>
              <w:pStyle w:val="Default"/>
              <w:widowControl w:val="0"/>
              <w:tabs>
                <w:tab w:val="left" w:pos="28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</w:t>
            </w:r>
            <w:r w:rsidRPr="00AD011A">
              <w:rPr>
                <w:color w:val="auto"/>
                <w:sz w:val="22"/>
                <w:szCs w:val="22"/>
              </w:rPr>
              <w:t>аличие руководящих, педагогических работников и учебно-вспомогательного персонала, имеющих соответствующий уровень подготовки</w:t>
            </w:r>
          </w:p>
        </w:tc>
      </w:tr>
      <w:tr w:rsidR="00E957C1" w:rsidTr="007F0154">
        <w:trPr>
          <w:jc w:val="center"/>
        </w:trPr>
        <w:tc>
          <w:tcPr>
            <w:tcW w:w="10221" w:type="dxa"/>
            <w:gridSpan w:val="5"/>
            <w:shd w:val="clear" w:color="auto" w:fill="D9D9D9" w:themeFill="background1" w:themeFillShade="D9"/>
            <w:vAlign w:val="center"/>
          </w:tcPr>
          <w:p w:rsidR="00E957C1" w:rsidRDefault="00E957C1" w:rsidP="007F0154">
            <w:pPr>
              <w:pStyle w:val="Default"/>
              <w:widowControl w:val="0"/>
              <w:tabs>
                <w:tab w:val="left" w:pos="284"/>
              </w:tabs>
              <w:jc w:val="center"/>
              <w:rPr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lastRenderedPageBreak/>
              <w:t>ЭТАП 4. О</w:t>
            </w:r>
            <w:r w:rsidRPr="009F69D4">
              <w:rPr>
                <w:color w:val="auto"/>
                <w:sz w:val="22"/>
                <w:szCs w:val="22"/>
                <w:shd w:val="clear" w:color="auto" w:fill="FFFFFF"/>
              </w:rPr>
              <w:t>рганизация процесса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 дополнительного профессионального образования</w:t>
            </w:r>
          </w:p>
        </w:tc>
      </w:tr>
      <w:tr w:rsidR="00E957C1" w:rsidTr="001F4C87">
        <w:trPr>
          <w:jc w:val="center"/>
        </w:trPr>
        <w:tc>
          <w:tcPr>
            <w:tcW w:w="543" w:type="dxa"/>
            <w:vAlign w:val="center"/>
          </w:tcPr>
          <w:p w:rsidR="00E957C1" w:rsidRDefault="00E957C1" w:rsidP="001F4C87">
            <w:pPr>
              <w:pStyle w:val="Default"/>
              <w:widowControl w:val="0"/>
              <w:tabs>
                <w:tab w:val="left" w:pos="28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598" w:type="dxa"/>
            <w:vAlign w:val="center"/>
          </w:tcPr>
          <w:p w:rsidR="00E957C1" w:rsidRPr="009F69D4" w:rsidRDefault="00E957C1" w:rsidP="001F4C87">
            <w:pPr>
              <w:pStyle w:val="Default"/>
              <w:widowControl w:val="0"/>
              <w:tabs>
                <w:tab w:val="left" w:pos="28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>О</w:t>
            </w:r>
            <w:r w:rsidRPr="009F69D4">
              <w:rPr>
                <w:color w:val="auto"/>
                <w:sz w:val="22"/>
                <w:szCs w:val="22"/>
                <w:shd w:val="clear" w:color="auto" w:fill="FFFFFF"/>
              </w:rPr>
              <w:t>рганизация процесса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 дополнительного профессионального образования</w:t>
            </w:r>
          </w:p>
        </w:tc>
        <w:tc>
          <w:tcPr>
            <w:tcW w:w="4104" w:type="dxa"/>
          </w:tcPr>
          <w:p w:rsidR="00E957C1" w:rsidRDefault="00E957C1" w:rsidP="001F4C87">
            <w:pPr>
              <w:pStyle w:val="Default"/>
              <w:widowControl w:val="0"/>
              <w:tabs>
                <w:tab w:val="left" w:pos="284"/>
              </w:tabs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1C1800">
              <w:rPr>
                <w:color w:val="auto"/>
                <w:sz w:val="22"/>
                <w:szCs w:val="22"/>
                <w:shd w:val="clear" w:color="auto" w:fill="FFFFFF"/>
              </w:rPr>
              <w:t>1. О</w:t>
            </w:r>
            <w:r w:rsidRPr="009F69D4">
              <w:rPr>
                <w:color w:val="auto"/>
                <w:sz w:val="22"/>
                <w:szCs w:val="22"/>
                <w:shd w:val="clear" w:color="auto" w:fill="FFFFFF"/>
              </w:rPr>
              <w:t xml:space="preserve">рганизация учебно-методической помощи обучающимся, 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>преподавателям</w:t>
            </w:r>
            <w:r w:rsidRPr="009F69D4">
              <w:rPr>
                <w:color w:val="auto"/>
                <w:sz w:val="22"/>
                <w:szCs w:val="22"/>
                <w:shd w:val="clear" w:color="auto" w:fill="FFFFFF"/>
              </w:rPr>
              <w:t>, родителям (законным представителям) обучающихся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>.</w:t>
            </w:r>
            <w:r w:rsidRPr="009F69D4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</w:p>
          <w:p w:rsidR="00E957C1" w:rsidRDefault="00E957C1" w:rsidP="001F4C87">
            <w:pPr>
              <w:pStyle w:val="Default"/>
              <w:widowControl w:val="0"/>
              <w:tabs>
                <w:tab w:val="left" w:pos="284"/>
              </w:tabs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>2. В</w:t>
            </w:r>
            <w:r w:rsidRPr="009F69D4">
              <w:rPr>
                <w:color w:val="auto"/>
                <w:sz w:val="22"/>
                <w:szCs w:val="22"/>
                <w:shd w:val="clear" w:color="auto" w:fill="FFFFFF"/>
              </w:rPr>
              <w:t>едение учета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9F69D4">
              <w:rPr>
                <w:color w:val="auto"/>
                <w:sz w:val="22"/>
                <w:szCs w:val="22"/>
                <w:shd w:val="clear" w:color="auto" w:fill="FFFFFF"/>
              </w:rPr>
              <w:t>обучающихся с использованием дистанционных образовательных технологий и нуждающихся в организации дистанционного обуче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>ния.</w:t>
            </w:r>
          </w:p>
          <w:p w:rsidR="00E957C1" w:rsidRPr="00EE2F48" w:rsidRDefault="00E957C1" w:rsidP="001F4C87">
            <w:pPr>
              <w:pStyle w:val="Default"/>
              <w:widowControl w:val="0"/>
              <w:tabs>
                <w:tab w:val="left" w:pos="284"/>
              </w:tabs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>3. О</w:t>
            </w:r>
            <w:r w:rsidRPr="009F69D4">
              <w:rPr>
                <w:color w:val="auto"/>
                <w:sz w:val="22"/>
                <w:szCs w:val="22"/>
                <w:shd w:val="clear" w:color="auto" w:fill="FFFFFF"/>
              </w:rPr>
              <w:t xml:space="preserve">существление мониторинга деятельности по организации </w:t>
            </w:r>
            <w:r w:rsidRPr="00EE2F48">
              <w:rPr>
                <w:color w:val="auto"/>
                <w:sz w:val="22"/>
                <w:szCs w:val="22"/>
                <w:shd w:val="clear" w:color="auto" w:fill="FFFFFF"/>
              </w:rPr>
              <w:t>дополнительного профессионального образования с внедрением совокупных интерактивных программ обучения для очных занятий и дистанционного обучения для заочных за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>нятий</w:t>
            </w:r>
          </w:p>
        </w:tc>
        <w:tc>
          <w:tcPr>
            <w:tcW w:w="1134" w:type="dxa"/>
            <w:vAlign w:val="center"/>
          </w:tcPr>
          <w:p w:rsidR="00E957C1" w:rsidRPr="009F69D4" w:rsidRDefault="00E957C1" w:rsidP="001F4C87">
            <w:pPr>
              <w:pStyle w:val="Default"/>
              <w:widowControl w:val="0"/>
              <w:tabs>
                <w:tab w:val="left" w:pos="284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842" w:type="dxa"/>
            <w:vAlign w:val="center"/>
          </w:tcPr>
          <w:p w:rsidR="00E957C1" w:rsidRDefault="00E957C1" w:rsidP="001F4C87">
            <w:pPr>
              <w:pStyle w:val="Default"/>
              <w:widowControl w:val="0"/>
              <w:tabs>
                <w:tab w:val="left" w:pos="284"/>
              </w:tabs>
              <w:rPr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Разработка </w:t>
            </w:r>
            <w:r w:rsidRPr="00EE2F48">
              <w:rPr>
                <w:i/>
                <w:color w:val="auto"/>
                <w:sz w:val="22"/>
                <w:szCs w:val="22"/>
                <w:shd w:val="clear" w:color="auto" w:fill="FFFFFF"/>
              </w:rPr>
              <w:t>Положения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 «Порядок ведения учета </w:t>
            </w:r>
            <w:r w:rsidRPr="009F69D4">
              <w:rPr>
                <w:color w:val="auto"/>
                <w:sz w:val="22"/>
                <w:szCs w:val="22"/>
                <w:shd w:val="clear" w:color="auto" w:fill="FFFFFF"/>
              </w:rPr>
              <w:t>обучающихся с использованием дистанционных образовательных технологий и нуждающихся в организации дистанционного обуче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ния» </w:t>
            </w:r>
            <w:r>
              <w:rPr>
                <w:i/>
              </w:rPr>
              <w:t>(совместно с ИРО).</w:t>
            </w:r>
          </w:p>
          <w:p w:rsidR="00E957C1" w:rsidRPr="009F69D4" w:rsidRDefault="00E957C1" w:rsidP="001F4C87">
            <w:pPr>
              <w:pStyle w:val="Default"/>
              <w:widowControl w:val="0"/>
              <w:tabs>
                <w:tab w:val="left" w:pos="28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>О</w:t>
            </w:r>
            <w:r w:rsidRPr="009F69D4">
              <w:rPr>
                <w:color w:val="auto"/>
                <w:sz w:val="22"/>
                <w:szCs w:val="22"/>
                <w:shd w:val="clear" w:color="auto" w:fill="FFFFFF"/>
              </w:rPr>
              <w:t>рганизация образовательного процесса</w:t>
            </w:r>
          </w:p>
        </w:tc>
      </w:tr>
      <w:tr w:rsidR="00E957C1" w:rsidTr="001F4C87">
        <w:trPr>
          <w:jc w:val="center"/>
        </w:trPr>
        <w:tc>
          <w:tcPr>
            <w:tcW w:w="543" w:type="dxa"/>
            <w:vAlign w:val="center"/>
          </w:tcPr>
          <w:p w:rsidR="00E957C1" w:rsidRDefault="00E957C1" w:rsidP="001F4C87">
            <w:pPr>
              <w:pStyle w:val="Default"/>
              <w:widowControl w:val="0"/>
              <w:tabs>
                <w:tab w:val="left" w:pos="28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598" w:type="dxa"/>
            <w:vAlign w:val="center"/>
          </w:tcPr>
          <w:p w:rsidR="00E957C1" w:rsidRPr="001C1800" w:rsidRDefault="00E957C1" w:rsidP="001F4C87">
            <w:pPr>
              <w:pStyle w:val="Default"/>
              <w:widowControl w:val="0"/>
              <w:tabs>
                <w:tab w:val="left" w:pos="284"/>
              </w:tabs>
              <w:rPr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>Разработка совокупных интерактивных программ обучения</w:t>
            </w:r>
          </w:p>
        </w:tc>
        <w:tc>
          <w:tcPr>
            <w:tcW w:w="4104" w:type="dxa"/>
          </w:tcPr>
          <w:p w:rsidR="00E957C1" w:rsidRDefault="00E957C1" w:rsidP="001F4C87">
            <w:pPr>
              <w:pStyle w:val="Default"/>
              <w:widowControl w:val="0"/>
              <w:tabs>
                <w:tab w:val="left" w:pos="284"/>
              </w:tabs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>1. Разработка программ обучения народным промыслам / рукоделию.</w:t>
            </w:r>
          </w:p>
          <w:p w:rsidR="00E957C1" w:rsidRDefault="00E957C1" w:rsidP="001F4C87">
            <w:pPr>
              <w:pStyle w:val="Default"/>
              <w:widowControl w:val="0"/>
              <w:tabs>
                <w:tab w:val="left" w:pos="284"/>
              </w:tabs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>2. Разработка анимационных развивающих программ для детей от 6 мес. до 3 дет и</w:t>
            </w:r>
            <w:r w:rsidRPr="00A70807">
              <w:rPr>
                <w:color w:val="auto"/>
                <w:sz w:val="22"/>
                <w:szCs w:val="22"/>
                <w:shd w:val="clear" w:color="auto" w:fill="FFFFFF"/>
              </w:rPr>
              <w:t xml:space="preserve"> от 3 до 5 лет</w:t>
            </w:r>
          </w:p>
        </w:tc>
        <w:tc>
          <w:tcPr>
            <w:tcW w:w="1134" w:type="dxa"/>
            <w:vAlign w:val="center"/>
          </w:tcPr>
          <w:p w:rsidR="00E957C1" w:rsidRPr="009F69D4" w:rsidRDefault="00E957C1" w:rsidP="001F4C87">
            <w:pPr>
              <w:pStyle w:val="Default"/>
              <w:widowControl w:val="0"/>
              <w:tabs>
                <w:tab w:val="left" w:pos="284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842" w:type="dxa"/>
            <w:vAlign w:val="center"/>
          </w:tcPr>
          <w:p w:rsidR="00E957C1" w:rsidRDefault="00E957C1" w:rsidP="00EE2F48">
            <w:pPr>
              <w:pStyle w:val="Default"/>
              <w:widowControl w:val="0"/>
              <w:tabs>
                <w:tab w:val="left" w:pos="284"/>
              </w:tabs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Разработка </w:t>
            </w:r>
            <w:r w:rsidRPr="00EE2F48">
              <w:rPr>
                <w:i/>
                <w:color w:val="auto"/>
                <w:sz w:val="22"/>
                <w:szCs w:val="22"/>
                <w:shd w:val="clear" w:color="auto" w:fill="FFFFFF"/>
              </w:rPr>
              <w:t>Программ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 обучения народным промыслам / рукоделию.</w:t>
            </w:r>
          </w:p>
          <w:p w:rsidR="00E957C1" w:rsidRPr="0076647B" w:rsidRDefault="00E957C1" w:rsidP="00EE2F48">
            <w:pPr>
              <w:pStyle w:val="Default"/>
              <w:widowControl w:val="0"/>
              <w:tabs>
                <w:tab w:val="left" w:pos="284"/>
              </w:tabs>
              <w:rPr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Разработка </w:t>
            </w:r>
            <w:r w:rsidRPr="00EE2F48">
              <w:rPr>
                <w:i/>
                <w:color w:val="auto"/>
                <w:sz w:val="22"/>
                <w:szCs w:val="22"/>
                <w:shd w:val="clear" w:color="auto" w:fill="FFFFFF"/>
              </w:rPr>
              <w:t>Анимационных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76647B">
              <w:rPr>
                <w:i/>
                <w:color w:val="auto"/>
                <w:sz w:val="22"/>
                <w:szCs w:val="22"/>
                <w:shd w:val="clear" w:color="auto" w:fill="FFFFFF"/>
              </w:rPr>
              <w:t>развивающих</w:t>
            </w:r>
            <w:r w:rsidRPr="0076647B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76647B">
              <w:rPr>
                <w:i/>
                <w:color w:val="auto"/>
                <w:sz w:val="22"/>
                <w:szCs w:val="22"/>
                <w:shd w:val="clear" w:color="auto" w:fill="FFFFFF"/>
              </w:rPr>
              <w:t>программ</w:t>
            </w:r>
            <w:r w:rsidRPr="0076647B">
              <w:rPr>
                <w:color w:val="auto"/>
                <w:sz w:val="22"/>
                <w:szCs w:val="22"/>
                <w:shd w:val="clear" w:color="auto" w:fill="FFFFFF"/>
              </w:rPr>
              <w:t xml:space="preserve"> для детей от 6 мес. до 3 дет и от 3 до 5 лет</w:t>
            </w:r>
          </w:p>
          <w:p w:rsidR="00E957C1" w:rsidRDefault="00E957C1" w:rsidP="0076647B">
            <w:pPr>
              <w:pStyle w:val="Default"/>
              <w:widowControl w:val="0"/>
              <w:tabs>
                <w:tab w:val="left" w:pos="284"/>
              </w:tabs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76647B">
              <w:rPr>
                <w:sz w:val="22"/>
                <w:szCs w:val="22"/>
              </w:rPr>
              <w:t xml:space="preserve">Разработка </w:t>
            </w:r>
            <w:r w:rsidRPr="0076647B">
              <w:rPr>
                <w:i/>
                <w:sz w:val="22"/>
                <w:szCs w:val="22"/>
              </w:rPr>
              <w:t>Методических материалов</w:t>
            </w:r>
            <w:r w:rsidRPr="0076647B">
              <w:rPr>
                <w:sz w:val="22"/>
                <w:szCs w:val="22"/>
              </w:rPr>
              <w:t xml:space="preserve"> для работы с детьми от 6 мес. до 3 дет и от 3 до 5 лет по развивающим программам</w:t>
            </w:r>
          </w:p>
        </w:tc>
      </w:tr>
      <w:tr w:rsidR="00E957C1" w:rsidTr="001F4C87">
        <w:trPr>
          <w:jc w:val="center"/>
        </w:trPr>
        <w:tc>
          <w:tcPr>
            <w:tcW w:w="543" w:type="dxa"/>
            <w:vAlign w:val="center"/>
          </w:tcPr>
          <w:p w:rsidR="00E957C1" w:rsidRDefault="00E957C1" w:rsidP="001F4C87">
            <w:pPr>
              <w:pStyle w:val="Default"/>
              <w:widowControl w:val="0"/>
              <w:tabs>
                <w:tab w:val="left" w:pos="28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598" w:type="dxa"/>
            <w:vAlign w:val="center"/>
          </w:tcPr>
          <w:p w:rsidR="00E957C1" w:rsidRDefault="00E957C1" w:rsidP="001F4C87">
            <w:pPr>
              <w:pStyle w:val="Default"/>
              <w:widowControl w:val="0"/>
              <w:tabs>
                <w:tab w:val="left" w:pos="284"/>
              </w:tabs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1C1800">
              <w:rPr>
                <w:color w:val="auto"/>
                <w:sz w:val="22"/>
                <w:szCs w:val="22"/>
                <w:shd w:val="clear" w:color="auto" w:fill="FFFFFF"/>
              </w:rPr>
              <w:t>Разработка дистанционного курса обучения</w:t>
            </w:r>
          </w:p>
        </w:tc>
        <w:tc>
          <w:tcPr>
            <w:tcW w:w="4104" w:type="dxa"/>
          </w:tcPr>
          <w:p w:rsidR="00E957C1" w:rsidRPr="0076647B" w:rsidRDefault="00E957C1" w:rsidP="001F4C87">
            <w:pPr>
              <w:pStyle w:val="Default"/>
              <w:widowControl w:val="0"/>
              <w:tabs>
                <w:tab w:val="left" w:pos="284"/>
              </w:tabs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76647B">
              <w:rPr>
                <w:color w:val="auto"/>
                <w:sz w:val="22"/>
                <w:szCs w:val="22"/>
                <w:shd w:val="clear" w:color="auto" w:fill="FFFFFF"/>
              </w:rPr>
              <w:t>1. Разработка различных дидактических моделей на базе сетевого ресурса: лекционных, справочных, проверочных материалов и др.</w:t>
            </w:r>
          </w:p>
          <w:p w:rsidR="00E957C1" w:rsidRPr="0076647B" w:rsidRDefault="00E957C1" w:rsidP="001F4C87">
            <w:pPr>
              <w:pStyle w:val="Default"/>
              <w:widowControl w:val="0"/>
              <w:tabs>
                <w:tab w:val="left" w:pos="284"/>
              </w:tabs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76647B">
              <w:rPr>
                <w:color w:val="auto"/>
                <w:sz w:val="22"/>
                <w:szCs w:val="22"/>
                <w:shd w:val="clear" w:color="auto" w:fill="FFFFFF"/>
              </w:rPr>
              <w:t>2. Подготовка превентивных заданий к учебному занятию</w:t>
            </w:r>
          </w:p>
        </w:tc>
        <w:tc>
          <w:tcPr>
            <w:tcW w:w="1134" w:type="dxa"/>
            <w:vAlign w:val="center"/>
          </w:tcPr>
          <w:p w:rsidR="00E957C1" w:rsidRPr="0076647B" w:rsidRDefault="00E957C1" w:rsidP="001F4C87">
            <w:pPr>
              <w:pStyle w:val="Default"/>
              <w:widowControl w:val="0"/>
              <w:tabs>
                <w:tab w:val="left" w:pos="284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842" w:type="dxa"/>
            <w:vAlign w:val="center"/>
          </w:tcPr>
          <w:p w:rsidR="00E957C1" w:rsidRDefault="00E957C1" w:rsidP="0076647B">
            <w:pPr>
              <w:pStyle w:val="Default"/>
              <w:widowControl w:val="0"/>
              <w:tabs>
                <w:tab w:val="left" w:pos="284"/>
              </w:tabs>
              <w:rPr>
                <w:i/>
                <w:sz w:val="22"/>
                <w:szCs w:val="22"/>
              </w:rPr>
            </w:pPr>
            <w:r w:rsidRPr="0076647B">
              <w:rPr>
                <w:sz w:val="22"/>
                <w:szCs w:val="22"/>
              </w:rPr>
              <w:t xml:space="preserve">Разработка </w:t>
            </w:r>
            <w:r w:rsidRPr="0076647B">
              <w:rPr>
                <w:i/>
                <w:sz w:val="22"/>
                <w:szCs w:val="22"/>
              </w:rPr>
              <w:t>Методических указаний</w:t>
            </w:r>
            <w:r w:rsidRPr="0076647B">
              <w:rPr>
                <w:sz w:val="22"/>
                <w:szCs w:val="22"/>
              </w:rPr>
              <w:t xml:space="preserve"> по разработке дистанционного курса обучения </w:t>
            </w:r>
            <w:r w:rsidRPr="0076647B">
              <w:rPr>
                <w:i/>
                <w:sz w:val="22"/>
                <w:szCs w:val="22"/>
              </w:rPr>
              <w:t>(совместно с ИРО).</w:t>
            </w:r>
          </w:p>
          <w:p w:rsidR="00E957C1" w:rsidRPr="0076647B" w:rsidRDefault="00E957C1" w:rsidP="0076647B">
            <w:pPr>
              <w:pStyle w:val="Default"/>
              <w:widowControl w:val="0"/>
              <w:tabs>
                <w:tab w:val="left" w:pos="284"/>
              </w:tabs>
              <w:rPr>
                <w:i/>
                <w:sz w:val="22"/>
                <w:szCs w:val="22"/>
              </w:rPr>
            </w:pPr>
            <w:r w:rsidRPr="0076647B">
              <w:rPr>
                <w:sz w:val="22"/>
                <w:szCs w:val="22"/>
              </w:rPr>
              <w:t>Разработка</w:t>
            </w:r>
            <w:r>
              <w:rPr>
                <w:i/>
                <w:sz w:val="22"/>
                <w:szCs w:val="22"/>
              </w:rPr>
              <w:t xml:space="preserve"> Дистанционных курсов обучения.</w:t>
            </w:r>
          </w:p>
          <w:p w:rsidR="00E957C1" w:rsidRPr="0076647B" w:rsidRDefault="00E957C1" w:rsidP="0076647B">
            <w:pPr>
              <w:pStyle w:val="Default"/>
              <w:widowControl w:val="0"/>
              <w:tabs>
                <w:tab w:val="left" w:pos="284"/>
              </w:tabs>
              <w:rPr>
                <w:color w:val="auto"/>
                <w:sz w:val="22"/>
                <w:szCs w:val="22"/>
              </w:rPr>
            </w:pPr>
            <w:r w:rsidRPr="0076647B">
              <w:rPr>
                <w:color w:val="auto"/>
                <w:sz w:val="22"/>
                <w:szCs w:val="22"/>
                <w:shd w:val="clear" w:color="auto" w:fill="FFFFFF"/>
              </w:rPr>
              <w:t>Наличие разработанных дистанционных курсов обучения</w:t>
            </w:r>
          </w:p>
        </w:tc>
      </w:tr>
      <w:tr w:rsidR="00E957C1" w:rsidTr="001F4C87">
        <w:trPr>
          <w:jc w:val="center"/>
        </w:trPr>
        <w:tc>
          <w:tcPr>
            <w:tcW w:w="543" w:type="dxa"/>
            <w:vAlign w:val="center"/>
          </w:tcPr>
          <w:p w:rsidR="00E957C1" w:rsidRDefault="00E957C1" w:rsidP="001F4C87">
            <w:pPr>
              <w:pStyle w:val="Default"/>
              <w:widowControl w:val="0"/>
              <w:tabs>
                <w:tab w:val="left" w:pos="28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598" w:type="dxa"/>
            <w:vAlign w:val="center"/>
          </w:tcPr>
          <w:p w:rsidR="00E957C1" w:rsidRPr="001C1800" w:rsidRDefault="00E957C1" w:rsidP="001F4C87">
            <w:pPr>
              <w:pStyle w:val="Default"/>
              <w:widowControl w:val="0"/>
              <w:tabs>
                <w:tab w:val="left" w:pos="284"/>
              </w:tabs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1C1800">
              <w:rPr>
                <w:color w:val="auto"/>
                <w:sz w:val="22"/>
                <w:szCs w:val="22"/>
                <w:shd w:val="clear" w:color="auto" w:fill="FFFFFF"/>
              </w:rPr>
              <w:t>Реализация дистанционного курса обучения</w:t>
            </w:r>
          </w:p>
        </w:tc>
        <w:tc>
          <w:tcPr>
            <w:tcW w:w="4104" w:type="dxa"/>
          </w:tcPr>
          <w:p w:rsidR="00E957C1" w:rsidRPr="0076647B" w:rsidRDefault="00E957C1" w:rsidP="001F4C87">
            <w:pPr>
              <w:pStyle w:val="Default"/>
              <w:widowControl w:val="0"/>
              <w:tabs>
                <w:tab w:val="left" w:pos="226"/>
              </w:tabs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76647B">
              <w:rPr>
                <w:color w:val="auto"/>
                <w:sz w:val="22"/>
                <w:szCs w:val="22"/>
                <w:shd w:val="clear" w:color="auto" w:fill="FFFFFF"/>
              </w:rPr>
              <w:t>1. Организация учебной и исследовательской деятельности обучающихся с использованием ИКТ.</w:t>
            </w:r>
          </w:p>
          <w:p w:rsidR="00E957C1" w:rsidRPr="0076647B" w:rsidRDefault="00E957C1" w:rsidP="001F4C87">
            <w:pPr>
              <w:pStyle w:val="Default"/>
              <w:widowControl w:val="0"/>
              <w:tabs>
                <w:tab w:val="left" w:pos="284"/>
              </w:tabs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76647B">
              <w:rPr>
                <w:color w:val="auto"/>
                <w:sz w:val="22"/>
                <w:szCs w:val="22"/>
                <w:shd w:val="clear" w:color="auto" w:fill="FFFFFF"/>
              </w:rPr>
              <w:t>2. Организация работы по созданию обучающимися телекоммуникационных проектов.</w:t>
            </w:r>
          </w:p>
          <w:p w:rsidR="00E957C1" w:rsidRPr="0076647B" w:rsidRDefault="00E957C1" w:rsidP="001F4C87">
            <w:pPr>
              <w:pStyle w:val="Default"/>
              <w:widowControl w:val="0"/>
              <w:tabs>
                <w:tab w:val="left" w:pos="284"/>
              </w:tabs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76647B">
              <w:rPr>
                <w:color w:val="auto"/>
                <w:sz w:val="22"/>
                <w:szCs w:val="22"/>
                <w:shd w:val="clear" w:color="auto" w:fill="FFFFFF"/>
              </w:rPr>
              <w:t>3. Индивидуальное и групповое обучение в различных моделях, таких как сетевое обучение (проведение автономных дистанционных курсов и обучение в информационно-образовательной среде) и дистанционное обучение с помощью кейс-технологий.</w:t>
            </w:r>
          </w:p>
          <w:p w:rsidR="00E957C1" w:rsidRPr="0076647B" w:rsidRDefault="00E957C1" w:rsidP="001F4C87">
            <w:pPr>
              <w:pStyle w:val="Default"/>
              <w:widowControl w:val="0"/>
              <w:tabs>
                <w:tab w:val="left" w:pos="284"/>
              </w:tabs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76647B">
              <w:rPr>
                <w:color w:val="auto"/>
                <w:sz w:val="22"/>
                <w:szCs w:val="22"/>
                <w:shd w:val="clear" w:color="auto" w:fill="FFFFFF"/>
              </w:rPr>
              <w:t>4. Организация работы в малых группах сотрудничества.</w:t>
            </w:r>
          </w:p>
          <w:p w:rsidR="00E957C1" w:rsidRPr="0076647B" w:rsidRDefault="00E957C1" w:rsidP="001F4C87">
            <w:pPr>
              <w:pStyle w:val="Default"/>
              <w:widowControl w:val="0"/>
              <w:tabs>
                <w:tab w:val="left" w:pos="284"/>
              </w:tabs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76647B">
              <w:rPr>
                <w:color w:val="auto"/>
                <w:sz w:val="22"/>
                <w:szCs w:val="22"/>
                <w:shd w:val="clear" w:color="auto" w:fill="FFFFFF"/>
              </w:rPr>
              <w:t>5. Участие в педагогических телеконференциях и семинарах.</w:t>
            </w:r>
          </w:p>
          <w:p w:rsidR="00E957C1" w:rsidRPr="0076647B" w:rsidRDefault="00E957C1" w:rsidP="001F4C87">
            <w:pPr>
              <w:pStyle w:val="Default"/>
              <w:widowControl w:val="0"/>
              <w:tabs>
                <w:tab w:val="left" w:pos="284"/>
              </w:tabs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76647B">
              <w:rPr>
                <w:color w:val="auto"/>
                <w:sz w:val="22"/>
                <w:szCs w:val="22"/>
                <w:shd w:val="clear" w:color="auto" w:fill="FFFFFF"/>
              </w:rPr>
              <w:lastRenderedPageBreak/>
              <w:t>6. Анализ и оценивание работ обучающихся.</w:t>
            </w:r>
          </w:p>
          <w:p w:rsidR="00E957C1" w:rsidRPr="0076647B" w:rsidRDefault="00E957C1" w:rsidP="001F4C87">
            <w:pPr>
              <w:pStyle w:val="Default"/>
              <w:widowControl w:val="0"/>
              <w:tabs>
                <w:tab w:val="left" w:pos="284"/>
              </w:tabs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76647B">
              <w:rPr>
                <w:color w:val="auto"/>
                <w:sz w:val="22"/>
                <w:szCs w:val="22"/>
                <w:shd w:val="clear" w:color="auto" w:fill="FFFFFF"/>
              </w:rPr>
              <w:t>7. Проведение он- и офф-лайн консультаций.</w:t>
            </w:r>
          </w:p>
          <w:p w:rsidR="00E957C1" w:rsidRPr="0076647B" w:rsidRDefault="00E957C1" w:rsidP="001F4C87">
            <w:pPr>
              <w:pStyle w:val="Default"/>
              <w:widowControl w:val="0"/>
              <w:tabs>
                <w:tab w:val="left" w:pos="284"/>
              </w:tabs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76647B">
              <w:rPr>
                <w:color w:val="auto"/>
                <w:sz w:val="22"/>
                <w:szCs w:val="22"/>
                <w:shd w:val="clear" w:color="auto" w:fill="FFFFFF"/>
              </w:rPr>
              <w:t>8. Проведение Интернет-дискуссий и Интернет-конференций.</w:t>
            </w:r>
          </w:p>
        </w:tc>
        <w:tc>
          <w:tcPr>
            <w:tcW w:w="1134" w:type="dxa"/>
            <w:vAlign w:val="center"/>
          </w:tcPr>
          <w:p w:rsidR="00E957C1" w:rsidRPr="0076647B" w:rsidRDefault="00E957C1" w:rsidP="001F4C87">
            <w:pPr>
              <w:pStyle w:val="Default"/>
              <w:widowControl w:val="0"/>
              <w:tabs>
                <w:tab w:val="left" w:pos="284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842" w:type="dxa"/>
            <w:vAlign w:val="center"/>
          </w:tcPr>
          <w:p w:rsidR="00E957C1" w:rsidRPr="0076647B" w:rsidRDefault="00E957C1" w:rsidP="0076647B">
            <w:pPr>
              <w:pStyle w:val="Default"/>
              <w:widowControl w:val="0"/>
              <w:tabs>
                <w:tab w:val="left" w:pos="284"/>
              </w:tabs>
              <w:rPr>
                <w:sz w:val="22"/>
                <w:szCs w:val="22"/>
              </w:rPr>
            </w:pPr>
            <w:r w:rsidRPr="0076647B">
              <w:rPr>
                <w:sz w:val="22"/>
                <w:szCs w:val="22"/>
              </w:rPr>
              <w:t xml:space="preserve">Разработка </w:t>
            </w:r>
            <w:r w:rsidRPr="0076647B">
              <w:rPr>
                <w:i/>
                <w:sz w:val="22"/>
                <w:szCs w:val="22"/>
              </w:rPr>
              <w:t>Методических указаний</w:t>
            </w:r>
            <w:r w:rsidRPr="0076647B">
              <w:rPr>
                <w:sz w:val="22"/>
                <w:szCs w:val="22"/>
              </w:rPr>
              <w:t xml:space="preserve"> по реализации дистанционного курса обучения</w:t>
            </w:r>
            <w:r>
              <w:rPr>
                <w:sz w:val="22"/>
                <w:szCs w:val="22"/>
              </w:rPr>
              <w:t xml:space="preserve"> </w:t>
            </w:r>
            <w:r w:rsidRPr="0076647B">
              <w:rPr>
                <w:i/>
                <w:sz w:val="22"/>
                <w:szCs w:val="22"/>
              </w:rPr>
              <w:t>(совместно с ИРО).</w:t>
            </w:r>
          </w:p>
          <w:p w:rsidR="00E957C1" w:rsidRPr="0076647B" w:rsidRDefault="00E957C1" w:rsidP="0076647B">
            <w:pPr>
              <w:pStyle w:val="Default"/>
              <w:widowControl w:val="0"/>
              <w:tabs>
                <w:tab w:val="left" w:pos="284"/>
              </w:tabs>
              <w:rPr>
                <w:color w:val="auto"/>
                <w:sz w:val="22"/>
                <w:szCs w:val="22"/>
              </w:rPr>
            </w:pPr>
            <w:r w:rsidRPr="0076647B">
              <w:rPr>
                <w:color w:val="auto"/>
                <w:sz w:val="22"/>
                <w:szCs w:val="22"/>
                <w:shd w:val="clear" w:color="auto" w:fill="FFFFFF"/>
              </w:rPr>
              <w:t>Реализация дистанционного курса обучения</w:t>
            </w:r>
          </w:p>
        </w:tc>
      </w:tr>
      <w:tr w:rsidR="00E957C1" w:rsidTr="001F4C87">
        <w:trPr>
          <w:jc w:val="center"/>
        </w:trPr>
        <w:tc>
          <w:tcPr>
            <w:tcW w:w="543" w:type="dxa"/>
            <w:vAlign w:val="center"/>
          </w:tcPr>
          <w:p w:rsidR="00E957C1" w:rsidRPr="009F69D4" w:rsidRDefault="00E957C1" w:rsidP="001F4C87">
            <w:pPr>
              <w:pStyle w:val="Default"/>
              <w:widowControl w:val="0"/>
              <w:tabs>
                <w:tab w:val="left" w:pos="28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10</w:t>
            </w:r>
          </w:p>
        </w:tc>
        <w:tc>
          <w:tcPr>
            <w:tcW w:w="1598" w:type="dxa"/>
            <w:vAlign w:val="center"/>
          </w:tcPr>
          <w:p w:rsidR="00E957C1" w:rsidRPr="009F69D4" w:rsidRDefault="00E957C1" w:rsidP="001F4C87">
            <w:pPr>
              <w:pStyle w:val="Default"/>
              <w:widowControl w:val="0"/>
              <w:tabs>
                <w:tab w:val="left" w:pos="28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>О</w:t>
            </w:r>
            <w:r w:rsidRPr="009F69D4">
              <w:rPr>
                <w:color w:val="auto"/>
                <w:sz w:val="22"/>
                <w:szCs w:val="22"/>
                <w:shd w:val="clear" w:color="auto" w:fill="FFFFFF"/>
              </w:rPr>
              <w:t>беспечение доступа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9F69D4">
              <w:rPr>
                <w:color w:val="auto"/>
                <w:sz w:val="22"/>
                <w:szCs w:val="22"/>
                <w:shd w:val="clear" w:color="auto" w:fill="FFFFFF"/>
              </w:rPr>
              <w:t>к учебно-методическому комплексу и другим электронным образовательным ресурсам</w:t>
            </w:r>
          </w:p>
        </w:tc>
        <w:tc>
          <w:tcPr>
            <w:tcW w:w="4104" w:type="dxa"/>
          </w:tcPr>
          <w:p w:rsidR="00E957C1" w:rsidRPr="009F69D4" w:rsidRDefault="00E957C1" w:rsidP="00A96419">
            <w:pPr>
              <w:pStyle w:val="Default"/>
              <w:widowControl w:val="0"/>
              <w:tabs>
                <w:tab w:val="left" w:pos="284"/>
              </w:tabs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>О</w:t>
            </w:r>
            <w:r w:rsidRPr="009F69D4">
              <w:rPr>
                <w:color w:val="auto"/>
                <w:sz w:val="22"/>
                <w:szCs w:val="22"/>
                <w:shd w:val="clear" w:color="auto" w:fill="FFFFFF"/>
              </w:rPr>
              <w:t xml:space="preserve">беспечение доступа обучающихся и педагогических работников, непосредственно осуществляющих дистанционное обучение </w:t>
            </w:r>
          </w:p>
        </w:tc>
        <w:tc>
          <w:tcPr>
            <w:tcW w:w="1134" w:type="dxa"/>
            <w:vAlign w:val="center"/>
          </w:tcPr>
          <w:p w:rsidR="00E957C1" w:rsidRPr="009F69D4" w:rsidRDefault="00E957C1" w:rsidP="001F4C87">
            <w:pPr>
              <w:pStyle w:val="Default"/>
              <w:widowControl w:val="0"/>
              <w:tabs>
                <w:tab w:val="left" w:pos="284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842" w:type="dxa"/>
            <w:vAlign w:val="center"/>
          </w:tcPr>
          <w:p w:rsidR="00E957C1" w:rsidRDefault="00E957C1" w:rsidP="001F4C87">
            <w:pPr>
              <w:pStyle w:val="Default"/>
              <w:widowControl w:val="0"/>
              <w:tabs>
                <w:tab w:val="left" w:pos="284"/>
              </w:tabs>
              <w:rPr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Разработка </w:t>
            </w:r>
            <w:r w:rsidRPr="00A96419">
              <w:rPr>
                <w:i/>
                <w:color w:val="auto"/>
                <w:sz w:val="22"/>
                <w:szCs w:val="22"/>
                <w:shd w:val="clear" w:color="auto" w:fill="FFFFFF"/>
              </w:rPr>
              <w:t xml:space="preserve">Методических материалов 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для обучающихся по доступу и использованию электронных образовательных ресурсов, применяемых в дистанционном образовании </w:t>
            </w:r>
            <w:r>
              <w:rPr>
                <w:i/>
              </w:rPr>
              <w:t>(совместно с ИРО).</w:t>
            </w:r>
          </w:p>
          <w:p w:rsidR="00E957C1" w:rsidRPr="009F69D4" w:rsidRDefault="00E957C1" w:rsidP="001F4C87">
            <w:pPr>
              <w:pStyle w:val="Default"/>
              <w:widowControl w:val="0"/>
              <w:tabs>
                <w:tab w:val="left" w:pos="28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>Наличие</w:t>
            </w:r>
            <w:r w:rsidRPr="009F69D4">
              <w:rPr>
                <w:color w:val="auto"/>
                <w:sz w:val="22"/>
                <w:szCs w:val="22"/>
                <w:shd w:val="clear" w:color="auto" w:fill="FFFFFF"/>
              </w:rPr>
              <w:t xml:space="preserve"> доступа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9F69D4">
              <w:rPr>
                <w:color w:val="auto"/>
                <w:sz w:val="22"/>
                <w:szCs w:val="22"/>
                <w:shd w:val="clear" w:color="auto" w:fill="FFFFFF"/>
              </w:rPr>
              <w:t>к учебно-методическому комплексу и другим электронным образовательным ресурсам</w:t>
            </w:r>
          </w:p>
        </w:tc>
      </w:tr>
      <w:tr w:rsidR="00E957C1" w:rsidTr="001F4C87">
        <w:trPr>
          <w:jc w:val="center"/>
        </w:trPr>
        <w:tc>
          <w:tcPr>
            <w:tcW w:w="543" w:type="dxa"/>
            <w:vAlign w:val="center"/>
          </w:tcPr>
          <w:p w:rsidR="00E957C1" w:rsidRPr="009F69D4" w:rsidRDefault="00E957C1" w:rsidP="00E957C1">
            <w:pPr>
              <w:pStyle w:val="Default"/>
              <w:widowControl w:val="0"/>
              <w:tabs>
                <w:tab w:val="left" w:pos="28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1598" w:type="dxa"/>
            <w:vAlign w:val="center"/>
          </w:tcPr>
          <w:p w:rsidR="00E957C1" w:rsidRPr="009F69D4" w:rsidRDefault="00E957C1" w:rsidP="001F4C87">
            <w:pPr>
              <w:pStyle w:val="Default"/>
              <w:widowControl w:val="0"/>
              <w:tabs>
                <w:tab w:val="left" w:pos="28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Осуществление контроля</w:t>
            </w:r>
          </w:p>
        </w:tc>
        <w:tc>
          <w:tcPr>
            <w:tcW w:w="4104" w:type="dxa"/>
          </w:tcPr>
          <w:p w:rsidR="00E957C1" w:rsidRPr="009F69D4" w:rsidRDefault="00E957C1" w:rsidP="001F4C87">
            <w:pPr>
              <w:pStyle w:val="Default"/>
              <w:widowControl w:val="0"/>
              <w:tabs>
                <w:tab w:val="left" w:pos="284"/>
              </w:tabs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Осуществление контроля за образовательным процессом дистанционного обучения и проведение систематического анализа эффективности дистанционного обучения, при необходимости внесение корректировок.</w:t>
            </w:r>
          </w:p>
        </w:tc>
        <w:tc>
          <w:tcPr>
            <w:tcW w:w="1134" w:type="dxa"/>
            <w:vAlign w:val="center"/>
          </w:tcPr>
          <w:p w:rsidR="00E957C1" w:rsidRPr="009F69D4" w:rsidRDefault="00E957C1" w:rsidP="001F4C87">
            <w:pPr>
              <w:pStyle w:val="Default"/>
              <w:widowControl w:val="0"/>
              <w:tabs>
                <w:tab w:val="left" w:pos="284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842" w:type="dxa"/>
            <w:vAlign w:val="center"/>
          </w:tcPr>
          <w:p w:rsidR="00E957C1" w:rsidRDefault="00E957C1" w:rsidP="001F4C87">
            <w:pPr>
              <w:pStyle w:val="Default"/>
              <w:widowControl w:val="0"/>
              <w:tabs>
                <w:tab w:val="left" w:pos="28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Разработка </w:t>
            </w:r>
            <w:r w:rsidRPr="007F0154">
              <w:rPr>
                <w:i/>
                <w:color w:val="auto"/>
                <w:sz w:val="22"/>
                <w:szCs w:val="22"/>
              </w:rPr>
              <w:t>Методических рекомендаций</w:t>
            </w:r>
            <w:r>
              <w:rPr>
                <w:color w:val="auto"/>
                <w:sz w:val="22"/>
                <w:szCs w:val="22"/>
              </w:rPr>
              <w:t xml:space="preserve"> по осуществлению  контроля за образовательным процессом дистанционного обучения и проведению систематического анализа эффективности дистанционного обучения, а также внесению корректировок </w:t>
            </w:r>
            <w:r>
              <w:rPr>
                <w:i/>
              </w:rPr>
              <w:t>(совместно с ИРО).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  <w:p w:rsidR="00E957C1" w:rsidRPr="009F69D4" w:rsidRDefault="00E957C1" w:rsidP="001F4C87">
            <w:pPr>
              <w:pStyle w:val="Default"/>
              <w:widowControl w:val="0"/>
              <w:tabs>
                <w:tab w:val="left" w:pos="28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Осуществление контроля</w:t>
            </w:r>
          </w:p>
        </w:tc>
      </w:tr>
    </w:tbl>
    <w:p w:rsidR="00D54D85" w:rsidRDefault="00D54D85" w:rsidP="001F4C87">
      <w:pPr>
        <w:pStyle w:val="Default"/>
        <w:widowControl w:val="0"/>
        <w:tabs>
          <w:tab w:val="left" w:pos="284"/>
        </w:tabs>
        <w:jc w:val="both"/>
      </w:pPr>
    </w:p>
    <w:p w:rsidR="00FB18D2" w:rsidRPr="00FB18D2" w:rsidRDefault="00FB18D2" w:rsidP="00FB18D2">
      <w:pPr>
        <w:pStyle w:val="Default"/>
        <w:widowControl w:val="0"/>
        <w:tabs>
          <w:tab w:val="left" w:pos="284"/>
        </w:tabs>
        <w:jc w:val="center"/>
        <w:rPr>
          <w:b/>
        </w:rPr>
      </w:pPr>
      <w:r w:rsidRPr="00FB18D2">
        <w:rPr>
          <w:b/>
        </w:rPr>
        <w:t>4. Ожидаемые результаты</w:t>
      </w:r>
    </w:p>
    <w:p w:rsidR="007F0154" w:rsidRDefault="007F0154" w:rsidP="001F4C87">
      <w:pPr>
        <w:pStyle w:val="Default"/>
        <w:widowControl w:val="0"/>
        <w:tabs>
          <w:tab w:val="left" w:pos="284"/>
        </w:tabs>
        <w:jc w:val="both"/>
      </w:pPr>
      <w:r>
        <w:t>Итого разработано 1</w:t>
      </w:r>
      <w:r w:rsidR="00E957C1">
        <w:t>4</w:t>
      </w:r>
      <w:r w:rsidR="004D2750">
        <w:t xml:space="preserve"> методических материалов: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9887"/>
      </w:tblGrid>
      <w:tr w:rsidR="004D2750" w:rsidTr="004D2750">
        <w:tc>
          <w:tcPr>
            <w:tcW w:w="534" w:type="dxa"/>
          </w:tcPr>
          <w:p w:rsidR="004D2750" w:rsidRDefault="004D2750" w:rsidP="004D2750">
            <w:pPr>
              <w:pStyle w:val="Default"/>
              <w:widowControl w:val="0"/>
              <w:numPr>
                <w:ilvl w:val="0"/>
                <w:numId w:val="32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9887" w:type="dxa"/>
            <w:vAlign w:val="center"/>
          </w:tcPr>
          <w:p w:rsidR="004D2750" w:rsidRPr="004D2750" w:rsidRDefault="004D2750" w:rsidP="00575D4B">
            <w:pPr>
              <w:pStyle w:val="Default"/>
              <w:widowControl w:val="0"/>
              <w:tabs>
                <w:tab w:val="left" w:pos="284"/>
              </w:tabs>
              <w:rPr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Разработка </w:t>
            </w:r>
            <w:r w:rsidRPr="00A96419">
              <w:rPr>
                <w:i/>
                <w:color w:val="auto"/>
                <w:sz w:val="22"/>
                <w:szCs w:val="22"/>
                <w:shd w:val="clear" w:color="auto" w:fill="FFFFFF"/>
              </w:rPr>
              <w:t xml:space="preserve">Методических материалов 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для обучающихся по доступу и использованию электронных образовательных ресурсов, применяемых в дистанционном образовании </w:t>
            </w:r>
            <w:r>
              <w:rPr>
                <w:i/>
              </w:rPr>
              <w:t>(совместно с ИРО).</w:t>
            </w:r>
          </w:p>
        </w:tc>
      </w:tr>
      <w:tr w:rsidR="004D2750" w:rsidTr="004D2750">
        <w:tc>
          <w:tcPr>
            <w:tcW w:w="534" w:type="dxa"/>
          </w:tcPr>
          <w:p w:rsidR="004D2750" w:rsidRDefault="004D2750" w:rsidP="004D2750">
            <w:pPr>
              <w:pStyle w:val="Default"/>
              <w:widowControl w:val="0"/>
              <w:numPr>
                <w:ilvl w:val="0"/>
                <w:numId w:val="32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9887" w:type="dxa"/>
            <w:vAlign w:val="center"/>
          </w:tcPr>
          <w:p w:rsidR="004D2750" w:rsidRPr="009F69D4" w:rsidRDefault="004D2750" w:rsidP="00575D4B">
            <w:pPr>
              <w:pStyle w:val="Default"/>
              <w:widowControl w:val="0"/>
              <w:tabs>
                <w:tab w:val="left" w:pos="28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Разработка </w:t>
            </w:r>
            <w:r w:rsidRPr="00BE6871">
              <w:rPr>
                <w:i/>
                <w:color w:val="auto"/>
                <w:sz w:val="22"/>
                <w:szCs w:val="22"/>
              </w:rPr>
              <w:t>Методических рекомендаций</w:t>
            </w:r>
            <w:r>
              <w:rPr>
                <w:color w:val="auto"/>
                <w:sz w:val="22"/>
                <w:szCs w:val="22"/>
              </w:rPr>
              <w:t xml:space="preserve"> по обучению </w:t>
            </w:r>
            <w:r w:rsidRPr="00EC2594">
              <w:rPr>
                <w:color w:val="auto"/>
                <w:sz w:val="22"/>
                <w:szCs w:val="22"/>
                <w:shd w:val="clear" w:color="auto" w:fill="FFFFFF"/>
              </w:rPr>
              <w:t>руководящих, педагогических работников и учебно-вспомогательного персонала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 технологии дистанционного обучения посредством виртуальной образовательной среды </w:t>
            </w:r>
            <w:r>
              <w:rPr>
                <w:color w:val="auto"/>
                <w:sz w:val="22"/>
                <w:szCs w:val="22"/>
                <w:shd w:val="clear" w:color="auto" w:fill="FFFFFF"/>
                <w:lang w:val="en-US"/>
              </w:rPr>
              <w:t>Moodle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i/>
              </w:rPr>
              <w:t>(совместно с ИРО).</w:t>
            </w:r>
          </w:p>
        </w:tc>
      </w:tr>
      <w:tr w:rsidR="004D2750" w:rsidTr="004D2750">
        <w:tc>
          <w:tcPr>
            <w:tcW w:w="534" w:type="dxa"/>
          </w:tcPr>
          <w:p w:rsidR="004D2750" w:rsidRDefault="004D2750" w:rsidP="004D2750">
            <w:pPr>
              <w:pStyle w:val="Default"/>
              <w:widowControl w:val="0"/>
              <w:numPr>
                <w:ilvl w:val="0"/>
                <w:numId w:val="32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9887" w:type="dxa"/>
            <w:vAlign w:val="center"/>
          </w:tcPr>
          <w:p w:rsidR="004D2750" w:rsidRPr="009F69D4" w:rsidRDefault="004D2750" w:rsidP="00575D4B">
            <w:pPr>
              <w:pStyle w:val="Default"/>
              <w:widowControl w:val="0"/>
              <w:tabs>
                <w:tab w:val="left" w:pos="28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Разработка </w:t>
            </w:r>
            <w:r w:rsidRPr="007F0154">
              <w:rPr>
                <w:i/>
                <w:color w:val="auto"/>
                <w:sz w:val="22"/>
                <w:szCs w:val="22"/>
              </w:rPr>
              <w:t>Методических рекомендаций</w:t>
            </w:r>
            <w:r>
              <w:rPr>
                <w:color w:val="auto"/>
                <w:sz w:val="22"/>
                <w:szCs w:val="22"/>
              </w:rPr>
              <w:t xml:space="preserve"> по осуществлению  контроля за образовательным процессом дистанционного обучения и проведению систематического анализа эффективности дистанционного обучения, а также внесению корректировок </w:t>
            </w:r>
            <w:r>
              <w:rPr>
                <w:i/>
              </w:rPr>
              <w:t>(совместно с ИРО).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4D2750" w:rsidTr="004D2750">
        <w:tc>
          <w:tcPr>
            <w:tcW w:w="534" w:type="dxa"/>
          </w:tcPr>
          <w:p w:rsidR="004D2750" w:rsidRDefault="004D2750" w:rsidP="004D2750">
            <w:pPr>
              <w:pStyle w:val="Default"/>
              <w:widowControl w:val="0"/>
              <w:numPr>
                <w:ilvl w:val="0"/>
                <w:numId w:val="32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9887" w:type="dxa"/>
            <w:vAlign w:val="center"/>
          </w:tcPr>
          <w:p w:rsidR="004D2750" w:rsidRDefault="004D2750" w:rsidP="00575D4B">
            <w:pPr>
              <w:pStyle w:val="Default"/>
              <w:widowControl w:val="0"/>
              <w:tabs>
                <w:tab w:val="left" w:pos="28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Разработка </w:t>
            </w:r>
            <w:r w:rsidRPr="00BE6871">
              <w:rPr>
                <w:i/>
                <w:color w:val="auto"/>
                <w:sz w:val="22"/>
                <w:szCs w:val="22"/>
              </w:rPr>
              <w:t>Методических рекомендаций</w:t>
            </w:r>
            <w:r>
              <w:rPr>
                <w:color w:val="auto"/>
                <w:sz w:val="22"/>
                <w:szCs w:val="22"/>
              </w:rPr>
              <w:t xml:space="preserve"> по работе с детьми 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>от 6 мес. до 3 дет и</w:t>
            </w:r>
            <w:r w:rsidRPr="00A70807">
              <w:rPr>
                <w:color w:val="auto"/>
                <w:sz w:val="22"/>
                <w:szCs w:val="22"/>
                <w:shd w:val="clear" w:color="auto" w:fill="FFFFFF"/>
              </w:rPr>
              <w:t xml:space="preserve"> от 3 до 5 лет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i/>
              </w:rPr>
              <w:t>(совместно с ИРО).</w:t>
            </w:r>
          </w:p>
        </w:tc>
      </w:tr>
      <w:tr w:rsidR="004D2750" w:rsidTr="004D2750">
        <w:tc>
          <w:tcPr>
            <w:tcW w:w="534" w:type="dxa"/>
          </w:tcPr>
          <w:p w:rsidR="004D2750" w:rsidRDefault="004D2750" w:rsidP="004D2750">
            <w:pPr>
              <w:pStyle w:val="Default"/>
              <w:widowControl w:val="0"/>
              <w:numPr>
                <w:ilvl w:val="0"/>
                <w:numId w:val="32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9887" w:type="dxa"/>
            <w:vAlign w:val="center"/>
          </w:tcPr>
          <w:p w:rsidR="004D2750" w:rsidRPr="004D2750" w:rsidRDefault="004D2750" w:rsidP="00575D4B">
            <w:pPr>
              <w:pStyle w:val="Default"/>
              <w:widowControl w:val="0"/>
              <w:tabs>
                <w:tab w:val="left" w:pos="284"/>
              </w:tabs>
              <w:rPr>
                <w:i/>
                <w:sz w:val="22"/>
                <w:szCs w:val="22"/>
              </w:rPr>
            </w:pPr>
            <w:r w:rsidRPr="0076647B">
              <w:rPr>
                <w:sz w:val="22"/>
                <w:szCs w:val="22"/>
              </w:rPr>
              <w:t xml:space="preserve">Разработка </w:t>
            </w:r>
            <w:r w:rsidRPr="0076647B">
              <w:rPr>
                <w:i/>
                <w:sz w:val="22"/>
                <w:szCs w:val="22"/>
              </w:rPr>
              <w:t>Методических указаний</w:t>
            </w:r>
            <w:r w:rsidRPr="0076647B">
              <w:rPr>
                <w:sz w:val="22"/>
                <w:szCs w:val="22"/>
              </w:rPr>
              <w:t xml:space="preserve"> по разработке дистанционного курса обучения </w:t>
            </w:r>
            <w:r w:rsidRPr="0076647B">
              <w:rPr>
                <w:i/>
                <w:sz w:val="22"/>
                <w:szCs w:val="22"/>
              </w:rPr>
              <w:t>(совместно с ИРО).</w:t>
            </w:r>
          </w:p>
        </w:tc>
      </w:tr>
      <w:tr w:rsidR="004D2750" w:rsidTr="004D2750">
        <w:tc>
          <w:tcPr>
            <w:tcW w:w="534" w:type="dxa"/>
          </w:tcPr>
          <w:p w:rsidR="004D2750" w:rsidRDefault="004D2750" w:rsidP="004D2750">
            <w:pPr>
              <w:pStyle w:val="Default"/>
              <w:widowControl w:val="0"/>
              <w:numPr>
                <w:ilvl w:val="0"/>
                <w:numId w:val="32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9887" w:type="dxa"/>
            <w:vAlign w:val="center"/>
          </w:tcPr>
          <w:p w:rsidR="004D2750" w:rsidRPr="0076647B" w:rsidRDefault="004D2750" w:rsidP="00575D4B">
            <w:pPr>
              <w:pStyle w:val="Default"/>
              <w:widowControl w:val="0"/>
              <w:tabs>
                <w:tab w:val="left" w:pos="284"/>
              </w:tabs>
              <w:rPr>
                <w:sz w:val="22"/>
                <w:szCs w:val="22"/>
              </w:rPr>
            </w:pPr>
            <w:r w:rsidRPr="0076647B">
              <w:rPr>
                <w:sz w:val="22"/>
                <w:szCs w:val="22"/>
              </w:rPr>
              <w:t>Разработка</w:t>
            </w:r>
            <w:r>
              <w:rPr>
                <w:i/>
                <w:sz w:val="22"/>
                <w:szCs w:val="22"/>
              </w:rPr>
              <w:t xml:space="preserve"> Дистанционных курсов обучения.</w:t>
            </w:r>
          </w:p>
        </w:tc>
      </w:tr>
      <w:tr w:rsidR="004D2750" w:rsidTr="004D2750">
        <w:tc>
          <w:tcPr>
            <w:tcW w:w="534" w:type="dxa"/>
          </w:tcPr>
          <w:p w:rsidR="004D2750" w:rsidRDefault="004D2750" w:rsidP="004D2750">
            <w:pPr>
              <w:pStyle w:val="Default"/>
              <w:widowControl w:val="0"/>
              <w:numPr>
                <w:ilvl w:val="0"/>
                <w:numId w:val="32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9887" w:type="dxa"/>
            <w:vAlign w:val="center"/>
          </w:tcPr>
          <w:p w:rsidR="004D2750" w:rsidRPr="0076647B" w:rsidRDefault="004D2750" w:rsidP="00575D4B">
            <w:pPr>
              <w:pStyle w:val="Default"/>
              <w:widowControl w:val="0"/>
              <w:tabs>
                <w:tab w:val="left" w:pos="284"/>
              </w:tabs>
              <w:rPr>
                <w:sz w:val="22"/>
                <w:szCs w:val="22"/>
              </w:rPr>
            </w:pPr>
            <w:r w:rsidRPr="0076647B">
              <w:rPr>
                <w:sz w:val="22"/>
                <w:szCs w:val="22"/>
              </w:rPr>
              <w:t xml:space="preserve">Разработка </w:t>
            </w:r>
            <w:r w:rsidRPr="0076647B">
              <w:rPr>
                <w:i/>
                <w:sz w:val="22"/>
                <w:szCs w:val="22"/>
              </w:rPr>
              <w:t>Методических указаний</w:t>
            </w:r>
            <w:r w:rsidRPr="0076647B">
              <w:rPr>
                <w:sz w:val="22"/>
                <w:szCs w:val="22"/>
              </w:rPr>
              <w:t xml:space="preserve"> по реализации дистанционного курса обучения</w:t>
            </w:r>
            <w:r>
              <w:rPr>
                <w:sz w:val="22"/>
                <w:szCs w:val="22"/>
              </w:rPr>
              <w:t xml:space="preserve"> </w:t>
            </w:r>
            <w:r w:rsidRPr="0076647B">
              <w:rPr>
                <w:i/>
                <w:sz w:val="22"/>
                <w:szCs w:val="22"/>
              </w:rPr>
              <w:t>(совместно с ИРО).</w:t>
            </w:r>
          </w:p>
        </w:tc>
      </w:tr>
      <w:tr w:rsidR="004D2750" w:rsidTr="004D2750">
        <w:tc>
          <w:tcPr>
            <w:tcW w:w="534" w:type="dxa"/>
          </w:tcPr>
          <w:p w:rsidR="004D2750" w:rsidRDefault="004D2750" w:rsidP="004D2750">
            <w:pPr>
              <w:pStyle w:val="Default"/>
              <w:widowControl w:val="0"/>
              <w:numPr>
                <w:ilvl w:val="0"/>
                <w:numId w:val="32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9887" w:type="dxa"/>
          </w:tcPr>
          <w:p w:rsidR="004D2750" w:rsidRPr="00E957C1" w:rsidRDefault="004D2750" w:rsidP="004D2750">
            <w:pPr>
              <w:pStyle w:val="Default"/>
              <w:widowControl w:val="0"/>
              <w:tabs>
                <w:tab w:val="left" w:pos="284"/>
              </w:tabs>
              <w:rPr>
                <w:color w:val="auto"/>
                <w:sz w:val="22"/>
                <w:szCs w:val="22"/>
              </w:rPr>
            </w:pPr>
            <w:r w:rsidRPr="00E957C1">
              <w:rPr>
                <w:color w:val="auto"/>
                <w:sz w:val="22"/>
                <w:szCs w:val="22"/>
              </w:rPr>
              <w:t xml:space="preserve">Разработка </w:t>
            </w:r>
            <w:r w:rsidRPr="00E957C1">
              <w:rPr>
                <w:i/>
                <w:color w:val="auto"/>
                <w:sz w:val="22"/>
                <w:szCs w:val="22"/>
              </w:rPr>
              <w:t>Описания</w:t>
            </w:r>
            <w:r w:rsidRPr="00E957C1">
              <w:rPr>
                <w:color w:val="auto"/>
                <w:sz w:val="22"/>
                <w:szCs w:val="22"/>
              </w:rPr>
              <w:t xml:space="preserve"> интер</w:t>
            </w:r>
            <w:r>
              <w:rPr>
                <w:color w:val="auto"/>
                <w:sz w:val="22"/>
                <w:szCs w:val="22"/>
              </w:rPr>
              <w:t>нет-магазина. Создание и продвижение веб-сайта</w:t>
            </w:r>
          </w:p>
        </w:tc>
      </w:tr>
      <w:tr w:rsidR="004D2750" w:rsidTr="004D2750">
        <w:tc>
          <w:tcPr>
            <w:tcW w:w="534" w:type="dxa"/>
          </w:tcPr>
          <w:p w:rsidR="004D2750" w:rsidRDefault="004D2750" w:rsidP="004D2750">
            <w:pPr>
              <w:pStyle w:val="Default"/>
              <w:widowControl w:val="0"/>
              <w:numPr>
                <w:ilvl w:val="0"/>
                <w:numId w:val="32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9887" w:type="dxa"/>
            <w:vAlign w:val="center"/>
          </w:tcPr>
          <w:p w:rsidR="004D2750" w:rsidRPr="004D2750" w:rsidRDefault="004D2750" w:rsidP="00575D4B">
            <w:pPr>
              <w:pStyle w:val="Default"/>
              <w:widowControl w:val="0"/>
              <w:tabs>
                <w:tab w:val="left" w:pos="284"/>
              </w:tabs>
              <w:rPr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Разработка </w:t>
            </w:r>
            <w:r w:rsidRPr="00EE2F48">
              <w:rPr>
                <w:i/>
                <w:color w:val="auto"/>
                <w:sz w:val="22"/>
                <w:szCs w:val="22"/>
                <w:shd w:val="clear" w:color="auto" w:fill="FFFFFF"/>
              </w:rPr>
              <w:t>Положения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 «Порядок ведения учета </w:t>
            </w:r>
            <w:r w:rsidRPr="009F69D4">
              <w:rPr>
                <w:color w:val="auto"/>
                <w:sz w:val="22"/>
                <w:szCs w:val="22"/>
                <w:shd w:val="clear" w:color="auto" w:fill="FFFFFF"/>
              </w:rPr>
              <w:t>обучающихся с использованием дистанционных образовательных технологий и нуждающихся в организации дистанционного обуче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ния» </w:t>
            </w:r>
            <w:r>
              <w:rPr>
                <w:i/>
              </w:rPr>
              <w:t>(совместно с ИРО).</w:t>
            </w:r>
          </w:p>
        </w:tc>
      </w:tr>
      <w:tr w:rsidR="004D2750" w:rsidTr="004D2750">
        <w:tc>
          <w:tcPr>
            <w:tcW w:w="534" w:type="dxa"/>
          </w:tcPr>
          <w:p w:rsidR="004D2750" w:rsidRDefault="004D2750" w:rsidP="004D2750">
            <w:pPr>
              <w:pStyle w:val="Default"/>
              <w:widowControl w:val="0"/>
              <w:numPr>
                <w:ilvl w:val="0"/>
                <w:numId w:val="32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9887" w:type="dxa"/>
            <w:vAlign w:val="center"/>
          </w:tcPr>
          <w:p w:rsidR="004D2750" w:rsidRPr="009F69D4" w:rsidRDefault="004D2750" w:rsidP="00575D4B">
            <w:pPr>
              <w:pStyle w:val="Default"/>
              <w:widowControl w:val="0"/>
              <w:tabs>
                <w:tab w:val="left" w:pos="28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Разработка </w:t>
            </w:r>
            <w:r w:rsidRPr="001F4C87">
              <w:rPr>
                <w:i/>
                <w:color w:val="auto"/>
                <w:sz w:val="22"/>
                <w:szCs w:val="22"/>
              </w:rPr>
              <w:t>Положения</w:t>
            </w:r>
            <w:r>
              <w:rPr>
                <w:color w:val="auto"/>
                <w:sz w:val="22"/>
                <w:szCs w:val="22"/>
              </w:rPr>
              <w:t xml:space="preserve"> об организации дополнительного профессионального образования </w:t>
            </w:r>
            <w:r w:rsidRPr="001F4C87">
              <w:rPr>
                <w:color w:val="auto"/>
                <w:sz w:val="22"/>
                <w:szCs w:val="22"/>
                <w:shd w:val="clear" w:color="auto" w:fill="FFFFFF"/>
              </w:rPr>
              <w:t>с внедре</w:t>
            </w:r>
            <w:r w:rsidRPr="001F4C87">
              <w:rPr>
                <w:color w:val="auto"/>
                <w:sz w:val="22"/>
                <w:szCs w:val="22"/>
                <w:shd w:val="clear" w:color="auto" w:fill="FFFFFF"/>
              </w:rPr>
              <w:lastRenderedPageBreak/>
              <w:t>нием совокупных интерактивных программ обучения для очных занятий и дистанционного обучения для заочных занятий.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4D2750" w:rsidTr="004D2750">
        <w:tc>
          <w:tcPr>
            <w:tcW w:w="534" w:type="dxa"/>
          </w:tcPr>
          <w:p w:rsidR="004D2750" w:rsidRDefault="004D2750" w:rsidP="004D2750">
            <w:pPr>
              <w:pStyle w:val="Default"/>
              <w:widowControl w:val="0"/>
              <w:numPr>
                <w:ilvl w:val="0"/>
                <w:numId w:val="32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9887" w:type="dxa"/>
            <w:vAlign w:val="center"/>
          </w:tcPr>
          <w:p w:rsidR="004D2750" w:rsidRDefault="004D2750" w:rsidP="00575D4B">
            <w:pPr>
              <w:pStyle w:val="Default"/>
              <w:widowControl w:val="0"/>
              <w:tabs>
                <w:tab w:val="left" w:pos="284"/>
              </w:tabs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Разработка </w:t>
            </w:r>
            <w:r w:rsidRPr="00EE2F48">
              <w:rPr>
                <w:i/>
                <w:color w:val="auto"/>
                <w:sz w:val="22"/>
                <w:szCs w:val="22"/>
                <w:shd w:val="clear" w:color="auto" w:fill="FFFFFF"/>
              </w:rPr>
              <w:t>Программ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 обучения народным промыслам / рукоделию.</w:t>
            </w:r>
          </w:p>
        </w:tc>
      </w:tr>
      <w:tr w:rsidR="004D2750" w:rsidTr="004D2750">
        <w:tc>
          <w:tcPr>
            <w:tcW w:w="534" w:type="dxa"/>
          </w:tcPr>
          <w:p w:rsidR="004D2750" w:rsidRDefault="004D2750" w:rsidP="004D2750">
            <w:pPr>
              <w:pStyle w:val="Default"/>
              <w:widowControl w:val="0"/>
              <w:numPr>
                <w:ilvl w:val="0"/>
                <w:numId w:val="32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9887" w:type="dxa"/>
            <w:vAlign w:val="center"/>
          </w:tcPr>
          <w:p w:rsidR="004D2750" w:rsidRDefault="004D2750" w:rsidP="004D2750">
            <w:pPr>
              <w:pStyle w:val="Default"/>
              <w:widowControl w:val="0"/>
              <w:tabs>
                <w:tab w:val="left" w:pos="284"/>
              </w:tabs>
              <w:rPr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Разработка </w:t>
            </w:r>
            <w:r w:rsidRPr="00EE2F48">
              <w:rPr>
                <w:i/>
                <w:color w:val="auto"/>
                <w:sz w:val="22"/>
                <w:szCs w:val="22"/>
                <w:shd w:val="clear" w:color="auto" w:fill="FFFFFF"/>
              </w:rPr>
              <w:t>Анимационных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76647B">
              <w:rPr>
                <w:i/>
                <w:color w:val="auto"/>
                <w:sz w:val="22"/>
                <w:szCs w:val="22"/>
                <w:shd w:val="clear" w:color="auto" w:fill="FFFFFF"/>
              </w:rPr>
              <w:t>развивающих</w:t>
            </w:r>
            <w:r w:rsidRPr="0076647B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76647B">
              <w:rPr>
                <w:i/>
                <w:color w:val="auto"/>
                <w:sz w:val="22"/>
                <w:szCs w:val="22"/>
                <w:shd w:val="clear" w:color="auto" w:fill="FFFFFF"/>
              </w:rPr>
              <w:t>программ</w:t>
            </w:r>
            <w:r w:rsidRPr="0076647B">
              <w:rPr>
                <w:color w:val="auto"/>
                <w:sz w:val="22"/>
                <w:szCs w:val="22"/>
                <w:shd w:val="clear" w:color="auto" w:fill="FFFFFF"/>
              </w:rPr>
              <w:t xml:space="preserve"> для детей от 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>6 мес. до 3 дет и от 3 до 5 лет</w:t>
            </w:r>
          </w:p>
        </w:tc>
      </w:tr>
      <w:tr w:rsidR="004D2750" w:rsidTr="004D2750">
        <w:tc>
          <w:tcPr>
            <w:tcW w:w="534" w:type="dxa"/>
          </w:tcPr>
          <w:p w:rsidR="004D2750" w:rsidRDefault="004D2750" w:rsidP="004D2750">
            <w:pPr>
              <w:pStyle w:val="Default"/>
              <w:widowControl w:val="0"/>
              <w:numPr>
                <w:ilvl w:val="0"/>
                <w:numId w:val="32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9887" w:type="dxa"/>
            <w:vAlign w:val="center"/>
          </w:tcPr>
          <w:p w:rsidR="004D2750" w:rsidRDefault="004D2750" w:rsidP="00575D4B">
            <w:pPr>
              <w:pStyle w:val="Default"/>
              <w:widowControl w:val="0"/>
              <w:tabs>
                <w:tab w:val="left" w:pos="284"/>
              </w:tabs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76647B">
              <w:rPr>
                <w:sz w:val="22"/>
                <w:szCs w:val="22"/>
              </w:rPr>
              <w:t xml:space="preserve">Разработка </w:t>
            </w:r>
            <w:r w:rsidRPr="0076647B">
              <w:rPr>
                <w:i/>
                <w:sz w:val="22"/>
                <w:szCs w:val="22"/>
              </w:rPr>
              <w:t>Методических материалов</w:t>
            </w:r>
            <w:r w:rsidRPr="0076647B">
              <w:rPr>
                <w:sz w:val="22"/>
                <w:szCs w:val="22"/>
              </w:rPr>
              <w:t xml:space="preserve"> для работы с детьми от 6 мес. до 3 дет и от 3 до 5 лет по развивающим программам</w:t>
            </w:r>
          </w:p>
        </w:tc>
      </w:tr>
      <w:tr w:rsidR="004D2750" w:rsidTr="004D2750">
        <w:tc>
          <w:tcPr>
            <w:tcW w:w="534" w:type="dxa"/>
          </w:tcPr>
          <w:p w:rsidR="004D2750" w:rsidRDefault="004D2750" w:rsidP="004D2750">
            <w:pPr>
              <w:pStyle w:val="Default"/>
              <w:widowControl w:val="0"/>
              <w:numPr>
                <w:ilvl w:val="0"/>
                <w:numId w:val="32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9887" w:type="dxa"/>
            <w:vAlign w:val="center"/>
          </w:tcPr>
          <w:p w:rsidR="004D2750" w:rsidRPr="004D2750" w:rsidRDefault="004D2750" w:rsidP="004D2750">
            <w:pPr>
              <w:pStyle w:val="Default"/>
              <w:widowControl w:val="0"/>
              <w:tabs>
                <w:tab w:val="left" w:pos="28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Разработка </w:t>
            </w:r>
            <w:r w:rsidRPr="00E076BD">
              <w:rPr>
                <w:i/>
                <w:color w:val="auto"/>
                <w:sz w:val="22"/>
                <w:szCs w:val="22"/>
              </w:rPr>
              <w:t xml:space="preserve">Технических паспортов </w:t>
            </w:r>
            <w:r>
              <w:rPr>
                <w:color w:val="auto"/>
                <w:sz w:val="22"/>
                <w:szCs w:val="22"/>
              </w:rPr>
              <w:t xml:space="preserve">помещений: 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для работы с детьми; </w:t>
            </w:r>
            <w:r w:rsidRPr="004D2750">
              <w:rPr>
                <w:color w:val="auto"/>
                <w:sz w:val="22"/>
                <w:szCs w:val="22"/>
                <w:shd w:val="clear" w:color="auto" w:fill="FFFFFF"/>
              </w:rPr>
              <w:t>для реализации дистанционного обучения.</w:t>
            </w:r>
          </w:p>
        </w:tc>
      </w:tr>
    </w:tbl>
    <w:p w:rsidR="003E1522" w:rsidRDefault="003E1522" w:rsidP="001F4C87">
      <w:pPr>
        <w:pStyle w:val="Default"/>
        <w:widowControl w:val="0"/>
        <w:tabs>
          <w:tab w:val="left" w:pos="284"/>
        </w:tabs>
        <w:jc w:val="both"/>
      </w:pPr>
    </w:p>
    <w:sectPr w:rsidR="003E1522" w:rsidSect="00EE2F48">
      <w:footerReference w:type="default" r:id="rId9"/>
      <w:pgSz w:w="11906" w:h="16838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F3F" w:rsidRDefault="00B16F3F" w:rsidP="00EE2F48">
      <w:pPr>
        <w:spacing w:after="0" w:line="240" w:lineRule="auto"/>
      </w:pPr>
      <w:r>
        <w:separator/>
      </w:r>
    </w:p>
  </w:endnote>
  <w:endnote w:type="continuationSeparator" w:id="0">
    <w:p w:rsidR="00B16F3F" w:rsidRDefault="00B16F3F" w:rsidP="00EE2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32109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46696" w:rsidRPr="00EE2F48" w:rsidRDefault="00546696" w:rsidP="00EE2F48">
        <w:pPr>
          <w:pStyle w:val="ad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E2F4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E2F4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E2F4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90D91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EE2F4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F3F" w:rsidRDefault="00B16F3F" w:rsidP="00EE2F48">
      <w:pPr>
        <w:spacing w:after="0" w:line="240" w:lineRule="auto"/>
      </w:pPr>
      <w:r>
        <w:separator/>
      </w:r>
    </w:p>
  </w:footnote>
  <w:footnote w:type="continuationSeparator" w:id="0">
    <w:p w:rsidR="00B16F3F" w:rsidRDefault="00B16F3F" w:rsidP="00EE2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56C"/>
    <w:multiLevelType w:val="hybridMultilevel"/>
    <w:tmpl w:val="CF6C110A"/>
    <w:lvl w:ilvl="0" w:tplc="AD342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849EF"/>
    <w:multiLevelType w:val="hybridMultilevel"/>
    <w:tmpl w:val="379A570A"/>
    <w:lvl w:ilvl="0" w:tplc="CB6A17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9F1610"/>
    <w:multiLevelType w:val="hybridMultilevel"/>
    <w:tmpl w:val="3424AFF4"/>
    <w:lvl w:ilvl="0" w:tplc="03EA7E6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B6A179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B02066"/>
    <w:multiLevelType w:val="hybridMultilevel"/>
    <w:tmpl w:val="251AA410"/>
    <w:lvl w:ilvl="0" w:tplc="AD342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718B9"/>
    <w:multiLevelType w:val="hybridMultilevel"/>
    <w:tmpl w:val="29B0A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8171F"/>
    <w:multiLevelType w:val="hybridMultilevel"/>
    <w:tmpl w:val="4B30E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D5949"/>
    <w:multiLevelType w:val="hybridMultilevel"/>
    <w:tmpl w:val="2632B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A4199"/>
    <w:multiLevelType w:val="hybridMultilevel"/>
    <w:tmpl w:val="3C54B446"/>
    <w:lvl w:ilvl="0" w:tplc="8B76A7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880C76"/>
    <w:multiLevelType w:val="hybridMultilevel"/>
    <w:tmpl w:val="932A1A4A"/>
    <w:lvl w:ilvl="0" w:tplc="AD3427A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B093497"/>
    <w:multiLevelType w:val="multilevel"/>
    <w:tmpl w:val="8F8A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FF7F19"/>
    <w:multiLevelType w:val="hybridMultilevel"/>
    <w:tmpl w:val="8B9EC0BA"/>
    <w:lvl w:ilvl="0" w:tplc="AD342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670EF"/>
    <w:multiLevelType w:val="hybridMultilevel"/>
    <w:tmpl w:val="A3F0C3DC"/>
    <w:lvl w:ilvl="0" w:tplc="AD342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942FF"/>
    <w:multiLevelType w:val="hybridMultilevel"/>
    <w:tmpl w:val="CD08521E"/>
    <w:lvl w:ilvl="0" w:tplc="CB6A1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83889"/>
    <w:multiLevelType w:val="hybridMultilevel"/>
    <w:tmpl w:val="1FD6AEF8"/>
    <w:lvl w:ilvl="0" w:tplc="CB6A1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F7594"/>
    <w:multiLevelType w:val="hybridMultilevel"/>
    <w:tmpl w:val="25E2B018"/>
    <w:lvl w:ilvl="0" w:tplc="AD342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42E05"/>
    <w:multiLevelType w:val="multilevel"/>
    <w:tmpl w:val="89D2A6E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6" w15:restartNumberingAfterBreak="0">
    <w:nsid w:val="3C89253C"/>
    <w:multiLevelType w:val="hybridMultilevel"/>
    <w:tmpl w:val="54187CF6"/>
    <w:lvl w:ilvl="0" w:tplc="AD342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01E9D"/>
    <w:multiLevelType w:val="multilevel"/>
    <w:tmpl w:val="5D04E02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 w15:restartNumberingAfterBreak="0">
    <w:nsid w:val="458D029B"/>
    <w:multiLevelType w:val="hybridMultilevel"/>
    <w:tmpl w:val="611E5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95BAC"/>
    <w:multiLevelType w:val="hybridMultilevel"/>
    <w:tmpl w:val="5EFC468E"/>
    <w:lvl w:ilvl="0" w:tplc="AD342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E7803"/>
    <w:multiLevelType w:val="multilevel"/>
    <w:tmpl w:val="C73E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4A6534"/>
    <w:multiLevelType w:val="hybridMultilevel"/>
    <w:tmpl w:val="976A32D8"/>
    <w:lvl w:ilvl="0" w:tplc="AD342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F34A8"/>
    <w:multiLevelType w:val="multilevel"/>
    <w:tmpl w:val="A4ACD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DE00BF"/>
    <w:multiLevelType w:val="multilevel"/>
    <w:tmpl w:val="8664510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4" w15:restartNumberingAfterBreak="0">
    <w:nsid w:val="584F180D"/>
    <w:multiLevelType w:val="hybridMultilevel"/>
    <w:tmpl w:val="B74667EE"/>
    <w:lvl w:ilvl="0" w:tplc="03EA7E6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95026D"/>
    <w:multiLevelType w:val="hybridMultilevel"/>
    <w:tmpl w:val="EFCCE93A"/>
    <w:lvl w:ilvl="0" w:tplc="07EAFF6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2D6352"/>
    <w:multiLevelType w:val="hybridMultilevel"/>
    <w:tmpl w:val="FDFE9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D3427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511B21"/>
    <w:multiLevelType w:val="multilevel"/>
    <w:tmpl w:val="07F8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8E658F"/>
    <w:multiLevelType w:val="hybridMultilevel"/>
    <w:tmpl w:val="B232A7FE"/>
    <w:lvl w:ilvl="0" w:tplc="AD342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6"/>
  </w:num>
  <w:num w:numId="4">
    <w:abstractNumId w:val="26"/>
  </w:num>
  <w:num w:numId="5">
    <w:abstractNumId w:val="8"/>
  </w:num>
  <w:num w:numId="6">
    <w:abstractNumId w:val="16"/>
  </w:num>
  <w:num w:numId="7">
    <w:abstractNumId w:val="0"/>
  </w:num>
  <w:num w:numId="8">
    <w:abstractNumId w:val="10"/>
  </w:num>
  <w:num w:numId="9">
    <w:abstractNumId w:val="14"/>
  </w:num>
  <w:num w:numId="10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5"/>
  </w:num>
  <w:num w:numId="16">
    <w:abstractNumId w:val="28"/>
  </w:num>
  <w:num w:numId="17">
    <w:abstractNumId w:val="15"/>
  </w:num>
  <w:num w:numId="18">
    <w:abstractNumId w:val="27"/>
  </w:num>
  <w:num w:numId="19">
    <w:abstractNumId w:val="22"/>
  </w:num>
  <w:num w:numId="20">
    <w:abstractNumId w:val="20"/>
  </w:num>
  <w:num w:numId="21">
    <w:abstractNumId w:val="21"/>
  </w:num>
  <w:num w:numId="22">
    <w:abstractNumId w:val="11"/>
  </w:num>
  <w:num w:numId="23">
    <w:abstractNumId w:val="9"/>
  </w:num>
  <w:num w:numId="24">
    <w:abstractNumId w:val="5"/>
  </w:num>
  <w:num w:numId="25">
    <w:abstractNumId w:val="13"/>
  </w:num>
  <w:num w:numId="26">
    <w:abstractNumId w:val="7"/>
  </w:num>
  <w:num w:numId="27">
    <w:abstractNumId w:val="24"/>
  </w:num>
  <w:num w:numId="28">
    <w:abstractNumId w:val="2"/>
  </w:num>
  <w:num w:numId="29">
    <w:abstractNumId w:val="25"/>
  </w:num>
  <w:num w:numId="30">
    <w:abstractNumId w:val="1"/>
  </w:num>
  <w:num w:numId="31">
    <w:abstractNumId w:val="1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2D"/>
    <w:rsid w:val="00092B7E"/>
    <w:rsid w:val="000D3EEB"/>
    <w:rsid w:val="000D59AB"/>
    <w:rsid w:val="000E4D42"/>
    <w:rsid w:val="000F0EEC"/>
    <w:rsid w:val="001078F7"/>
    <w:rsid w:val="00154E2C"/>
    <w:rsid w:val="001642EF"/>
    <w:rsid w:val="00167399"/>
    <w:rsid w:val="00195F56"/>
    <w:rsid w:val="001C1800"/>
    <w:rsid w:val="001C5FE9"/>
    <w:rsid w:val="001D5F26"/>
    <w:rsid w:val="001F4C87"/>
    <w:rsid w:val="001F5BD2"/>
    <w:rsid w:val="00203C7C"/>
    <w:rsid w:val="00214BEE"/>
    <w:rsid w:val="002259EB"/>
    <w:rsid w:val="00272550"/>
    <w:rsid w:val="00281DAD"/>
    <w:rsid w:val="002F41C2"/>
    <w:rsid w:val="0035291F"/>
    <w:rsid w:val="00381BF3"/>
    <w:rsid w:val="003B42D6"/>
    <w:rsid w:val="003E1522"/>
    <w:rsid w:val="00422FC1"/>
    <w:rsid w:val="004549C1"/>
    <w:rsid w:val="0046242F"/>
    <w:rsid w:val="004700A6"/>
    <w:rsid w:val="004D2750"/>
    <w:rsid w:val="00546696"/>
    <w:rsid w:val="005C7E75"/>
    <w:rsid w:val="005D48D9"/>
    <w:rsid w:val="005F09C4"/>
    <w:rsid w:val="0063745A"/>
    <w:rsid w:val="00682885"/>
    <w:rsid w:val="006C0AF1"/>
    <w:rsid w:val="006C3648"/>
    <w:rsid w:val="006D27CA"/>
    <w:rsid w:val="007553BD"/>
    <w:rsid w:val="0076647B"/>
    <w:rsid w:val="007A1677"/>
    <w:rsid w:val="007F0154"/>
    <w:rsid w:val="007F1486"/>
    <w:rsid w:val="00832794"/>
    <w:rsid w:val="00847236"/>
    <w:rsid w:val="008A40AC"/>
    <w:rsid w:val="00913E88"/>
    <w:rsid w:val="0093722F"/>
    <w:rsid w:val="00950DBA"/>
    <w:rsid w:val="00952A33"/>
    <w:rsid w:val="009B5221"/>
    <w:rsid w:val="009F24E1"/>
    <w:rsid w:val="009F48AF"/>
    <w:rsid w:val="009F69D4"/>
    <w:rsid w:val="00A34523"/>
    <w:rsid w:val="00A70807"/>
    <w:rsid w:val="00A96419"/>
    <w:rsid w:val="00AD011A"/>
    <w:rsid w:val="00AD0BDF"/>
    <w:rsid w:val="00B16F3F"/>
    <w:rsid w:val="00B2399A"/>
    <w:rsid w:val="00B650CA"/>
    <w:rsid w:val="00B82158"/>
    <w:rsid w:val="00B948A2"/>
    <w:rsid w:val="00BB302D"/>
    <w:rsid w:val="00BE6871"/>
    <w:rsid w:val="00C04B4D"/>
    <w:rsid w:val="00C55437"/>
    <w:rsid w:val="00C87E6C"/>
    <w:rsid w:val="00C90C25"/>
    <w:rsid w:val="00CC7F2C"/>
    <w:rsid w:val="00CD06EE"/>
    <w:rsid w:val="00CF73FD"/>
    <w:rsid w:val="00D54D85"/>
    <w:rsid w:val="00D71D37"/>
    <w:rsid w:val="00D91F54"/>
    <w:rsid w:val="00E076BD"/>
    <w:rsid w:val="00E151EB"/>
    <w:rsid w:val="00E957C1"/>
    <w:rsid w:val="00EA355D"/>
    <w:rsid w:val="00EB0081"/>
    <w:rsid w:val="00EC2594"/>
    <w:rsid w:val="00EE2F48"/>
    <w:rsid w:val="00EE5788"/>
    <w:rsid w:val="00EF40B2"/>
    <w:rsid w:val="00F90D91"/>
    <w:rsid w:val="00F94BCA"/>
    <w:rsid w:val="00FB18D2"/>
    <w:rsid w:val="00FD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4A1F2-9B3B-4A9D-A858-75FA1D4D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8F7"/>
  </w:style>
  <w:style w:type="paragraph" w:styleId="1">
    <w:name w:val="heading 1"/>
    <w:basedOn w:val="a"/>
    <w:link w:val="10"/>
    <w:uiPriority w:val="9"/>
    <w:qFormat/>
    <w:rsid w:val="002259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7E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7E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30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F4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0B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0B2"/>
    <w:rPr>
      <w:color w:val="0000FF"/>
      <w:u w:val="single"/>
    </w:rPr>
  </w:style>
  <w:style w:type="table" w:styleId="a6">
    <w:name w:val="Table Grid"/>
    <w:basedOn w:val="a1"/>
    <w:uiPriority w:val="59"/>
    <w:rsid w:val="008A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87E6C"/>
  </w:style>
  <w:style w:type="character" w:customStyle="1" w:styleId="10">
    <w:name w:val="Заголовок 1 Знак"/>
    <w:basedOn w:val="a0"/>
    <w:link w:val="1"/>
    <w:uiPriority w:val="9"/>
    <w:rsid w:val="002259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9F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F69D4"/>
    <w:rPr>
      <w:b/>
      <w:bCs/>
    </w:rPr>
  </w:style>
  <w:style w:type="character" w:styleId="a9">
    <w:name w:val="Emphasis"/>
    <w:basedOn w:val="a0"/>
    <w:uiPriority w:val="20"/>
    <w:qFormat/>
    <w:rsid w:val="009F69D4"/>
    <w:rPr>
      <w:i/>
      <w:iCs/>
    </w:rPr>
  </w:style>
  <w:style w:type="paragraph" w:customStyle="1" w:styleId="Standard">
    <w:name w:val="Standard"/>
    <w:rsid w:val="004700A6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Lohit Hindi"/>
      <w:kern w:val="3"/>
      <w:sz w:val="24"/>
      <w:szCs w:val="24"/>
      <w:lang w:eastAsia="zh-CN" w:bidi="hi-IN"/>
    </w:rPr>
  </w:style>
  <w:style w:type="paragraph" w:styleId="aa">
    <w:name w:val="List Paragraph"/>
    <w:basedOn w:val="a"/>
    <w:uiPriority w:val="34"/>
    <w:qFormat/>
    <w:rsid w:val="00092B7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C7E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C7E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ep">
    <w:name w:val="sep"/>
    <w:basedOn w:val="a0"/>
    <w:rsid w:val="005C7E75"/>
  </w:style>
  <w:style w:type="character" w:customStyle="1" w:styleId="data">
    <w:name w:val="data"/>
    <w:basedOn w:val="a0"/>
    <w:rsid w:val="005C7E75"/>
  </w:style>
  <w:style w:type="character" w:customStyle="1" w:styleId="comm">
    <w:name w:val="comm"/>
    <w:basedOn w:val="a0"/>
    <w:rsid w:val="005C7E75"/>
  </w:style>
  <w:style w:type="paragraph" w:styleId="ab">
    <w:name w:val="header"/>
    <w:basedOn w:val="a"/>
    <w:link w:val="ac"/>
    <w:uiPriority w:val="99"/>
    <w:unhideWhenUsed/>
    <w:rsid w:val="00EE2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E2F48"/>
  </w:style>
  <w:style w:type="paragraph" w:styleId="ad">
    <w:name w:val="footer"/>
    <w:basedOn w:val="a"/>
    <w:link w:val="ae"/>
    <w:uiPriority w:val="99"/>
    <w:unhideWhenUsed/>
    <w:rsid w:val="00EE2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E2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58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0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tuipt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809A5-2C94-477C-B125-C86F25E01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2836</Words>
  <Characters>16168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3</cp:revision>
  <cp:lastPrinted>2017-01-31T11:10:00Z</cp:lastPrinted>
  <dcterms:created xsi:type="dcterms:W3CDTF">2017-01-31T11:10:00Z</dcterms:created>
  <dcterms:modified xsi:type="dcterms:W3CDTF">2017-01-31T11:10:00Z</dcterms:modified>
</cp:coreProperties>
</file>