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1EB" w:rsidRPr="004721EB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2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03658D" w:rsidRPr="0003658D" w:rsidRDefault="004721EB" w:rsidP="00036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472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участие</w:t>
      </w:r>
    </w:p>
    <w:p w:rsidR="004721EB" w:rsidRDefault="0003658D" w:rsidP="00036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65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</w:t>
      </w:r>
      <w:r w:rsidRPr="000365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автономно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</w:t>
      </w:r>
      <w:r w:rsidRPr="000365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0365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дополнительного профессионального образования Ярославской области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Pr="000365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Институт развития образования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(кафедра дошкольного образования)</w:t>
      </w:r>
    </w:p>
    <w:p w:rsidR="0003658D" w:rsidRDefault="0003658D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1EB" w:rsidRPr="004721EB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2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конкурсном отборе на присвоение статуса региональной инновационной площадки</w:t>
      </w:r>
    </w:p>
    <w:p w:rsidR="004721EB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21EB" w:rsidRDefault="004721EB" w:rsidP="004721E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Сведения об организации-заявителе:</w:t>
      </w:r>
    </w:p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1.11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ОРГАНИЗАЦИИ-ЗАЯВИТЕЛЯ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03658D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Государственное автономное учреждение дополнительного профессионального образования Ярославской области «Институт развития образования» (ГАУ ДПО ЯО ИРО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1.2.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ЮРИДИЧЕСКИЙ АДРЕС ОРГАНИЗАЦИИ-ЗАЯВИТЕЛЯ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B71417" w:rsidP="00B714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150014 Российская Федерация, г. Ярославль, ул. Богдановича, д. 16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1.3.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ДОЛЖНОСТЬ, ФАМИЛИЯ, ИМЯ, ОТЧЕСТВО РУКОВОДИТЕЛЯ ОРГАНИЗАЦИИ-ЗАЯВИТЕЛЯ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17" w:rsidRPr="00B71417" w:rsidRDefault="00B71417" w:rsidP="00B714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71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ектор ИРО Золотарева Ангелина Викторовна, доктор педагогических наук (2007 г.), профессор (2010 г.).</w:t>
            </w:r>
          </w:p>
          <w:p w:rsidR="004721EB" w:rsidRDefault="00B71417" w:rsidP="00B714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Заслуженный учитель РФ (2002 г.); отличник народного просвещения (1995 г.); лауреат премии Губернатора Ярославской области в сфере образова­ния (2008 г., 2012 г.).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1.4.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ТЕЛЕФОНА, ФАКСА ОРГАНИЗАЦИИ-ЗАЯВИТЕЛЯ</w:t>
            </w:r>
          </w:p>
        </w:tc>
      </w:tr>
      <w:tr w:rsidR="004721EB" w:rsidRPr="00B71417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17" w:rsidRPr="00B71417" w:rsidRDefault="00B71417" w:rsidP="00B714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(4852) 21-06-83</w:t>
            </w:r>
          </w:p>
          <w:p w:rsidR="004721EB" w:rsidRPr="004F347A" w:rsidRDefault="00B71417" w:rsidP="00B714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4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4F3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714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4F3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B714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rcnit</w:t>
            </w:r>
            <w:proofErr w:type="spellEnd"/>
            <w:r w:rsidRPr="004F3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B714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iro</w:t>
            </w:r>
            <w:proofErr w:type="spellEnd"/>
            <w:r w:rsidRPr="004F3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B714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yar</w:t>
            </w:r>
            <w:proofErr w:type="spellEnd"/>
            <w:r w:rsidRPr="004F3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B714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EA4FAF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1.5.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АДРЕСА ЭЛЕКТРОННОЙ ПОЧТЫ И ОФИЦИАЛЬНОГО САЙТА ОРГАНИЗАЦИИ-ЗАЯВИТЕЛЯ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ИНФОРМАЦИОННО-КОММУНИКАЦИОННОЙ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B71417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http://www.iro.yar.ru/index.php?id=247</w:t>
            </w:r>
          </w:p>
        </w:tc>
      </w:tr>
    </w:tbl>
    <w:p w:rsidR="004721EB" w:rsidRDefault="004721EB" w:rsidP="004721EB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u w:val="single"/>
          <w:lang w:eastAsia="ru-RU"/>
        </w:rPr>
      </w:pPr>
    </w:p>
    <w:p w:rsidR="004721EB" w:rsidRDefault="004721EB" w:rsidP="004721EB">
      <w:pPr>
        <w:pStyle w:val="a3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 xml:space="preserve">Опыт проектной деятельности организации-заявителя за последние 5 лет </w:t>
      </w:r>
    </w:p>
    <w:p w:rsidR="004721EB" w:rsidRDefault="004721EB" w:rsidP="004721EB">
      <w:pPr>
        <w:pStyle w:val="2"/>
        <w:spacing w:before="0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i/>
          <w:color w:val="auto"/>
        </w:rPr>
        <w:t>(</w:t>
      </w:r>
      <w:r>
        <w:rPr>
          <w:rFonts w:ascii="Times New Roman" w:hAnsi="Times New Roman" w:cs="Times New Roman"/>
          <w:i/>
          <w:color w:val="auto"/>
          <w:sz w:val="20"/>
          <w:szCs w:val="20"/>
        </w:rPr>
        <w:t>Проекты, успешно реализованные организацией-заявителем в рамках федеральных, региональных и муниципальных программ</w:t>
      </w:r>
      <w:r>
        <w:rPr>
          <w:rFonts w:ascii="Times New Roman" w:hAnsi="Times New Roman" w:cs="Times New Roman"/>
          <w:i/>
          <w:color w:val="auto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4721EB" w:rsidRPr="004F347A" w:rsidTr="003D1CE4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Pr="004F347A" w:rsidRDefault="004721EB" w:rsidP="003D1CE4">
            <w:pPr>
              <w:rPr>
                <w:sz w:val="24"/>
                <w:szCs w:val="24"/>
              </w:rPr>
            </w:pPr>
            <w:r w:rsidRPr="004F34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Pr="004F347A" w:rsidRDefault="004721EB" w:rsidP="003D1CE4">
            <w:pPr>
              <w:rPr>
                <w:sz w:val="24"/>
                <w:szCs w:val="24"/>
              </w:rPr>
            </w:pPr>
            <w:r w:rsidRPr="004F34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Pr="004F347A" w:rsidRDefault="004721EB" w:rsidP="004721EB">
            <w:pPr>
              <w:rPr>
                <w:sz w:val="24"/>
                <w:szCs w:val="24"/>
              </w:rPr>
            </w:pPr>
            <w:r w:rsidRPr="004F34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выполняемых работ</w:t>
            </w:r>
          </w:p>
        </w:tc>
      </w:tr>
      <w:tr w:rsidR="004721EB" w:rsidRPr="004F347A" w:rsidTr="003D1CE4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4F347A" w:rsidRDefault="000D3CFA" w:rsidP="003D1CE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3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4721EB" w:rsidRPr="004F3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реализации федеральных проектов</w:t>
            </w:r>
          </w:p>
        </w:tc>
      </w:tr>
      <w:tr w:rsidR="004721EB" w:rsidRPr="004F347A" w:rsidTr="00072BA2">
        <w:trPr>
          <w:trHeight w:val="1947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4F347A" w:rsidRDefault="00F92652" w:rsidP="00F92652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34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грант РГНФ, № 08-06-00300а. «Творческая деятельность профессионала в контексте когнитивного и </w:t>
            </w:r>
            <w:proofErr w:type="spellStart"/>
            <w:r w:rsidRPr="004F34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метакогнитивного</w:t>
            </w:r>
            <w:proofErr w:type="spellEnd"/>
            <w:r w:rsidRPr="004F34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подходов»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52" w:rsidRPr="004F347A" w:rsidRDefault="00F92652" w:rsidP="003D1CE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34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2010-2012</w:t>
            </w:r>
          </w:p>
          <w:p w:rsidR="00F92652" w:rsidRPr="004F347A" w:rsidRDefault="00F92652" w:rsidP="003D1CE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92652" w:rsidRPr="004F347A" w:rsidRDefault="00F92652" w:rsidP="003D1CE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92652" w:rsidRPr="004F347A" w:rsidRDefault="00F92652" w:rsidP="003D1CE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92652" w:rsidRPr="004F347A" w:rsidRDefault="00F92652" w:rsidP="003D1CE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92652" w:rsidRPr="004F347A" w:rsidRDefault="00F92652" w:rsidP="003D1CE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72BA2" w:rsidRPr="004F347A" w:rsidRDefault="00072BA2" w:rsidP="003D1CE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4F347A" w:rsidRDefault="004F347A" w:rsidP="003D1C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34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Исследование особенностей творческой деятельности педагога</w:t>
            </w:r>
          </w:p>
        </w:tc>
      </w:tr>
      <w:tr w:rsidR="00072BA2" w:rsidRPr="004F347A" w:rsidTr="00072BA2">
        <w:trPr>
          <w:trHeight w:val="1889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A2" w:rsidRPr="004F347A" w:rsidRDefault="00072BA2" w:rsidP="00F92652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34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грант РГНФ, №10-06-00459а, «Разработка структурно-динамической концепции творческого профессионального мышления»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A2" w:rsidRPr="004F347A" w:rsidRDefault="00072BA2" w:rsidP="003D1CE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34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2008-2010</w:t>
            </w:r>
          </w:p>
          <w:p w:rsidR="00072BA2" w:rsidRPr="004F347A" w:rsidRDefault="00072BA2" w:rsidP="003D1CE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72BA2" w:rsidRPr="004F347A" w:rsidRDefault="00072BA2" w:rsidP="003D1CE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72BA2" w:rsidRPr="004F347A" w:rsidRDefault="00072BA2" w:rsidP="003D1CE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72BA2" w:rsidRPr="004F347A" w:rsidRDefault="00072BA2" w:rsidP="003D1CE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72BA2" w:rsidRPr="004F347A" w:rsidRDefault="00072BA2" w:rsidP="003D1CE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72BA2" w:rsidRPr="004F347A" w:rsidRDefault="00072BA2" w:rsidP="003D1CE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A2" w:rsidRPr="004F347A" w:rsidRDefault="004F347A" w:rsidP="003D1C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34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Исследование динамических характеристик профессионального мышления</w:t>
            </w:r>
          </w:p>
        </w:tc>
      </w:tr>
      <w:tr w:rsidR="00072BA2" w:rsidRPr="004F347A" w:rsidTr="00072BA2">
        <w:trPr>
          <w:trHeight w:val="2476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A2" w:rsidRPr="004F347A" w:rsidRDefault="00072BA2" w:rsidP="00F92652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34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грант РФФИ, №10-06-00204-а, «Разработка </w:t>
            </w:r>
            <w:proofErr w:type="spellStart"/>
            <w:r w:rsidRPr="004F34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метакогнитивной</w:t>
            </w:r>
            <w:proofErr w:type="spellEnd"/>
            <w:r w:rsidRPr="004F34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концепции структурно-функциональных характеристик конфликтной компетентности личности»,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A2" w:rsidRPr="004F347A" w:rsidRDefault="00072BA2" w:rsidP="003D1CE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34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2010-2012</w:t>
            </w:r>
          </w:p>
          <w:p w:rsidR="00072BA2" w:rsidRPr="004F347A" w:rsidRDefault="00072BA2" w:rsidP="003D1CE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72BA2" w:rsidRPr="004F347A" w:rsidRDefault="00072BA2" w:rsidP="003D1CE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72BA2" w:rsidRPr="004F347A" w:rsidRDefault="00072BA2" w:rsidP="003D1CE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72BA2" w:rsidRPr="004F347A" w:rsidRDefault="00072BA2" w:rsidP="003D1CE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72BA2" w:rsidRPr="004F347A" w:rsidRDefault="00072BA2" w:rsidP="003D1CE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72BA2" w:rsidRPr="004F347A" w:rsidRDefault="00072BA2" w:rsidP="003D1CE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72BA2" w:rsidRPr="004F347A" w:rsidRDefault="00072BA2" w:rsidP="003D1CE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72BA2" w:rsidRPr="004F347A" w:rsidRDefault="00072BA2" w:rsidP="003D1CE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A2" w:rsidRPr="004F347A" w:rsidRDefault="004F347A" w:rsidP="003D1C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34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структурно – функционального анализа конфликтной компетентности личности</w:t>
            </w:r>
          </w:p>
        </w:tc>
      </w:tr>
      <w:tr w:rsidR="00072BA2" w:rsidRPr="004F347A" w:rsidTr="00072BA2">
        <w:trPr>
          <w:trHeight w:val="2200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A2" w:rsidRPr="004F347A" w:rsidRDefault="00072BA2" w:rsidP="00F92652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34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грант РГНФ проект, № 11-06-00738а «Разработка </w:t>
            </w:r>
            <w:proofErr w:type="spellStart"/>
            <w:r w:rsidRPr="004F34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когнитивно-акмеологической</w:t>
            </w:r>
            <w:proofErr w:type="spellEnd"/>
            <w:r w:rsidRPr="004F34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концепции профессионального становления субъекта»,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A2" w:rsidRPr="004F347A" w:rsidRDefault="00072BA2" w:rsidP="003D1CE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34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2011-2013</w:t>
            </w:r>
          </w:p>
          <w:p w:rsidR="00072BA2" w:rsidRPr="004F347A" w:rsidRDefault="00072BA2" w:rsidP="003D1CE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72BA2" w:rsidRPr="004F347A" w:rsidRDefault="00072BA2" w:rsidP="003D1CE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72BA2" w:rsidRPr="004F347A" w:rsidRDefault="00072BA2" w:rsidP="003D1CE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72BA2" w:rsidRPr="004F347A" w:rsidRDefault="00072BA2" w:rsidP="003D1CE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72BA2" w:rsidRPr="004F347A" w:rsidRDefault="00072BA2" w:rsidP="003D1CE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72BA2" w:rsidRPr="004F347A" w:rsidRDefault="00072BA2" w:rsidP="003D1CE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72BA2" w:rsidRPr="004F347A" w:rsidRDefault="00072BA2" w:rsidP="003D1CE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A2" w:rsidRPr="004F347A" w:rsidRDefault="004F347A" w:rsidP="003D1C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34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Разработка концептуальных основ профессионального становления субъекта (формулирование проблемы, определение цели, обоснование критериев)</w:t>
            </w:r>
          </w:p>
        </w:tc>
      </w:tr>
      <w:tr w:rsidR="00072BA2" w:rsidRPr="004F347A" w:rsidTr="003D1CE4">
        <w:trPr>
          <w:trHeight w:val="2788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A2" w:rsidRPr="004F347A" w:rsidRDefault="00072BA2" w:rsidP="00072BA2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34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грант РГНФ проект, № 11-06-00739а «Разработка теоретических и методологических основ исследования и формирования креативной компетентности педагога»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A2" w:rsidRPr="004F347A" w:rsidRDefault="00072BA2" w:rsidP="003D1CE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34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2011-2013</w:t>
            </w:r>
          </w:p>
          <w:p w:rsidR="00072BA2" w:rsidRPr="004F347A" w:rsidRDefault="00072BA2" w:rsidP="003D1CE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98" w:rsidRPr="004F347A" w:rsidRDefault="004B1098" w:rsidP="004F34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34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Обобщен</w:t>
            </w:r>
            <w:r w:rsidR="004F347A" w:rsidRPr="004F34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ие</w:t>
            </w:r>
            <w:r w:rsidRPr="004F34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результат</w:t>
            </w:r>
            <w:r w:rsidR="004F347A" w:rsidRPr="004F34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</w:t>
            </w:r>
            <w:r w:rsidRPr="004F34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констатирующего и формирующего экспериментов по развитию креативной компетентности педагогов. Обоснован</w:t>
            </w:r>
            <w:r w:rsidR="004F347A" w:rsidRPr="004F34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ие</w:t>
            </w:r>
            <w:r w:rsidRPr="004F34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«дизайн</w:t>
            </w:r>
            <w:r w:rsidR="004F347A" w:rsidRPr="004F34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4F34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построение программ формирования креативной компетентности педагога. </w:t>
            </w:r>
            <w:r w:rsidR="004F347A" w:rsidRPr="004F34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4F34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роектирован</w:t>
            </w:r>
            <w:r w:rsidR="004F347A" w:rsidRPr="004F34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ие</w:t>
            </w:r>
            <w:r w:rsidRPr="004F34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программы повышения квалификации по развитию креативной компетентности педагогов с опорой на разработанные рекомендации в 2013 году</w:t>
            </w:r>
            <w:r w:rsidRPr="004F34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0D3CFA" w:rsidRPr="004F347A" w:rsidTr="003D1CE4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FA" w:rsidRPr="004F347A" w:rsidRDefault="000D3CFA" w:rsidP="000D3CFA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34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FA" w:rsidRPr="004F347A" w:rsidRDefault="000D3CFA" w:rsidP="003D1CE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FA" w:rsidRPr="004F347A" w:rsidRDefault="000D3CFA" w:rsidP="003D1CE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721EB" w:rsidRPr="004F347A" w:rsidTr="003D1CE4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4F347A" w:rsidRDefault="000D3CFA" w:rsidP="000D3CFA">
            <w:pPr>
              <w:rPr>
                <w:sz w:val="24"/>
                <w:szCs w:val="24"/>
              </w:rPr>
            </w:pPr>
            <w:r w:rsidRPr="004F3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4721EB" w:rsidRPr="004F3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реализации региональных проектов</w:t>
            </w:r>
          </w:p>
        </w:tc>
      </w:tr>
      <w:tr w:rsidR="004721EB" w:rsidRPr="004F347A" w:rsidTr="003D1CE4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4F347A" w:rsidRDefault="004721EB" w:rsidP="000D3CFA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4F347A" w:rsidRDefault="004721EB" w:rsidP="003D1CE4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4F347A" w:rsidRDefault="004721EB" w:rsidP="003D1CE4">
            <w:pPr>
              <w:rPr>
                <w:sz w:val="24"/>
                <w:szCs w:val="24"/>
              </w:rPr>
            </w:pPr>
          </w:p>
        </w:tc>
      </w:tr>
      <w:tr w:rsidR="000D3CFA" w:rsidRPr="004F347A" w:rsidTr="003D1CE4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FA" w:rsidRPr="004F347A" w:rsidRDefault="000D3CFA" w:rsidP="000D3CFA">
            <w:pPr>
              <w:pStyle w:val="a3"/>
              <w:spacing w:after="0" w:line="240" w:lineRule="auto"/>
              <w:ind w:left="284"/>
              <w:rPr>
                <w:sz w:val="24"/>
                <w:szCs w:val="24"/>
              </w:rPr>
            </w:pPr>
            <w:r w:rsidRPr="004F347A">
              <w:rPr>
                <w:sz w:val="24"/>
                <w:szCs w:val="24"/>
              </w:rPr>
              <w:t>…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FA" w:rsidRPr="004F347A" w:rsidRDefault="000D3CFA" w:rsidP="003D1CE4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FA" w:rsidRPr="004F347A" w:rsidRDefault="000D3CFA" w:rsidP="003D1CE4">
            <w:pPr>
              <w:rPr>
                <w:sz w:val="24"/>
                <w:szCs w:val="24"/>
              </w:rPr>
            </w:pPr>
          </w:p>
        </w:tc>
      </w:tr>
      <w:tr w:rsidR="004721EB" w:rsidRPr="004F347A" w:rsidTr="003D1CE4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4F347A" w:rsidRDefault="000D3CFA" w:rsidP="000D3CFA">
            <w:pPr>
              <w:rPr>
                <w:sz w:val="24"/>
                <w:szCs w:val="24"/>
              </w:rPr>
            </w:pPr>
            <w:r w:rsidRPr="004F3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4721EB" w:rsidRPr="004F3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реализации муниципальных проектов</w:t>
            </w:r>
          </w:p>
        </w:tc>
      </w:tr>
      <w:tr w:rsidR="004721EB" w:rsidRPr="004F347A" w:rsidTr="003D1CE4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4F347A" w:rsidRDefault="000D3CFA" w:rsidP="000D3CFA">
            <w:pPr>
              <w:rPr>
                <w:sz w:val="24"/>
                <w:szCs w:val="24"/>
              </w:rPr>
            </w:pPr>
            <w:r w:rsidRPr="004F347A">
              <w:rPr>
                <w:sz w:val="24"/>
                <w:szCs w:val="24"/>
              </w:rPr>
              <w:t>3.1.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4F347A" w:rsidRDefault="004721EB" w:rsidP="003D1CE4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4F347A" w:rsidRDefault="004721EB" w:rsidP="003D1CE4">
            <w:pPr>
              <w:rPr>
                <w:sz w:val="24"/>
                <w:szCs w:val="24"/>
              </w:rPr>
            </w:pPr>
          </w:p>
        </w:tc>
      </w:tr>
      <w:tr w:rsidR="000D3CFA" w:rsidRPr="004F347A" w:rsidTr="003D1CE4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FA" w:rsidRPr="004F347A" w:rsidRDefault="000D3CFA" w:rsidP="000D3CFA">
            <w:pPr>
              <w:ind w:firstLine="284"/>
              <w:rPr>
                <w:sz w:val="24"/>
                <w:szCs w:val="24"/>
              </w:rPr>
            </w:pPr>
            <w:r w:rsidRPr="004F347A">
              <w:rPr>
                <w:sz w:val="24"/>
                <w:szCs w:val="24"/>
              </w:rPr>
              <w:t>…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FA" w:rsidRPr="004F347A" w:rsidRDefault="000D3CFA" w:rsidP="003D1CE4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FA" w:rsidRPr="004F347A" w:rsidRDefault="000D3CFA" w:rsidP="003D1CE4">
            <w:pPr>
              <w:rPr>
                <w:sz w:val="24"/>
                <w:szCs w:val="24"/>
              </w:rPr>
            </w:pPr>
          </w:p>
        </w:tc>
      </w:tr>
    </w:tbl>
    <w:p w:rsidR="004721EB" w:rsidRDefault="004721EB" w:rsidP="004721EB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4721EB" w:rsidRDefault="004721EB" w:rsidP="004721E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Сведения о проекте организации-заявителя: </w:t>
      </w:r>
    </w:p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911683" w:rsidRDefault="00911683" w:rsidP="0091168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  <w:r w:rsidR="004721EB" w:rsidRPr="0091168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ПРОЕКТА (УКАЗЫВАЕТСЯ ССЫЛКА НА ПОСВЯЩЕННЫЙ ПРОЕКТУ РАЗДЕЛ ОФИЦИАЛЬНОГО САЙТА ОРГАНИЗАЦИИ-ЗАЯВИТЕЛЯ В ИНФОРМАЦИОННО-КОММУНИКАЦИОННОЙ СЕТИ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4721EB" w:rsidRPr="00911683"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8D" w:rsidRDefault="00DE4670" w:rsidP="00DE4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E4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Компетентная система дошкольного регионального образования: ребенок, родитель, педагог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911683" w:rsidP="009116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ЗАДАЧ ГОСУДАРСТВЕННОЙ (РЕГИОНАЛЬНОЙ) ПОЛИТИКИ В СФЕРЕ ОБРАЗОВАНИЯ,  НА РЕШЕНИЕ КОТОРЫХ НАПРАВЛЕН ПРОЕКТ ОРГАНИЗАЦИИ-ЗАЯВИТЕЛЯ (НЕОБХОДИМО УКАЗАТЬ РЕКВИЗИТЫ НОРМАТИВНОГО ПРАВОВОГО АКТА, В СООТВЕТСТВИИ С КОТОРЫМ УКАЗЫВАЕТСЯ ПЕРЕЧЕНЬ ЗАДАЧ)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8D" w:rsidRPr="00DE429C" w:rsidRDefault="009F6C8D" w:rsidP="00DE429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технологий и содержания дошкольного образования в </w:t>
            </w:r>
            <w:r w:rsidRPr="00DE4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соответствии с федеральным государственным образовательным стандартом дошкольного образования.</w:t>
            </w:r>
          </w:p>
          <w:p w:rsidR="004721EB" w:rsidRDefault="009F6C8D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ДО ЯО от 31.12.2015 №936/03-01 «Об организации и проведении конкурсного отбора образовательных организаций на присвоение статуса региональной инновационной площадки»</w:t>
            </w:r>
          </w:p>
          <w:p w:rsidR="00DE429C" w:rsidRPr="00E75ADF" w:rsidRDefault="00162BA9" w:rsidP="00DE429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DE429C" w:rsidRPr="00E75ADF">
              <w:rPr>
                <w:rFonts w:ascii="Times New Roman" w:hAnsi="Times New Roman"/>
                <w:sz w:val="24"/>
                <w:szCs w:val="24"/>
                <w:lang w:eastAsia="ru-RU"/>
              </w:rPr>
              <w:t>. Реализация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 как одного из инструментов обеспечения личностного и профессионального роста учителя и развития системы общего образования в целом</w:t>
            </w:r>
          </w:p>
          <w:p w:rsidR="00DE429C" w:rsidRPr="00E75ADF" w:rsidRDefault="00162BA9" w:rsidP="00DE429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DE429C" w:rsidRPr="00E75A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Формирование гибкой, подотчетной обществу системы непрерывного образования, </w:t>
            </w:r>
            <w:r w:rsidR="00DE429C">
              <w:rPr>
                <w:rFonts w:ascii="Times New Roman" w:hAnsi="Times New Roman"/>
                <w:sz w:val="24"/>
                <w:szCs w:val="24"/>
                <w:lang w:eastAsia="ru-RU"/>
              </w:rPr>
              <w:t>формирующий профессиональный капитал (человеческий, социальный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DE42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управленческих решений)</w:t>
            </w:r>
            <w:r w:rsidR="00DE429C" w:rsidRPr="00E75ADF">
              <w:rPr>
                <w:rFonts w:ascii="Times New Roman" w:hAnsi="Times New Roman"/>
                <w:sz w:val="24"/>
                <w:szCs w:val="24"/>
                <w:lang w:eastAsia="ru-RU"/>
              </w:rPr>
              <w:t>, обеспечивающей текущие и перспективные потребности социально-экономического развития Российской Федерации</w:t>
            </w:r>
          </w:p>
          <w:p w:rsidR="00DE429C" w:rsidRPr="00E75ADF" w:rsidRDefault="00DE429C" w:rsidP="00DE429C">
            <w:pP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75AD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Профессиональный стандарт "Педагог (педагогическая деятельность в сфере дошкольного, начального общего, основного общего, среднего общего образования) (воспитатель, учитель)" утвержден приказом Минтруда России от 18 октября 2013 г. № 544н. </w:t>
            </w:r>
          </w:p>
          <w:p w:rsidR="00DE429C" w:rsidRDefault="00DE429C" w:rsidP="00DE429C">
            <w:pP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75AD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Государственная программа "Развитие образования", утвержденная постановлением Правительства Российской Федерации от 15 апреля 2014 г. № 295, реализуется с 2013 года. Распоряжениями Правительства Российской Федерации от 14 августа 2013 г. № 1426-р и от 29 июля 2014 г. № 1420-р утверждены планы реализации государственной программы "Развитие образования" на 2013 - 2015 годы и на 2014-2016 годы соответственно.</w:t>
            </w:r>
          </w:p>
          <w:p w:rsidR="00DE429C" w:rsidRDefault="00DE429C" w:rsidP="00DE4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95D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Приказ Министерства здравоохранения и социального развития Российской Федерации (</w:t>
            </w:r>
            <w:proofErr w:type="spellStart"/>
            <w:r w:rsidRPr="00E9695D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E9695D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России) от 11 января 2011 г. N 1 н. г. Москва «Об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образования"».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911683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3.3.</w:t>
            </w:r>
            <w:r w:rsidR="004721EB">
              <w:rPr>
                <w:rFonts w:ascii="Times New Roman" w:hAnsi="Times New Roman" w:cs="Times New Roman"/>
                <w:sz w:val="20"/>
                <w:szCs w:val="20"/>
              </w:rPr>
              <w:t>КРАТКОЕ ОБОСНОВАНИЕ АКТУАЛЬНОСТИ И ИННОВАЦИОННОСТИ ПРОЕКТА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7E" w:rsidRPr="0042151F" w:rsidRDefault="00DE429C" w:rsidP="0042151F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взросления современных детей трактуется как «кризис детства». </w:t>
            </w:r>
            <w:r w:rsidR="00DE3F7E" w:rsidRPr="00421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настоящее время </w:t>
            </w:r>
            <w:r w:rsidR="00162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</w:t>
            </w:r>
            <w:r w:rsidR="00DE3F7E" w:rsidRPr="00421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располагаем полными данными о динамике процесса изменений, происходящих на этапе дошкольного детства, что лишает нас научно - обоснованного построения системы поддержки педагогов дошкольного образования.</w:t>
            </w:r>
            <w:r w:rsidRPr="00421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Необходимы исследования в области психологии развития и педагогики, опирающиеся на культурно – историческую теорию Л.С. Выготского. </w:t>
            </w:r>
          </w:p>
          <w:p w:rsidR="00DE3F7E" w:rsidRPr="00C338FC" w:rsidRDefault="00162BA9" w:rsidP="00C338F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особенностей современного детства планируется проводить </w:t>
            </w:r>
            <w:r w:rsidR="00C338FC" w:rsidRPr="00C33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33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338FC" w:rsidRPr="00C33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контексте характеристик компетентной системы (Т. </w:t>
            </w:r>
            <w:proofErr w:type="spellStart"/>
            <w:r w:rsidR="00C338FC" w:rsidRPr="00C33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Вонта</w:t>
            </w:r>
            <w:proofErr w:type="spellEnd"/>
            <w:r w:rsidR="00C338FC" w:rsidRPr="00C33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др.)</w:t>
            </w:r>
            <w:r w:rsidRPr="00C33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каковы компетентности</w:t>
            </w:r>
            <w:r w:rsidR="004E4413" w:rsidRPr="00C33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ребенка дошкольного возраста (</w:t>
            </w:r>
            <w:proofErr w:type="spellStart"/>
            <w:r w:rsidRPr="00C33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Асмо</w:t>
            </w:r>
            <w:r w:rsidR="004E4413" w:rsidRPr="00C33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</w:t>
            </w:r>
            <w:proofErr w:type="spellEnd"/>
            <w:r w:rsidRPr="00C33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А.Г., Юдина Е.Г., </w:t>
            </w:r>
            <w:r w:rsidR="004E4413" w:rsidRPr="00C33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Парамонова Л.А., Протасова Е.Ю., Родина</w:t>
            </w:r>
            <w:r w:rsidR="00C338FC" w:rsidRPr="00C33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др.), каковы компетентности родителя (</w:t>
            </w:r>
            <w:proofErr w:type="spellStart"/>
            <w:r w:rsidR="00C338FC" w:rsidRPr="00C33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Фельдштейн</w:t>
            </w:r>
            <w:proofErr w:type="spellEnd"/>
            <w:r w:rsidR="00C338FC" w:rsidRPr="00C33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Д.И., Поливанова К.Н. и др.), каковы компетентности педагога дошкольного образования (</w:t>
            </w:r>
            <w:proofErr w:type="spellStart"/>
            <w:r w:rsidR="00C338FC" w:rsidRPr="00C33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Н.В.Кузьмина</w:t>
            </w:r>
            <w:proofErr w:type="spellEnd"/>
            <w:r w:rsidR="00C338FC" w:rsidRPr="00C33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А.К. Маркова, Л.М. Митина, В.Д. </w:t>
            </w:r>
            <w:proofErr w:type="spellStart"/>
            <w:r w:rsidR="00C338FC" w:rsidRPr="00C33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Шадриков</w:t>
            </w:r>
            <w:proofErr w:type="spellEnd"/>
            <w:r w:rsidR="00C338FC" w:rsidRPr="00C33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C338FC" w:rsidRPr="00C33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И.А.Зимняя</w:t>
            </w:r>
            <w:proofErr w:type="spellEnd"/>
            <w:r w:rsidR="00C338FC" w:rsidRPr="00C33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др.)</w:t>
            </w:r>
          </w:p>
          <w:p w:rsidR="004721EB" w:rsidRDefault="004721EB" w:rsidP="00DE3F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911683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РЕАЛИЗАЦИИ ПРОЕКТА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9F6C8D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2016 – декабрь 2018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911683" w:rsidP="004721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ОПИСАНИЕ ОЖИДАЕМЫХ РЕЗУЛЬТАТОВ РЕАЛИЗАЦИИ ПРОЕКТА (ВТОМ ЧИСЛЕ ДЛЯ РЕГИОНАЛЬНОЙ (МУНИЦИПАЛЬНОЙ) СИСТЕМЫ ОБРАЗОВАНИЯ)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7E" w:rsidRPr="00606D7E" w:rsidRDefault="00606D7E" w:rsidP="00606D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Описана и представлена целостная реальная картина психического, личностного развития региональной системы дошкольного образования, являющаяся основание для формирования образовательной политики в сфере дошкольного регионального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образования, системы поддержки профессионального развития педагогов дошкольного образования.</w:t>
            </w:r>
          </w:p>
          <w:p w:rsidR="00606D7E" w:rsidRDefault="00606D7E" w:rsidP="00606D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Наличие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отчета о проведении исследовательских работ, включающего статистические данные региональной системы дошкольного образования, комплекта </w:t>
            </w:r>
            <w:r w:rsidR="00A93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диагностических материалов, анализ сформированности компетентностей субъектов образовательного процесса.</w:t>
            </w:r>
          </w:p>
          <w:p w:rsidR="00A93154" w:rsidRPr="00606D7E" w:rsidRDefault="00A93154" w:rsidP="00606D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Наличие возможных сценариев построения компетентной системы в организации, муниципальной, региональной системе.</w:t>
            </w:r>
          </w:p>
          <w:p w:rsidR="004721EB" w:rsidRDefault="004721EB" w:rsidP="00606D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3D1CE4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3.6.</w:t>
            </w:r>
            <w:r w:rsidR="004721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ПЕРСПЕКТИВЫ РАЗВИТИЯ ПРОЕКТА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A93154" w:rsidP="00A931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Распространение опыта через Интернет-трансляции, проведение научно-практической конференции, проведение </w:t>
            </w:r>
            <w:proofErr w:type="spellStart"/>
            <w:r w:rsidRPr="00A93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вебинаров</w:t>
            </w:r>
            <w:proofErr w:type="spellEnd"/>
            <w:r w:rsidRPr="00A93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видеоконференций, открытие </w:t>
            </w:r>
            <w:proofErr w:type="spellStart"/>
            <w:r w:rsidRPr="00A93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web</w:t>
            </w:r>
            <w:proofErr w:type="spellEnd"/>
            <w:r w:rsidRPr="00A93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-страницы, Интернет-форума.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3D1CE4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3.7.</w:t>
            </w:r>
            <w:r w:rsidR="004721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ОСНОВНЫЕ ПОДХОДЫ К ОЦЕНКЕ ЭФФЕКТИВНОСТИ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РЕАЛИЗАЦИИ </w:t>
            </w:r>
            <w:r w:rsidR="004721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ПРОЕКТА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54" w:rsidRPr="00A93154" w:rsidRDefault="00A93154" w:rsidP="00A931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Основными показателям</w:t>
            </w:r>
            <w:r w:rsidR="000D0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оценки эффективности проекта </w:t>
            </w:r>
            <w:r w:rsidRPr="00A93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являются:</w:t>
            </w:r>
          </w:p>
          <w:p w:rsidR="00A93154" w:rsidRPr="00A93154" w:rsidRDefault="00A93154" w:rsidP="00A931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A93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0D0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дизайн исследования отвечает современным социокультурным требованиям (Д.И. </w:t>
            </w:r>
            <w:proofErr w:type="spellStart"/>
            <w:r w:rsidR="000D0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Фильштейн</w:t>
            </w:r>
            <w:proofErr w:type="spellEnd"/>
            <w:r w:rsidR="000D0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A93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A93154" w:rsidRPr="00A93154" w:rsidRDefault="00A93154" w:rsidP="00A931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A93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0D0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Описанные результаты исследования понятны и востребованы практиками</w:t>
            </w:r>
            <w:r w:rsidRPr="00A93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721EB" w:rsidRDefault="00A93154" w:rsidP="000D0E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A93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0D0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поддержка педагогов дошкольного образования строится на основе полученных данных.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ПОТРЕБИТЕЛИ (ОРГАНИЗАЦИИ, ГРУППЫ ГРАЖДАН) РЕЗУЛЬТАТОВ ПРОЕКТА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A93154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образовательных организаций, педагогические коллективы, педагоги, специалисты ММС, ИРО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4721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3.9.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 - СОИСПОЛНИТЕЛИ ПРОЕКТА (ПРИ ИХ НАЛИЧИИ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5" w:rsidRPr="000D0E75" w:rsidRDefault="000D0E75" w:rsidP="000D0E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D0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D0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Муниципальное учреждение дополнительного профессионального образования «Информационно-образовательный Центр» г. Рыбинска</w:t>
            </w:r>
          </w:p>
          <w:p w:rsidR="000D0E75" w:rsidRPr="000D0E75" w:rsidRDefault="000D0E75" w:rsidP="000D0E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152935, город Рыбинск, улица Моторостроителей, дом 27</w:t>
            </w:r>
          </w:p>
          <w:p w:rsidR="000D0E75" w:rsidRPr="000D0E75" w:rsidRDefault="000D0E75" w:rsidP="000D0E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(4855) 24-30-65, 24-30-60</w:t>
            </w:r>
          </w:p>
          <w:p w:rsidR="004721EB" w:rsidRDefault="000D0E75" w:rsidP="000D0E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ioc.ryb@mail.ru, </w:t>
            </w:r>
            <w:hyperlink r:id="rId5" w:history="1">
              <w:r w:rsidRPr="00F6473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http://ioc.rybadm.ru</w:t>
              </w:r>
            </w:hyperlink>
          </w:p>
          <w:p w:rsidR="000D0E75" w:rsidRDefault="00CD6A72" w:rsidP="00CD6A7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дополнительного профессионального образования «Городской центр развития образования» г. Ярославль</w:t>
            </w:r>
          </w:p>
          <w:p w:rsidR="00CD6A72" w:rsidRPr="00CD6A72" w:rsidRDefault="00CD6A72" w:rsidP="00CD6A72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г. Ярославль, ул. Б. Октябрьская, д. 44/60</w:t>
            </w:r>
          </w:p>
          <w:p w:rsidR="00CD6A72" w:rsidRPr="00CD6A72" w:rsidRDefault="00CD6A72" w:rsidP="00CD6A72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приёмной: 30-28-76</w:t>
            </w:r>
          </w:p>
          <w:p w:rsidR="00CD6A72" w:rsidRDefault="00CD6A72" w:rsidP="00CD6A72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адрес: gcro@yandex.ru</w:t>
            </w:r>
          </w:p>
          <w:p w:rsidR="00CD6A72" w:rsidRPr="00CD6A72" w:rsidRDefault="00CD6A72" w:rsidP="00CD6A7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"Детский сад №140" города Ярославля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D6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Ярославль, проезд </w:t>
            </w:r>
            <w:proofErr w:type="spellStart"/>
            <w:r w:rsidRPr="00CD6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Доброхотова</w:t>
            </w:r>
            <w:proofErr w:type="spellEnd"/>
            <w:r w:rsidRPr="00CD6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18</w:t>
            </w:r>
          </w:p>
          <w:p w:rsidR="00CD6A72" w:rsidRPr="00CD6A72" w:rsidRDefault="00CD6A72" w:rsidP="00CD6A72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24-56-95 – заведующая</w:t>
            </w:r>
          </w:p>
          <w:p w:rsidR="00CD6A72" w:rsidRPr="00CD6A72" w:rsidRDefault="00CD6A72" w:rsidP="00CD6A72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Тел/</w:t>
            </w:r>
            <w:proofErr w:type="gramStart"/>
            <w:r w:rsidRPr="00CD6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  </w:t>
            </w:r>
            <w:proofErr w:type="gramEnd"/>
            <w:r w:rsidRPr="00CD6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( 4852 )   74-00-79</w:t>
            </w:r>
          </w:p>
          <w:p w:rsidR="00CD6A72" w:rsidRDefault="00CD6A72" w:rsidP="00CD6A72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CD6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CD6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6" w:history="1">
              <w:r w:rsidRPr="00F6473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yardou140@yandex.ru</w:t>
              </w:r>
            </w:hyperlink>
          </w:p>
          <w:p w:rsidR="00CD6A72" w:rsidRPr="00CD6A72" w:rsidRDefault="00CD6A72" w:rsidP="00CD6A72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1EB" w:rsidRDefault="004721EB" w:rsidP="004721E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Ресурсное обеспечение проекта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6"/>
        <w:gridCol w:w="3127"/>
        <w:gridCol w:w="2098"/>
        <w:gridCol w:w="898"/>
        <w:gridCol w:w="897"/>
        <w:gridCol w:w="1796"/>
      </w:tblGrid>
      <w:tr w:rsidR="004721EB" w:rsidTr="003D1CE4"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КАДРОВОЕ ОБЕСПЕЧЕНИЕ ПРОЕКТА </w:t>
            </w:r>
          </w:p>
        </w:tc>
      </w:tr>
      <w:tr w:rsidR="004721EB" w:rsidTr="003D1C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п/п</w:t>
            </w:r>
          </w:p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сотрудника</w:t>
            </w:r>
          </w:p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Должность, ученая степень, ученое звание  (при наличии)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проектов, выполняемых при участии специалиста</w:t>
            </w:r>
          </w:p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последних 5 л.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8208A2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Функции сотрудника при реализации проекта</w:t>
            </w:r>
          </w:p>
        </w:tc>
      </w:tr>
      <w:tr w:rsidR="004721EB" w:rsidTr="003D1C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CD6A72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CD6A72" w:rsidP="00CD6A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Коточигова Е.В., заведующий кафедрой дошкольного образования ГАУ ДПО ЯО ИРО, канд.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CD6A72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  <w:r w:rsidRPr="00CD6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грант РГНФ проект, № 11-06-00739а «Разработка теоретических и методологических основ </w:t>
            </w:r>
            <w:r w:rsidRPr="00CD6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исследования и формирования креативной компетентности педагога»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CD6A72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Руководитель проекта</w:t>
            </w:r>
          </w:p>
        </w:tc>
      </w:tr>
      <w:tr w:rsidR="004721EB" w:rsidTr="003D1C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CD6A72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CD6A72" w:rsidP="00CD6A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Захарова Т.Н., доцент, </w:t>
            </w:r>
            <w:r w:rsidRPr="00CD6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 ДПО ЯО 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канд.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CD6A72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проекта</w:t>
            </w:r>
          </w:p>
        </w:tc>
      </w:tr>
      <w:tr w:rsidR="004721EB" w:rsidTr="003D1C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CD6A72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CD6A72" w:rsidP="00CD6A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Надежина М.А., доцент, </w:t>
            </w:r>
            <w:r w:rsidRPr="00CD6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доцент, ГАУ ДПО ЯО ИРО, канд.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псх</w:t>
            </w:r>
            <w:proofErr w:type="spellEnd"/>
            <w:r w:rsidRPr="00CD6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CD6A72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  проекта</w:t>
            </w:r>
            <w:proofErr w:type="gramEnd"/>
          </w:p>
        </w:tc>
      </w:tr>
      <w:tr w:rsidR="004721EB" w:rsidTr="003D1C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1EB" w:rsidTr="003D1C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1EB" w:rsidTr="003D1CE4"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0426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</w:t>
            </w:r>
            <w:r w:rsidR="00042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 ПРОЕКТА</w:t>
            </w:r>
          </w:p>
        </w:tc>
      </w:tr>
      <w:tr w:rsidR="004721EB" w:rsidTr="003D1C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нормативного</w:t>
            </w:r>
          </w:p>
          <w:p w:rsidR="004721EB" w:rsidRDefault="004721EB" w:rsidP="000426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акта</w:t>
            </w:r>
            <w:r w:rsidR="00042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 соответствии с которым осуществляется реализация проекта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8208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обоснование включения нормативного правового акта в нормативно</w:t>
            </w:r>
            <w:r w:rsidR="008208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 проекта</w:t>
            </w:r>
          </w:p>
        </w:tc>
      </w:tr>
      <w:tr w:rsidR="004721EB" w:rsidTr="003D1C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D85E8D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D85E8D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 «Об образовании в Российской Федерации» № 273-ФЗ от 29.12.2012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D85E8D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 основ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принципы государственной по</w:t>
            </w:r>
            <w:r w:rsidRPr="00D8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литики в сфере обр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азования; основные положения ор</w:t>
            </w:r>
            <w:r w:rsidRPr="00D8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ганизации инноваци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онной деятельности в сфере обра</w:t>
            </w:r>
            <w:r w:rsidRPr="00D8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зования</w:t>
            </w:r>
          </w:p>
        </w:tc>
      </w:tr>
      <w:tr w:rsidR="004721EB" w:rsidTr="003D1C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D85E8D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D85E8D" w:rsidP="00D85E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ФГОС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дошкольного образования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D85E8D" w:rsidP="00D85E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 требования к разработке образовательных программ, к организации образовательного процесса, к планируемым 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зультатам освоения образователь</w:t>
            </w:r>
            <w:r w:rsidRPr="00D8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 педагогическим кадрам.</w:t>
            </w:r>
          </w:p>
        </w:tc>
      </w:tr>
      <w:tr w:rsidR="004721EB" w:rsidTr="003D1C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D85E8D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D85E8D" w:rsidP="00D85E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Профессиональный стандарт </w:t>
            </w:r>
            <w:r w:rsidRPr="00D8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8D" w:rsidRDefault="00D85E8D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 требования к педагогу:</w:t>
            </w:r>
          </w:p>
          <w:p w:rsidR="004721EB" w:rsidRDefault="00D85E8D" w:rsidP="00D85E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8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взаимодейств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с родителями (законными пред</w:t>
            </w:r>
            <w:r w:rsidRPr="00D8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ставителями), другими педагогическими работниками и психологами прое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ктировать и корректировать инди</w:t>
            </w:r>
            <w:r w:rsidRPr="00D8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видуальную обра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зовательную траекторию обучающе</w:t>
            </w:r>
            <w:r w:rsidRPr="00D8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гося в соответствии с задачами достижения всех видов образовательных 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зультатов (целевых ориентиров).</w:t>
            </w:r>
          </w:p>
        </w:tc>
      </w:tr>
      <w:tr w:rsidR="004721EB" w:rsidTr="003D1CE4"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F1693E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ПРОЕКТА</w:t>
            </w:r>
          </w:p>
        </w:tc>
      </w:tr>
      <w:tr w:rsidR="004721EB" w:rsidTr="003D1C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и объемы финансирования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Направления расходов (по годам)</w:t>
            </w:r>
          </w:p>
          <w:p w:rsidR="004721EB" w:rsidRDefault="004721EB" w:rsidP="003D1CE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721EB" w:rsidTr="0004265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D85E8D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D85E8D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D85E8D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D85E8D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</w:tr>
      <w:tr w:rsidR="004721EB" w:rsidTr="003D1C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D85E8D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Проектировочный этап. Пилотажный этап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D85E8D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этап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D85E8D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внедрения</w:t>
            </w:r>
          </w:p>
        </w:tc>
      </w:tr>
      <w:tr w:rsidR="004721EB" w:rsidTr="003D1C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D85E8D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D85E8D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D85E8D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</w:tr>
    </w:tbl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1EB" w:rsidRDefault="00A15F61" w:rsidP="004721E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Механизм</w:t>
      </w:r>
      <w:r w:rsidR="004721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реализации проекта </w:t>
      </w:r>
    </w:p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125"/>
        <w:gridCol w:w="2551"/>
        <w:gridCol w:w="1134"/>
        <w:gridCol w:w="2947"/>
      </w:tblGrid>
      <w:tr w:rsidR="004721EB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Default="004721EB" w:rsidP="003D1C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Default="00042659" w:rsidP="000426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з</w:t>
            </w:r>
            <w:r w:rsidR="004721EB">
              <w:rPr>
                <w:rFonts w:ascii="Times New Roman" w:hAnsi="Times New Roman"/>
                <w:sz w:val="24"/>
                <w:szCs w:val="24"/>
              </w:rPr>
              <w:t>адач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042659" w:rsidP="003D1C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  <w:r w:rsidR="004721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721EB" w:rsidRDefault="004721EB" w:rsidP="003D1C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Default="004721EB" w:rsidP="0004265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Default="00042659" w:rsidP="000426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Ожидаемый к</w:t>
            </w:r>
            <w:r w:rsidR="004721EB">
              <w:rPr>
                <w:rFonts w:ascii="Times New Roman" w:hAnsi="Times New Roman"/>
                <w:sz w:val="24"/>
                <w:szCs w:val="24"/>
              </w:rPr>
              <w:t>онечны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="004721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результат реализации </w:t>
            </w:r>
            <w:r w:rsidR="004721EB">
              <w:rPr>
                <w:rFonts w:ascii="Times New Roman" w:hAnsi="Times New Roman"/>
                <w:sz w:val="24"/>
                <w:szCs w:val="24"/>
              </w:rPr>
              <w:t>проекта</w:t>
            </w:r>
          </w:p>
        </w:tc>
      </w:tr>
      <w:tr w:rsidR="004721EB" w:rsidTr="00042659"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721EB" w:rsidRDefault="004721EB" w:rsidP="003D1CE4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ЭТАП 1. 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наименование этапа, срок</w:t>
            </w:r>
            <w:r w:rsidR="00042659">
              <w:rPr>
                <w:rFonts w:ascii="Times New Roman" w:hAnsi="Times New Roman"/>
                <w:i/>
                <w:sz w:val="20"/>
                <w:szCs w:val="20"/>
              </w:rPr>
              <w:t xml:space="preserve"> реализации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</w:tr>
      <w:tr w:rsidR="004721EB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Default="004721E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89375C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Проектировочный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89375C" w:rsidP="008937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 исходных позиций, разработка методик исследования, изучение научно – методической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литературы, материалов социально – психологических исследований, разработка дизайна исследования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89375C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Февраль – июль 2016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89375C" w:rsidP="008937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Разработан дизайн исследования, диагностический инструментарий</w:t>
            </w:r>
          </w:p>
        </w:tc>
      </w:tr>
      <w:tr w:rsidR="004721EB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Default="004721E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89375C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Пилотажный этап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89375C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предварительной опытно – экспериментальной работы.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89375C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 – декабрь 2016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89375C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Уточнены методики исследования, проведена экспертиза опытной работы.</w:t>
            </w:r>
          </w:p>
        </w:tc>
      </w:tr>
      <w:tr w:rsidR="004721EB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Default="004721E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89375C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Основной этап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89375C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Получение, обработка и систематизация экспериментальных материалов. Доказательство достоверности полученных результатов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89375C" w:rsidP="008937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2016 – декабрь 2017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89375C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Систематизированы материалы, доказана достоверность результатов</w:t>
            </w:r>
          </w:p>
        </w:tc>
      </w:tr>
      <w:tr w:rsidR="004721EB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89375C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89375C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Внедрение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89375C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 по использованию полученных результатов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89375C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89375C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основе полученных результатов организуются система поддержки педагогов дошкольного образования.</w:t>
            </w:r>
          </w:p>
        </w:tc>
      </w:tr>
      <w:tr w:rsidR="004721EB" w:rsidTr="0089375C"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721EB" w:rsidRDefault="004721E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1EB" w:rsidTr="0089375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4721E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4721E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4721E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4721E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4721E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1EB" w:rsidTr="0089375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4721E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4721E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4721E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4721E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4721E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1EB" w:rsidTr="0089375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4721E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4721E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4721E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4721E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4721E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1EB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4721E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4721E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4721E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4721E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4721E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659" w:rsidTr="00042659"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42659" w:rsidRDefault="00042659" w:rsidP="000426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2659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659" w:rsidRDefault="00042659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659" w:rsidRDefault="00042659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659" w:rsidRDefault="00042659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659" w:rsidRDefault="00042659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659" w:rsidRDefault="00042659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659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659" w:rsidRDefault="00042659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659" w:rsidRDefault="00042659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659" w:rsidRDefault="00042659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659" w:rsidRDefault="00042659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659" w:rsidRDefault="00042659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659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659" w:rsidRDefault="00042659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659" w:rsidRDefault="00042659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659" w:rsidRDefault="00042659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659" w:rsidRDefault="00042659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659" w:rsidRDefault="00042659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21EB" w:rsidRDefault="004721EB" w:rsidP="004721EB"/>
    <w:p w:rsidR="000E0FF9" w:rsidRDefault="000E0FF9"/>
    <w:sectPr w:rsidR="000E0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A5F69"/>
    <w:multiLevelType w:val="hybridMultilevel"/>
    <w:tmpl w:val="039CD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4472D"/>
    <w:multiLevelType w:val="multilevel"/>
    <w:tmpl w:val="091268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6CC33B9A"/>
    <w:multiLevelType w:val="hybridMultilevel"/>
    <w:tmpl w:val="B24A6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B51A39"/>
    <w:multiLevelType w:val="multilevel"/>
    <w:tmpl w:val="4D38B3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F8E3BCF"/>
    <w:multiLevelType w:val="hybridMultilevel"/>
    <w:tmpl w:val="E254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EE6"/>
    <w:rsid w:val="0003658D"/>
    <w:rsid w:val="00042659"/>
    <w:rsid w:val="00072BA2"/>
    <w:rsid w:val="000D0E75"/>
    <w:rsid w:val="000D3CFA"/>
    <w:rsid w:val="000E0FF9"/>
    <w:rsid w:val="00162BA9"/>
    <w:rsid w:val="0042151F"/>
    <w:rsid w:val="004721EB"/>
    <w:rsid w:val="004B1098"/>
    <w:rsid w:val="004E4413"/>
    <w:rsid w:val="004F347A"/>
    <w:rsid w:val="00606D7E"/>
    <w:rsid w:val="00663AB4"/>
    <w:rsid w:val="008208A2"/>
    <w:rsid w:val="0089375C"/>
    <w:rsid w:val="008F2EE6"/>
    <w:rsid w:val="00911683"/>
    <w:rsid w:val="009F6C8D"/>
    <w:rsid w:val="00A15F61"/>
    <w:rsid w:val="00A93154"/>
    <w:rsid w:val="00B71417"/>
    <w:rsid w:val="00C338FC"/>
    <w:rsid w:val="00CD6A72"/>
    <w:rsid w:val="00D85E8D"/>
    <w:rsid w:val="00DE3F7E"/>
    <w:rsid w:val="00DE429C"/>
    <w:rsid w:val="00DE4670"/>
    <w:rsid w:val="00EA4FAF"/>
    <w:rsid w:val="00EF24F4"/>
    <w:rsid w:val="00F1693E"/>
    <w:rsid w:val="00F81AA2"/>
    <w:rsid w:val="00F9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A3576C9-8928-4591-955A-208140FAF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1E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21E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721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4721EB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39"/>
    <w:rsid w:val="00472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D0E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rdou140@yandex.ru" TargetMode="External"/><Relationship Id="rId5" Type="http://schemas.openxmlformats.org/officeDocument/2006/relationships/hyperlink" Target="http://ioc.ryb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6</Pages>
  <Words>1812</Words>
  <Characters>10335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Наумова</dc:creator>
  <cp:lastModifiedBy>Elena Kotochigova</cp:lastModifiedBy>
  <cp:revision>8</cp:revision>
  <dcterms:created xsi:type="dcterms:W3CDTF">2016-01-26T11:32:00Z</dcterms:created>
  <dcterms:modified xsi:type="dcterms:W3CDTF">2016-02-02T05:07:00Z</dcterms:modified>
</cp:coreProperties>
</file>