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EB" w:rsidRPr="00415BBE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721EB" w:rsidRPr="00415BBE" w:rsidRDefault="004721EB" w:rsidP="00E90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</w:t>
      </w:r>
      <w:r w:rsidR="00E900D6" w:rsidRPr="0041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1456" w:rsidRPr="0041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кафедры укрепления и сохранения здоровья участников образовательного процесса  </w:t>
      </w:r>
      <w:r w:rsidR="00E900D6" w:rsidRPr="0041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Государственного образовательного автономного учреждения Ярославской области «Института развития образования»</w:t>
      </w:r>
    </w:p>
    <w:p w:rsidR="004721EB" w:rsidRPr="00415BBE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конкурсном отборе на присвоение статуса региональной инновационной площадки</w:t>
      </w:r>
    </w:p>
    <w:p w:rsidR="004721EB" w:rsidRPr="00415BBE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1EB" w:rsidRPr="00415BBE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5B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Сведения об организации-заявителе:</w:t>
      </w:r>
    </w:p>
    <w:p w:rsidR="004721EB" w:rsidRPr="00415BBE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EA4FA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ОРГАНИЗАЦИИ-ЗАЯВИТЕЛЯ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E900D6" w:rsidP="00E90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 автономное учреждение Ярославской области «Институт развития образования»</w:t>
            </w:r>
            <w:r w:rsidR="00531456" w:rsidRPr="00415BBE">
              <w:rPr>
                <w:rFonts w:ascii="Times New Roman" w:hAnsi="Times New Roman" w:cs="Times New Roman"/>
                <w:sz w:val="24"/>
                <w:szCs w:val="24"/>
              </w:rPr>
              <w:t>, кафедра укрепления и сохранения здоровья участников образовательного процесса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EA4FA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ОРГАНИЗАЦИИ-ЗАЯВИТЕЛЯ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E900D6" w:rsidP="00E900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150014,  г. Ярославль, ул. Богдановича, д. 16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EA4FA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ФАМИЛИЯ, ИМЯ, ОТЧЕСТВО РУКОВОДИТЕЛЯ ОРГАНИЗАЦИИ-ЗАЯВИТЕЛЯ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E900D6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Ангелина Викторовна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EA4FA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 ОРГАНИЗАЦИИ-ЗАЯВИТЕЛЯ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E900D6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(4852) 21-06-83</w:t>
            </w:r>
            <w:r w:rsidR="00531456" w:rsidRPr="00415BBE">
              <w:rPr>
                <w:rFonts w:ascii="Times New Roman" w:hAnsi="Times New Roman" w:cs="Times New Roman"/>
                <w:sz w:val="24"/>
                <w:szCs w:val="24"/>
              </w:rPr>
              <w:t>, телефон кафедры (4852) 21-92-36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EA4FAF" w:rsidP="00EA4FA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ЭЛЕКТРОННОЙ ПОЧТЫ И ОФИЦИАЛЬНОГО САЙТА ОРГАНИЗАЦИИ-ЗАЯВИТЕЛЯ В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ИНФОРМАЦИОННО-КОММУНИКАЦИОННОЙ 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E900D6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sz w:val="24"/>
                <w:szCs w:val="24"/>
                <w:lang w:val="en-US"/>
              </w:rPr>
              <w:t>e</w:t>
            </w:r>
            <w:r w:rsidRPr="00415BBE">
              <w:rPr>
                <w:sz w:val="24"/>
                <w:szCs w:val="24"/>
              </w:rPr>
              <w:t>-</w:t>
            </w:r>
            <w:r w:rsidRPr="00415BBE">
              <w:rPr>
                <w:sz w:val="24"/>
                <w:szCs w:val="24"/>
                <w:lang w:val="en-US"/>
              </w:rPr>
              <w:t>mail</w:t>
            </w:r>
            <w:r w:rsidRPr="00415BBE">
              <w:rPr>
                <w:sz w:val="24"/>
                <w:szCs w:val="24"/>
              </w:rPr>
              <w:t>:</w:t>
            </w:r>
            <w:r w:rsidR="00531456" w:rsidRPr="00415BBE">
              <w:rPr>
                <w:sz w:val="24"/>
                <w:szCs w:val="24"/>
              </w:rPr>
              <w:t xml:space="preserve"> </w:t>
            </w:r>
            <w:hyperlink r:id="rId6" w:history="1">
              <w:r w:rsidR="00531456" w:rsidRPr="00415BBE">
                <w:rPr>
                  <w:rStyle w:val="a6"/>
                  <w:sz w:val="24"/>
                  <w:szCs w:val="24"/>
                  <w:lang w:val="en-US"/>
                </w:rPr>
                <w:t>imcn</w:t>
              </w:r>
              <w:r w:rsidR="00531456" w:rsidRPr="00415BBE">
                <w:rPr>
                  <w:rStyle w:val="a6"/>
                  <w:sz w:val="24"/>
                  <w:szCs w:val="24"/>
                </w:rPr>
                <w:t>@</w:t>
              </w:r>
              <w:r w:rsidR="00531456" w:rsidRPr="00415BBE">
                <w:rPr>
                  <w:rStyle w:val="a6"/>
                  <w:sz w:val="24"/>
                  <w:szCs w:val="24"/>
                  <w:lang w:val="en-US"/>
                </w:rPr>
                <w:t>iro</w:t>
              </w:r>
              <w:r w:rsidR="00531456" w:rsidRPr="00415BBE">
                <w:rPr>
                  <w:rStyle w:val="a6"/>
                  <w:sz w:val="24"/>
                  <w:szCs w:val="24"/>
                </w:rPr>
                <w:t>.</w:t>
              </w:r>
              <w:r w:rsidR="00531456" w:rsidRPr="00415BBE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r w:rsidR="00531456" w:rsidRPr="00415BBE">
                <w:rPr>
                  <w:rStyle w:val="a6"/>
                  <w:sz w:val="24"/>
                  <w:szCs w:val="24"/>
                </w:rPr>
                <w:t>.</w:t>
              </w:r>
              <w:r w:rsidR="00531456" w:rsidRPr="00415BBE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  <w:r w:rsidR="00531456" w:rsidRPr="00415BBE">
              <w:rPr>
                <w:sz w:val="24"/>
                <w:szCs w:val="24"/>
              </w:rPr>
              <w:t xml:space="preserve">; </w:t>
            </w:r>
            <w:r w:rsidRPr="00415BBE">
              <w:rPr>
                <w:sz w:val="24"/>
                <w:szCs w:val="24"/>
              </w:rPr>
              <w:t xml:space="preserve"> </w:t>
            </w:r>
            <w:hyperlink r:id="rId7" w:tooltip="Opens window for sending email" w:history="1">
              <w:r w:rsidRPr="00415BBE">
                <w:rPr>
                  <w:rStyle w:val="a6"/>
                  <w:sz w:val="24"/>
                  <w:szCs w:val="24"/>
                  <w:lang w:val="en-US"/>
                </w:rPr>
                <w:t>rectorat</w:t>
              </w:r>
              <w:r w:rsidRPr="00415BBE">
                <w:rPr>
                  <w:rStyle w:val="a6"/>
                  <w:sz w:val="24"/>
                  <w:szCs w:val="24"/>
                </w:rPr>
                <w:t>@</w:t>
              </w:r>
              <w:r w:rsidRPr="00415BBE">
                <w:rPr>
                  <w:rStyle w:val="a6"/>
                  <w:sz w:val="24"/>
                  <w:szCs w:val="24"/>
                  <w:lang w:val="en-US"/>
                </w:rPr>
                <w:t>iro</w:t>
              </w:r>
              <w:r w:rsidRPr="00415BBE">
                <w:rPr>
                  <w:rStyle w:val="a6"/>
                  <w:sz w:val="24"/>
                  <w:szCs w:val="24"/>
                </w:rPr>
                <w:t>.</w:t>
              </w:r>
              <w:r w:rsidRPr="00415BBE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r w:rsidRPr="00415BBE">
                <w:rPr>
                  <w:rStyle w:val="a6"/>
                  <w:sz w:val="24"/>
                  <w:szCs w:val="24"/>
                </w:rPr>
                <w:t>.</w:t>
              </w:r>
              <w:r w:rsidRPr="00415BBE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  <w:r w:rsidRPr="00415BBE">
              <w:rPr>
                <w:sz w:val="24"/>
                <w:szCs w:val="24"/>
              </w:rPr>
              <w:t xml:space="preserve">; официальный сайт: </w:t>
            </w:r>
            <w:hyperlink r:id="rId8" w:history="1">
              <w:r w:rsidRPr="00415BBE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415BBE">
                <w:rPr>
                  <w:rStyle w:val="a6"/>
                  <w:sz w:val="24"/>
                  <w:szCs w:val="24"/>
                </w:rPr>
                <w:t>.</w:t>
              </w:r>
              <w:r w:rsidRPr="00415BBE">
                <w:rPr>
                  <w:rStyle w:val="a6"/>
                  <w:sz w:val="24"/>
                  <w:szCs w:val="24"/>
                  <w:lang w:val="en-US"/>
                </w:rPr>
                <w:t>iro</w:t>
              </w:r>
              <w:r w:rsidRPr="00415BBE">
                <w:rPr>
                  <w:rStyle w:val="a6"/>
                  <w:sz w:val="24"/>
                  <w:szCs w:val="24"/>
                </w:rPr>
                <w:t>.</w:t>
              </w:r>
              <w:r w:rsidRPr="00415BBE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r w:rsidRPr="00415BBE">
                <w:rPr>
                  <w:rStyle w:val="a6"/>
                  <w:sz w:val="24"/>
                  <w:szCs w:val="24"/>
                </w:rPr>
                <w:t>.</w:t>
              </w:r>
              <w:r w:rsidRPr="00415BBE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  <w:r w:rsidRPr="00415BBE">
              <w:rPr>
                <w:sz w:val="24"/>
                <w:szCs w:val="24"/>
              </w:rPr>
              <w:t xml:space="preserve"> </w:t>
            </w:r>
          </w:p>
        </w:tc>
      </w:tr>
    </w:tbl>
    <w:p w:rsidR="004721EB" w:rsidRPr="00415BBE" w:rsidRDefault="004721EB" w:rsidP="004721EB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4721EB" w:rsidRPr="00415BBE" w:rsidRDefault="004721EB" w:rsidP="004721EB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proofErr w:type="gramStart"/>
      <w:r w:rsidRPr="00415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Опыт проектной деятельности организации-заявителя за последние 5 лет </w:t>
      </w:r>
      <w:proofErr w:type="gramEnd"/>
    </w:p>
    <w:p w:rsidR="004721EB" w:rsidRPr="00415BBE" w:rsidRDefault="004721EB" w:rsidP="004721EB">
      <w:pPr>
        <w:pStyle w:val="2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15BBE">
        <w:rPr>
          <w:rFonts w:ascii="Times New Roman" w:hAnsi="Times New Roman" w:cs="Times New Roman"/>
          <w:i/>
          <w:color w:val="auto"/>
          <w:sz w:val="24"/>
          <w:szCs w:val="24"/>
        </w:rPr>
        <w:t>(Проекты, успешно реализованные организацией-заявителем в рамках федеральных, региональных и муниципальных программ)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21EB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4721EB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4721EB" w:rsidRPr="00415BBE" w:rsidTr="007276A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0D3CFA" w:rsidP="007276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федеральных проектов</w:t>
            </w:r>
          </w:p>
        </w:tc>
      </w:tr>
      <w:tr w:rsidR="004721EB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531456" w:rsidP="000D3CFA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Детская образовательная программа «Разговор о правильном питании»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531456" w:rsidP="007276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2011 года по настоящее время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531456" w:rsidP="00CD3A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Кураторство, продвижение по ДОУ и СОШ Ярославской области, обеспечение методической литературой учителей и об</w:t>
            </w:r>
            <w:proofErr w:type="gramStart"/>
            <w:r w:rsidR="00CD3A24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</w:t>
            </w:r>
          </w:p>
        </w:tc>
      </w:tr>
      <w:tr w:rsidR="00CD3A24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531456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Ярославская область – организационно-экспериментальная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плащадка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внедрению ФСК «ГТО»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1D5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Министерства спорта Российской Федерации № 574/1 от </w:t>
            </w:r>
            <w:r w:rsidRPr="00415BBE">
              <w:rPr>
                <w:rFonts w:ascii="Times New Roman" w:hAnsi="Times New Roman" w:cs="Times New Roman"/>
                <w:b/>
                <w:sz w:val="24"/>
                <w:szCs w:val="24"/>
              </w:rPr>
              <w:t>09.07.2014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года «Об утверждении списка субъектов Российской Федерации, осуществляющих организационно-экспериментальную апробацию внедрения Всероссийского физкультурно-спортивного комплекса «Готов к труду и обороне» (ГТО)» Ярославская область вошла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список субъектов РФ, осуществляющих организационно-экспериментальную апробацию внедрения Всероссийского физкультурно-спортивного комплекса «Готов к труду и обороне» (ГТО). </w:t>
            </w:r>
            <w:proofErr w:type="gramEnd"/>
          </w:p>
          <w:p w:rsidR="00CD3A24" w:rsidRPr="00415BBE" w:rsidRDefault="00CD3A24" w:rsidP="007276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CD3A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Кураторство, продвижение по ДОУ и СОШ Ярославской области, обеспечение методической литературой учителей и об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видеоконференций, регионального конкурса.</w:t>
            </w:r>
          </w:p>
        </w:tc>
      </w:tr>
      <w:tr w:rsidR="00C3342C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C3342C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Приоритетный национальный проект «Профилактика ВИЧ в ОУ»; </w:t>
            </w:r>
          </w:p>
          <w:p w:rsidR="00C3342C" w:rsidRPr="00415BBE" w:rsidRDefault="00C3342C" w:rsidP="00C334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1D5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  <w:proofErr w:type="spellStart"/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CD3A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Кураторство, продвижение по ДОУ и СОШ Ярославской области, обеспечение методической литературой учителей и об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видеоконференций, регионального конкурса</w:t>
            </w:r>
          </w:p>
        </w:tc>
      </w:tr>
      <w:tr w:rsidR="00C3342C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41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междисциплинарных проектов  в области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здоровьсберегающих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здоровьеформирующих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(диплом 2 степени);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C33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CD3A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Рощина Г.О. (авторство)</w:t>
            </w:r>
          </w:p>
        </w:tc>
      </w:tr>
      <w:tr w:rsidR="00C3342C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1.5. Всероссийский конкурс проектов по профилактике суицидов среди подростков (диплом 2 степени);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1D5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CD3A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Рощина Г.О. (авторство)</w:t>
            </w:r>
          </w:p>
        </w:tc>
      </w:tr>
      <w:tr w:rsidR="00C3342C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1.6.«Массовый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1D5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CD3A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Кураторство, продвижение по ДОУ и СОШ Ярославской области, обеспечение методической литературой учителей и об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видеоконференций, регионального конкурса</w:t>
            </w:r>
          </w:p>
        </w:tc>
      </w:tr>
      <w:tr w:rsidR="00CD3A24" w:rsidRPr="00415BBE" w:rsidTr="007276A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3A24" w:rsidRPr="00415BBE" w:rsidRDefault="00CD3A24" w:rsidP="000D3CFA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2.Опыт реализации региональных проектов</w:t>
            </w:r>
          </w:p>
        </w:tc>
      </w:tr>
      <w:tr w:rsidR="00CD3A24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0D3CFA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«Школа толерантности на уроках физической культуры»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Ежегодно с 2013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подготовка детей к соревнованиям по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голболу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проведение мастер-классов по обучению игре в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голбол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организация семинара для специалистов в области адаптивной физической культуры (для лиц с ограниченными возможностями здоровья) в рамках Акции «Школа толерантности на уроках </w:t>
            </w: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физической культуры»</w:t>
            </w:r>
          </w:p>
        </w:tc>
      </w:tr>
      <w:tr w:rsidR="00CD3A24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1D5842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«Ярославская область – территория ГТО»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 2014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этапа Всероссийского конкурса проектов в области внедрения физкультурно-спортивного комплекса «ГТО» в субъектах Российской Федерации</w:t>
            </w:r>
          </w:p>
        </w:tc>
      </w:tr>
      <w:tr w:rsidR="007276A7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2.3.«Футбол в школу»;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2013-2018 </w:t>
            </w:r>
            <w:proofErr w:type="spellStart"/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Кураторство, продвижение по ДОУ и СОШ Ярославской области, обеспечение методической литературой учителей и об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видеоконференций, регионального конкурса, акции, викторины для школьников.</w:t>
            </w:r>
          </w:p>
        </w:tc>
      </w:tr>
      <w:tr w:rsidR="007276A7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2.4.«Профилактика ВИЧ и наркозависимости в ОУ»;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2013-2018 </w:t>
            </w:r>
            <w:proofErr w:type="spellStart"/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Кураторство, продвижение по ДОУ и СОШ Ярославской области, обеспечение методической литературой учителей и об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видеоконференций, регионального конкурса, акции, викторины для школьников.</w:t>
            </w:r>
          </w:p>
        </w:tc>
      </w:tr>
      <w:tr w:rsidR="007276A7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2.5.«Профилактика психических расстройств в ОУ»;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2013-2018 </w:t>
            </w:r>
            <w:proofErr w:type="spellStart"/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Кураторство, продвижение по ДОУ и СОШ Ярославской области, обеспечение методической литературой учителей и об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видеоконференций, регионального конкурса</w:t>
            </w:r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вебинаров</w:t>
            </w:r>
            <w:proofErr w:type="spellEnd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видеоконцеренций</w:t>
            </w:r>
            <w:proofErr w:type="spellEnd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276A7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2.6.«Медико-психолого-педагогическое сопровождение выпускников к ОГЭ и ЕГЭ»;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2013-2018 </w:t>
            </w:r>
            <w:proofErr w:type="spellStart"/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Кураторство, продвижение по ДОУ и СОШ Ярославской области, обеспечение методической литературой учителей и об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видеоконференций, регионального конкурса</w:t>
            </w:r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вебинаров</w:t>
            </w:r>
            <w:proofErr w:type="spellEnd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видеоконцеренций</w:t>
            </w:r>
            <w:proofErr w:type="spellEnd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276A7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2.7.«Внедрение интеллектуальных спортивных игр в ОУ»;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2013-2018 </w:t>
            </w:r>
            <w:proofErr w:type="spellStart"/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7" w:rsidRPr="00415BBE" w:rsidRDefault="007276A7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Кураторство, продвижение по ДОУ и СОШ Ярославской области, </w:t>
            </w:r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методической литературой учителей и об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щающихся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проведение видеоконференций, регионального конкурса</w:t>
            </w:r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вебинаров</w:t>
            </w:r>
            <w:proofErr w:type="spellEnd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видеоконцеренций</w:t>
            </w:r>
            <w:proofErr w:type="spellEnd"/>
            <w:r w:rsidR="00187443" w:rsidRPr="00415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D3A24" w:rsidRPr="00415BBE" w:rsidTr="007276A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3A24" w:rsidRPr="00415BBE" w:rsidRDefault="00CD3A24" w:rsidP="000D3CFA">
            <w:pPr>
              <w:rPr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3.Опыт реализации муниципальных проектов - нет</w:t>
            </w:r>
          </w:p>
        </w:tc>
      </w:tr>
      <w:tr w:rsidR="00CD3A24" w:rsidRPr="00415BBE" w:rsidTr="007276A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0D3CFA">
            <w:pPr>
              <w:rPr>
                <w:sz w:val="24"/>
                <w:szCs w:val="24"/>
              </w:rPr>
            </w:pPr>
            <w:r w:rsidRPr="00415BBE">
              <w:rPr>
                <w:sz w:val="24"/>
                <w:szCs w:val="24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7276A7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CD3A24" w:rsidP="007276A7">
            <w:pPr>
              <w:rPr>
                <w:sz w:val="24"/>
                <w:szCs w:val="24"/>
              </w:rPr>
            </w:pPr>
          </w:p>
        </w:tc>
      </w:tr>
    </w:tbl>
    <w:p w:rsidR="004721EB" w:rsidRPr="00415BBE" w:rsidRDefault="004721EB" w:rsidP="004721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721EB" w:rsidRPr="00415BBE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5B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Сведения о проекте организации-заявителя: </w:t>
      </w:r>
    </w:p>
    <w:p w:rsidR="004721EB" w:rsidRPr="00415BBE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911683" w:rsidP="0091168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4721EB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(УКАЗЫВАЕТСЯ ССЫЛКА НА ПОСВЯЩЕННЫЙ ПРОЕКТУ РАЗДЕЛ ОФИЦИАЛЬНОГО САЙТА ОРГАНИЗАЦИИ-ЗАЯВИТЕЛЯ В ИНФОРМАЦИОННО-КОММУНИКАЦИОННОЙ СЕТИ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21EB" w:rsidRPr="00415BB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1D5842" w:rsidP="007276A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«ФГОС: ранее выявление одаренных детей в спорте </w:t>
            </w:r>
            <w:r w:rsidRPr="00415B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основе использования генетических маркеров».</w:t>
            </w:r>
            <w:r w:rsidR="00524546">
              <w:t xml:space="preserve"> </w:t>
            </w:r>
            <w:hyperlink r:id="rId9" w:history="1">
              <w:r w:rsidR="00524546" w:rsidRPr="00CB0D28">
                <w:rPr>
                  <w:rStyle w:val="a6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http://www.iro.yar.ru/</w:t>
              </w:r>
            </w:hyperlink>
          </w:p>
          <w:p w:rsidR="001D5842" w:rsidRPr="00415BBE" w:rsidRDefault="001D5842" w:rsidP="007276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911683" w:rsidP="0091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ЗАДАЧ ГОСУДАРСТВЕННОЙ (РЕГИОНАЛЬНОЙ) ПОЛИТИКИ В СФЕРЕ ОБРАЗОВАНИЯ,  НА РЕШЕНИЕ КОТОРЫХ НАПРАВЛЕН ПРОЕКТ ОРГАНИЗАЦИИ-ЗАЯВИТЕЛЯ (НЕОБХОДИМО УКАЗАТЬ РЕКВИЗИТЫ НОРМАТИВНОГО ПРАВОВОГО АКТА, В СООТВЕТСТВИИ С КОТОРЫМ УКАЗЫВАЕТСЯ ПЕРЕЧЕНЬ ЗАДАЧ)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1D5842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выявление одаренности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911683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4721EB" w:rsidRPr="00415BBE">
              <w:rPr>
                <w:rFonts w:ascii="Times New Roman" w:hAnsi="Times New Roman" w:cs="Times New Roman"/>
                <w:sz w:val="24"/>
                <w:szCs w:val="24"/>
              </w:rPr>
              <w:t>КРАТКОЕ ОБОСНОВАНИЕ АКТУАЛЬНОСТИ И ИННОВАЦИОННОСТИ ПРОЕКТА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24" w:rsidRPr="00415BBE" w:rsidRDefault="00530675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D3A24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Раньше считали, что судьба человека</w:t>
            </w:r>
          </w:p>
          <w:p w:rsidR="00CD3A24" w:rsidRPr="00415BBE" w:rsidRDefault="00CD3A24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написана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звездах. Теперь мы знаем,</w:t>
            </w:r>
          </w:p>
          <w:p w:rsidR="00CD3A24" w:rsidRPr="00415BBE" w:rsidRDefault="00CD3A24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она записана в его генах.</w:t>
            </w:r>
          </w:p>
          <w:p w:rsidR="00CD3A24" w:rsidRPr="00415BBE" w:rsidRDefault="00CD3A24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(Джеймс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Дьюи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Уотсон, 1977)</w:t>
            </w:r>
          </w:p>
          <w:p w:rsidR="00CD3A24" w:rsidRPr="00415BBE" w:rsidRDefault="00530675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D3A24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D3A24" w:rsidRPr="00415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Актуальность научной проблемы исследования</w:t>
            </w:r>
          </w:p>
          <w:p w:rsidR="001D5842" w:rsidRPr="00415BBE" w:rsidRDefault="00CD3A24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D584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спортивных результатов членов сборных команд таких стран, как Китай, США и Россия, позволил сделать вывод о том, что развитие технологий по генетическому анализу способностей на раннем этапе дают гораздо более высокие спортивные результаты на мировых первенствах.  За последние несколько лет мировой профессиональный спо</w:t>
            </w:r>
            <w:proofErr w:type="gramStart"/>
            <w:r w:rsidR="001D584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вст</w:t>
            </w:r>
            <w:proofErr w:type="gramEnd"/>
            <w:r w:rsidR="001D584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упил в эру молекулярной генетической диагностики, позволяющей прогнозировать и предотвращать развитие патологии, оптимизировать лечебный и реабилитационный процессы, вести научно обоснованный отбор детей для занятий тем или иным видом физической активности.</w:t>
            </w:r>
          </w:p>
          <w:p w:rsidR="001D5842" w:rsidRPr="00415BBE" w:rsidRDefault="00530675" w:rsidP="00530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D584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достижения успеха в спортивной деятельности необходим адекватный генетическим особенностям выбор спортивной специализации и стиля тренировок с учетом генетически присущей каждому человеку скорости адаптации к специализированным физическим и психическим нагрузкам. Однако высокие спортивные результаты это не только мотивация спортсменов к занятию спорта в интенсивном режиме, но в случае, если они основаны на природных данных, средство самореализации и успешной социализации человека в обществе. При этом одним из важнейших факторов является сохранение здоровья спортсмена для будущей </w:t>
            </w:r>
            <w:proofErr w:type="spellStart"/>
            <w:r w:rsidR="001D584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внеспортивной</w:t>
            </w:r>
            <w:proofErr w:type="spellEnd"/>
            <w:r w:rsidR="001D584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жизни. </w:t>
            </w:r>
          </w:p>
          <w:p w:rsidR="001D5842" w:rsidRPr="00415BBE" w:rsidRDefault="00530675" w:rsidP="00530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D584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Становится очевидным, что необходима модернизация медико-биологического обеспечения спортивной деятельности с использованием современных научных достижений на всех уровнях и во всех регионах РФ. </w:t>
            </w:r>
          </w:p>
          <w:p w:rsidR="009A7022" w:rsidRPr="00415BBE" w:rsidRDefault="00530675" w:rsidP="00530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Стремительный рост объема информации и о генах-маркерах, тестирование </w:t>
            </w:r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аллельных вариантов которых позволяет оценить пригодность подростка к тому или иному виду спорта, а так же указывающие на возможные наследственные ограничения в плане профессионального спорта делает своевременным его критическую оценку в плане практического применения. Как уже упоминалось, в настоящее время известно более 150 различных генов, контролирующих физическое развитие человека, важных для правильной организации занятий фитнесом и для эффективного отбора потенциально перспективных спортсменов. Имеющиеся данные позволяют приступить к формированию варианта генетической карты спортсмена, включающего тестирование некоторых генов, определяющих физические характеристики человека, то есть к созданию его </w:t>
            </w:r>
            <w:proofErr w:type="spellStart"/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идивидуальной</w:t>
            </w:r>
            <w:proofErr w:type="spellEnd"/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ДНК данных. </w:t>
            </w:r>
          </w:p>
          <w:p w:rsidR="00CD3A24" w:rsidRPr="00415BBE" w:rsidRDefault="00530675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медицинский документ может оказать существенную помощь не только при подборе потенциально наиболее перспективных спортсменов, но и позволит более правильно, с пользой для здоровья организовать физическую подготовку подростков, поможет резко сократить и даже полностью избавиться от случаев генетически запрограммированных трагедий в спорте.</w:t>
            </w:r>
          </w:p>
          <w:p w:rsidR="00CD3A24" w:rsidRPr="00415BBE" w:rsidRDefault="00530675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D3A24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генетических основ спортивных успехов ведутся весьма интенсивно. Большое внимание уделяется выявлению генетических маркеров, которые доступны для массового практического использования. Такие исследования ведутся в России и других странах. С использованием  генетических маркеров значительно облегчается поиск спортивных талантов, задачи отбора и прогнозирования в спорте.</w:t>
            </w:r>
            <w:r w:rsidR="00CD3A24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3A24" w:rsidRPr="00415BBE" w:rsidRDefault="00CD3A24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Стремительный рост объема информации и о генах-маркерах, тестирование аллельных вариантов которых позволяет оценить пригодность подростка к тому или иному виду спорта, а так же указывающие на возможные наследственные ограничения в плане профессионального спорта делает своевременным его критическую оценку в плане практического применения. Как уже упоминалось, в настоящее время известно более 150 различных генов, контролирующих физическое развитие человека, важных для правильной организации занятий фитнесом и для эффективного отбора потенциально перспективных спортсменов. Имеющиеся данные позволяют приступить к формированию варианта генетической карты спортсмена, включающего тестирование некоторых генов, определяющих физические характеристики человека, то есть к созданию его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идивидуальной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ДНК данных. </w:t>
            </w:r>
          </w:p>
          <w:p w:rsidR="00CD3A24" w:rsidRPr="00415BBE" w:rsidRDefault="00CD3A24" w:rsidP="00CD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Данный медицинский документ может оказать существенную помощь не только при подборе потенциально наиболее перспективных спортсменов, но и позволит более правильно, с пользой для здоровья организовать физическую подготовку подростков, поможет резко сократить и даже полностью избавиться от случаев генетически запрограммированных трагедий в спорте.</w:t>
            </w:r>
          </w:p>
          <w:p w:rsidR="00CD3A24" w:rsidRPr="00415BBE" w:rsidRDefault="00CD3A24" w:rsidP="00CD3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Исследования генетических основ спортивных успехов ведутся весьма интенсивно. Большое внимание уделяется выявлению генетических маркеров, которые доступны для массового практического использования. Такие исследования ведутся в России и других странах. С использованием  генетических маркеров значительно облегчается поиск спортивных талантов, задачи отбора и прогнозирования в спорте</w:t>
            </w:r>
            <w:r w:rsidR="00586653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сохранения здоровья юных спортсменов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21EB" w:rsidRPr="00415BBE" w:rsidRDefault="004721EB" w:rsidP="009A7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911683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E900D6" w:rsidP="00E60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2015 по 201</w:t>
            </w:r>
            <w:r w:rsidR="00E60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911683" w:rsidP="004721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РЕЗУЛЬТАТОВ РЕАЛИЗАЦИИ ПРОЕКТА (ВТОМ ЧИСЛЕ ДЛЯ РЕГИОНАЛЬНОЙ (МУНИЦИПАЛЬНОЙ) СИСТЕМЫ ОБРАЗОВАНИЯ)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A8" w:rsidRPr="00415BBE" w:rsidRDefault="00AA43A8" w:rsidP="00AA4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работы должны быть:</w:t>
            </w:r>
          </w:p>
          <w:p w:rsidR="00AA43A8" w:rsidRPr="00415BBE" w:rsidRDefault="00AA43A8" w:rsidP="00AA4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Получены результаты физиолого-генетического анализа и разработана методика раннего выявления одаренных детей в спорте, которая должна обеспечить: </w:t>
            </w:r>
          </w:p>
          <w:p w:rsidR="00AA43A8" w:rsidRPr="00415BBE" w:rsidRDefault="00AA43A8" w:rsidP="00AA4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эффективность системы индивидуального отбора и подготовки юных спортсменов;</w:t>
            </w:r>
          </w:p>
          <w:p w:rsidR="00AA43A8" w:rsidRPr="00415BBE" w:rsidRDefault="00AA43A8" w:rsidP="00AA4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эффективный поиск будущих перспективных спортсменов;</w:t>
            </w:r>
          </w:p>
          <w:p w:rsidR="00AA43A8" w:rsidRPr="00415BBE" w:rsidRDefault="00AA43A8" w:rsidP="00AA4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индивидуализацию  подготовки с учетом физиолого-генетических данных спортсмена;</w:t>
            </w:r>
          </w:p>
          <w:p w:rsidR="00AA43A8" w:rsidRPr="00415BBE" w:rsidRDefault="00AA43A8" w:rsidP="00AA4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C3B44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Получены д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окументально подтвержденные результаты внедрения методики в работу учителей физической культуры, тренеров и врачей спортивной медицины;</w:t>
            </w:r>
          </w:p>
          <w:p w:rsidR="00AA43A8" w:rsidRPr="00415BBE" w:rsidRDefault="00AA43A8" w:rsidP="00AA4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D459D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новые комплексные данные, способствующие оптимизации тренировочного процесса юных спортсменов области;</w:t>
            </w:r>
          </w:p>
          <w:p w:rsidR="00440CB8" w:rsidRPr="00415BBE" w:rsidRDefault="00440CB8" w:rsidP="00A36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8208A2" w:rsidP="007276A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3.6.</w:t>
            </w:r>
            <w:r w:rsidR="004721EB" w:rsidRPr="00415B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ПЕРСПЕКТИВЫ РАЗВИТИЯ ПРОЕКТА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22" w:rsidRPr="00415BBE" w:rsidRDefault="00530675" w:rsidP="009A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генетической предрасположенности к проявлению физических качеств человека играет важную роль в </w:t>
            </w:r>
            <w:r w:rsidR="00440CB8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спортивной </w:t>
            </w:r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</w:t>
            </w:r>
            <w:r w:rsidR="00440CB8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ориентации и </w:t>
            </w:r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спортсменов</w:t>
            </w:r>
            <w:r w:rsidR="00440CB8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существенного вреда для их здоровья</w:t>
            </w:r>
            <w:r w:rsidR="009A702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A7022" w:rsidRPr="00415BBE" w:rsidRDefault="009A7022" w:rsidP="009A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Существует комплекс генов, определяющих предрасположенность к различным видам спорта и риски для здоровья, связанные с физическими нагрузками. В состав данного комплекса входят: </w:t>
            </w:r>
          </w:p>
          <w:p w:rsidR="009A7022" w:rsidRPr="00415BBE" w:rsidRDefault="009A7022" w:rsidP="009A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Генетические маркеры предрасположенности к определенным видам спорта; </w:t>
            </w:r>
          </w:p>
          <w:p w:rsidR="009A7022" w:rsidRPr="00415BBE" w:rsidRDefault="009A7022" w:rsidP="009A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Риски для здоровья, связанные с физической работой;</w:t>
            </w:r>
          </w:p>
          <w:p w:rsidR="009A7022" w:rsidRPr="00415BBE" w:rsidRDefault="009A7022" w:rsidP="009A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Гены, отвечающие за обмен веществ.</w:t>
            </w:r>
          </w:p>
          <w:p w:rsidR="009A7022" w:rsidRPr="00415BBE" w:rsidRDefault="009A7022" w:rsidP="009A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использования генетических маркеров спортсмена позволяет дать рекомендации по выбору спортивного профиля, по наиболее благоприятной комбинации спортивных нагрузок. </w:t>
            </w:r>
          </w:p>
          <w:p w:rsidR="009A7022" w:rsidRPr="00415BBE" w:rsidRDefault="009A7022" w:rsidP="009A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спортивной практики на сегодняшний день весьма важной является разработка генетических маркеров, связанных с генами, детерминирующими  спортивно-важные качества организма. При этом следует иметь в виду, что многие физические качества и спортивные способности определяются  целым комплексом генетических задатков и отражающих их маркеров. Это требует выделения ведущих задатков и соответственно ведущих маркеров. Например, Б.А. Никитюк (1988)предлагает для успешного прогнозирования развития такого многопрофильного качества, как выносливость, зависящего  от состояния различных систем организма (сердечно-сосудистой, дыхательной, мышечной), использовать в качестве ведущего маркера преобладание медленных мышечных волокон 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быстрыми в скелетных мышцах спортсмена.</w:t>
            </w:r>
          </w:p>
          <w:p w:rsidR="009A7022" w:rsidRPr="00415BBE" w:rsidRDefault="009A7022" w:rsidP="009A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каждого специалиста по физической культуре  важно не только подготовить спортсмена высокого класса, но и сделать это без вреда для его здоровья и с наименьшими затратами времени. Для решения этого вопроса особую ценность также приобретает выявление информативных генетических маркеров, позволяющих дифференцировать спортсменов 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тренируемости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каждом отдельном виде спорта.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8208A2" w:rsidP="007276A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3.7.</w:t>
            </w:r>
            <w:r w:rsidR="004721EB" w:rsidRPr="00415B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ОСНОВНЫЕ ПОДХОДЫ К ОЦЕНКЕ ЭФФЕКТИВНОСТИ </w:t>
            </w:r>
            <w:r w:rsidRPr="00415B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РЕАЛИЗАЦИИ </w:t>
            </w:r>
            <w:r w:rsidR="004721EB" w:rsidRPr="00415B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ПРОЕКТА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4" w:rsidRPr="00415BBE" w:rsidRDefault="00A36A04" w:rsidP="00A36A04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Разрабатываемая методика  должна быть конкурентоспособна по сравнению с отечественными аналогами в части проведения исследования с учетом </w:t>
            </w:r>
            <w:proofErr w:type="spellStart"/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-географических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особенностей;</w:t>
            </w:r>
          </w:p>
          <w:p w:rsidR="00A36A04" w:rsidRPr="00415BBE" w:rsidRDefault="00A36A04" w:rsidP="00A36A04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должна быть доступной в использовании педагогами, спортивными врачами при организации работы по спортивной ориентации детей 5-10 лет.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8208A2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ПОТРЕБИТЕЛИ (ОРГАНИЗАЦИИ, ГРУППЫ ГРАЖДАН) РЕЗУЛЬТАТОВ ПРОЕКТА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9A7022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ДЮСШ, СДЮСШОР, учителя физической культуры, </w:t>
            </w:r>
            <w:r w:rsidR="00EA5DA5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врачи,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8208A2" w:rsidP="004721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- СОИСПОЛНИТЕЛИ ПРОЕКТА (ПРИ ИХ НАЛИЧИИ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721EB" w:rsidRPr="00415BBE" w:rsidTr="007276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9A7022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ЯГПУ им. К.Д. Ушинского</w:t>
            </w:r>
          </w:p>
        </w:tc>
      </w:tr>
    </w:tbl>
    <w:p w:rsidR="004721EB" w:rsidRPr="00415BBE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EB" w:rsidRPr="00415BBE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 </w:t>
      </w:r>
      <w:r w:rsidRPr="00415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5B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Ресурсное обеспечение проекта</w:t>
      </w:r>
      <w:r w:rsidRPr="00415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721EB" w:rsidRPr="00415BBE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3127"/>
        <w:gridCol w:w="1879"/>
        <w:gridCol w:w="898"/>
        <w:gridCol w:w="897"/>
        <w:gridCol w:w="1796"/>
      </w:tblGrid>
      <w:tr w:rsidR="004721EB" w:rsidRPr="00415BBE" w:rsidTr="007276A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8208A2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ОБЕСПЕЧЕНИЕ ПРОЕКТА 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сотрудника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ученая степень, ученое звание  (при наличии)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проектов, выполняемых при участии специалиста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последних 5 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8208A2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сотрудника при реализации проекта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0E28D3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Маргазин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  <w:r w:rsidR="00530675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30675" w:rsidRPr="00415BBE">
              <w:rPr>
                <w:rFonts w:ascii="Times New Roman" w:hAnsi="Times New Roman" w:cs="Times New Roman"/>
                <w:sz w:val="24"/>
                <w:szCs w:val="24"/>
              </w:rPr>
              <w:t>профессор, д.м.н., заслуженный врач РФ в области ЛФК и спортивной медицины.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C3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ОУ»; 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0E28D3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О.Н.,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C" w:rsidRPr="00415BBE" w:rsidRDefault="00C3342C" w:rsidP="00C33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ОУ»; 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Рощина Г.О.,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 кафедры укрепления и сохранения здоровья участников образовательного процесса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Всероссийские:</w:t>
            </w:r>
          </w:p>
          <w:p w:rsidR="006E146E" w:rsidRPr="00415BBE" w:rsidRDefault="006E146E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1FA7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национальный проект «Профилактика ВИЧ в ОУ»; </w:t>
            </w:r>
          </w:p>
          <w:p w:rsidR="006E146E" w:rsidRPr="00415BBE" w:rsidRDefault="00EF1FA7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146E" w:rsidRPr="00415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6E146E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междисциплинарных проектов  в области </w:t>
            </w:r>
            <w:proofErr w:type="spellStart"/>
            <w:r w:rsidR="006E146E" w:rsidRPr="00415BBE">
              <w:rPr>
                <w:rFonts w:ascii="Times New Roman" w:hAnsi="Times New Roman" w:cs="Times New Roman"/>
                <w:sz w:val="24"/>
                <w:szCs w:val="24"/>
              </w:rPr>
              <w:t>здоровьсберегающих</w:t>
            </w:r>
            <w:proofErr w:type="spellEnd"/>
            <w:r w:rsidR="006E146E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E146E" w:rsidRPr="00415BBE">
              <w:rPr>
                <w:rFonts w:ascii="Times New Roman" w:hAnsi="Times New Roman" w:cs="Times New Roman"/>
                <w:sz w:val="24"/>
                <w:szCs w:val="24"/>
              </w:rPr>
              <w:t>здоровьеформирующих</w:t>
            </w:r>
            <w:proofErr w:type="spellEnd"/>
            <w:r w:rsidR="006E146E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(диплом 2 степени);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- Всероссийский конкурс проектов по профилактике суицидов среди подростков (диплом 2 степени);</w:t>
            </w:r>
          </w:p>
          <w:p w:rsidR="006E146E" w:rsidRPr="00415BBE" w:rsidRDefault="006E146E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питании»;</w:t>
            </w:r>
          </w:p>
          <w:p w:rsidR="00EA5DA5" w:rsidRPr="00415BBE" w:rsidRDefault="006E146E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Региональные проекты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: «Школа толерантности на уроках физической культуры»;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«Ярославская область – территория ГТО»;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«Футбол в школу»;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ВИЧ и наркозависимости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психических расстройств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«Медико-психолого-педагогическое сопровождение выпускников к ОГЭ и ЕГЭ»;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«Внедрение интеллектуальных спортивных игр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Иерусалимцева О.В., старший преподаватель кафедры укрепления и сохранения здоровья участников образовательного процесса  ГОАУ ЯО «Институт развития образования»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6E" w:rsidRPr="00415BBE" w:rsidRDefault="00EA5DA5" w:rsidP="006E14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46E" w:rsidRPr="00415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Всероссийские: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ОУ»; </w:t>
            </w:r>
          </w:p>
          <w:p w:rsidR="006E146E" w:rsidRPr="00415BBE" w:rsidRDefault="00EF1FA7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46E" w:rsidRPr="00415BBE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проекты: «Школа толерантности на уроках физической культуры»;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«Ярославская область – территория ГТО»;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«Футбол в школу»;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ВИЧ и наркозависимости в ОУ»;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психических расстройств в ОУ»;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«Медико-психолого-педагогическое сопровождение выпускников к ОГЭ и ЕГЭ»;</w:t>
            </w:r>
          </w:p>
          <w:p w:rsidR="006E146E" w:rsidRPr="00415BBE" w:rsidRDefault="006E146E" w:rsidP="006E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«Внедрение интеллектуальных спортивных игр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Чешуина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Е.И., старший преподаватель кафедры укрепления и сохранения здоровья участников образовательного процесса  ГОАУ ЯО «Институт развития образования», аспирантка ЯГПУ им. К.Д.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Ушинского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Всероссийские: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ОУ»; 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проекты: «Школа толерантности на уроках физической культуры»;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«Ярославская область – территория ГТО»;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«Футбол в школу»;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ВИЧ и наркозависимости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психических расстройств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«Медико-психолого-педагогическое сопровождение выпускников к ОГЭ и ЕГЭ»;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«Внедрение интеллектуальных спортивных игр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Камакина О.Ю.,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доцент, старший преподаватель кафедры укрепления и сохранения здоровья участников образовательного процесса  ГОАУ ЯО «Институт развития образования»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A7" w:rsidRPr="00415BBE" w:rsidRDefault="00EA5DA5" w:rsidP="00EF1F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FA7" w:rsidRPr="00415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Всероссийские: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ОУ»; 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проекты: «Школа толерантности на уроках физической культуры»;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«Ярославская область – территория ГТО»;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«Футбол в школу»;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ВИЧ и наркозависимости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психических расстройств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«Медико-психолого-педагогическое сопровождение выпускников к ОГЭ и ЕГЭ»;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«Внедрение интеллектуальных спортивных игр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Е.Ю., старший преподаватель кафедры укрепления и сохранения здоровья участников образовательного процесса  ГОАУ ЯО «Институт развития образования»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Всероссийские: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ОУ»; 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проекты: «Школа толерантности на уроках физической культуры»;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«Ярославская область – территория ГТО»;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«Футбол в школу»;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ВИЧ и наркозависимости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психических расстройств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«Медико-психолого-педагогическое сопровождение выпускников к ОГЭ и ЕГЭ»;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«Внедрение интеллектуальных спортивных игр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Корсун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Ю.И., старший преподаватель кафедры укрепления и сохранения здоровья участников образовательного процесса  ГОАУ ЯО «Институт развития образования»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Всероссийские: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ОУ»; 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проекты: «Школа толерантности на уроках физической культуры»;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«Ярославская область – территория ГТО»;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«Футбол в школу»;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ВИЧ и наркозависимости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психических расстройств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«Медико-психолого-педагогическое сопровождение выпускников к ОГЭ и ЕГЭ»;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«Внедрение интеллектуальных спортивных игр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А.Г., к. эколог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преподаватель кафедры укрепления и сохранения здоровья участников образовательного процесса  ГОАУ ЯО «Институт развития образования»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Всероссийские: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ОУ»; 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проекты: «Школа толерантности на уроках физической культуры»;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«Ярославская область – территория ГТО»;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«Футбол в школу»;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ВИЧ и наркозависимости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психических расстройств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«Медико-психолого-педагогическое сопровождение выпускников к ОГЭ и ЕГЭ»;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«Внедрение интеллектуальных спортивных игр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Волгин С.И.,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доцент, старший преподаватель кафедры укрепления и сохранения здоровья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 образовательного процесса  ГОАУ ЯО «Институт развития образования»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Всероссийские: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Приоритетный национальный проект «Профилактика ВИЧ в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ОУ»; 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«Массовый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ТО.Здоровый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проекты: «Школа толерантности на уроках физической культуры»;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«Ярославская область – территория ГТО»;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«Футбол в школу»;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ВИЧ и наркозависимости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«Профилактика психических расстройств в ОУ»;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«Медико-психолого-педагогическое сопровождение выпускников к ОГЭ и ЕГЭ»;</w:t>
            </w:r>
          </w:p>
          <w:p w:rsidR="00EF1FA7" w:rsidRPr="00415BBE" w:rsidRDefault="00EF1FA7" w:rsidP="00EF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«Внедрение интеллектуальных спортивных игр в ОУ»;</w:t>
            </w:r>
          </w:p>
          <w:p w:rsidR="00EA5DA5" w:rsidRPr="00415BBE" w:rsidRDefault="00EA5DA5" w:rsidP="00EA5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5" w:rsidRPr="00415BBE" w:rsidRDefault="00EA5DA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</w:t>
            </w:r>
          </w:p>
        </w:tc>
      </w:tr>
      <w:tr w:rsidR="004721EB" w:rsidRPr="00415BBE" w:rsidTr="007276A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8208A2" w:rsidP="00042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  <w:r w:rsidR="00042659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ПРОЕКТА</w:t>
            </w:r>
          </w:p>
        </w:tc>
      </w:tr>
      <w:tr w:rsidR="004721EB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нормативного</w:t>
            </w:r>
            <w:proofErr w:type="gramEnd"/>
          </w:p>
          <w:p w:rsidR="004721EB" w:rsidRPr="00415BBE" w:rsidRDefault="004721EB" w:rsidP="00042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акта</w:t>
            </w:r>
            <w:r w:rsidR="00042659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которым осуществляется реализация проекта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820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обоснование включения нормативного правового акта в нормативно</w:t>
            </w:r>
            <w:r w:rsidR="008208A2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проекта</w:t>
            </w:r>
          </w:p>
        </w:tc>
      </w:tr>
      <w:tr w:rsidR="004721EB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53067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«Об образовании в Российской Федерации» от 29.12.2012 №273-ФЗ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Статья 41. Охрана здоровья </w:t>
            </w: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1. </w:t>
            </w: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Охрана здоровья обучающихся включает в себя:</w:t>
            </w:r>
            <w:proofErr w:type="gramEnd"/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>1) оказание первичной медико-санитарной помощи в порядке, установленном законодательством в сфере охраны здоровья;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2) организацию питания </w:t>
            </w: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обучающихся</w:t>
            </w:r>
            <w:proofErr w:type="gramEnd"/>
            <w:r w:rsidRPr="00415BBE">
              <w:rPr>
                <w:rStyle w:val="text1"/>
                <w:rFonts w:ascii="Times New Roman" w:hAnsi="Times New Roman" w:cs="Times New Roman"/>
              </w:rPr>
              <w:t>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3) определение оптимальной учебной, </w:t>
            </w:r>
            <w:proofErr w:type="spellStart"/>
            <w:r w:rsidRPr="00415BBE">
              <w:rPr>
                <w:rStyle w:val="text1"/>
                <w:rFonts w:ascii="Times New Roman" w:hAnsi="Times New Roman" w:cs="Times New Roman"/>
              </w:rPr>
              <w:t>внеучебной</w:t>
            </w:r>
            <w:proofErr w:type="spellEnd"/>
            <w:r w:rsidRPr="00415BBE">
              <w:rPr>
                <w:rStyle w:val="text1"/>
                <w:rFonts w:ascii="Times New Roman" w:hAnsi="Times New Roman" w:cs="Times New Roman"/>
              </w:rPr>
              <w:t xml:space="preserve"> нагрузки, режима учебных занятий и продолжительности каникул;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>4) пропаганду и обучение навыкам здорового образа жизни, требованиям охраны труда;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6) прохождение </w:t>
            </w: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обучающимися</w:t>
            </w:r>
            <w:proofErr w:type="gramEnd"/>
            <w:r w:rsidRPr="00415BBE">
              <w:rPr>
                <w:rStyle w:val="text1"/>
                <w:rFonts w:ascii="Times New Roman" w:hAnsi="Times New Roman" w:cs="Times New Roman"/>
              </w:rPr>
              <w:t xml:space="preserve"> в соответствии с законодательством Российской Федерации периодических медицинских осмотров и диспансеризации;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415BBE">
              <w:rPr>
                <w:rStyle w:val="text1"/>
                <w:rFonts w:ascii="Times New Roman" w:hAnsi="Times New Roman" w:cs="Times New Roman"/>
              </w:rPr>
              <w:t>прекурсоров</w:t>
            </w:r>
            <w:proofErr w:type="spellEnd"/>
            <w:r w:rsidRPr="00415BBE">
              <w:rPr>
                <w:rStyle w:val="text1"/>
                <w:rFonts w:ascii="Times New Roman" w:hAnsi="Times New Roman" w:cs="Times New Roman"/>
              </w:rPr>
              <w:t xml:space="preserve"> и аналогов и других одурманивающих веществ;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8) обеспечение безопасности </w:t>
            </w: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обучающихся</w:t>
            </w:r>
            <w:proofErr w:type="gramEnd"/>
            <w:r w:rsidRPr="00415BBE">
              <w:rPr>
                <w:rStyle w:val="text1"/>
                <w:rFonts w:ascii="Times New Roman" w:hAnsi="Times New Roman" w:cs="Times New Roman"/>
              </w:rPr>
              <w:t xml:space="preserve"> во время пребывания в организации, осуществляющей образовательную деятельность;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9) профилактику несчастных случаев с </w:t>
            </w: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обучающимися</w:t>
            </w:r>
            <w:proofErr w:type="gramEnd"/>
            <w:r w:rsidRPr="00415BBE">
              <w:rPr>
                <w:rStyle w:val="text1"/>
                <w:rFonts w:ascii="Times New Roman" w:hAnsi="Times New Roman" w:cs="Times New Roman"/>
              </w:rPr>
              <w:t xml:space="preserve"> во время пребывания в организации, осуществляющей образовательную деятельность;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>10) проведение санитарно-противоэпидемических и профилактических мероприятий.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2. </w:t>
            </w: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      </w:r>
            <w:proofErr w:type="gramEnd"/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 xml:space="preserve">1) текущий контроль за состоянием здоровья </w:t>
            </w: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обучающихся</w:t>
            </w:r>
            <w:proofErr w:type="gramEnd"/>
            <w:r w:rsidRPr="00415BBE">
              <w:rPr>
                <w:rStyle w:val="text1"/>
                <w:rFonts w:ascii="Times New Roman" w:hAnsi="Times New Roman" w:cs="Times New Roman"/>
              </w:rPr>
              <w:t>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      </w:r>
          </w:p>
          <w:p w:rsidR="001A4698" w:rsidRPr="00415BBE" w:rsidRDefault="001A4698" w:rsidP="001A4698">
            <w:pPr>
              <w:pStyle w:val="a7"/>
            </w:pPr>
            <w:r w:rsidRPr="00415BBE">
              <w:rPr>
                <w:rStyle w:val="text1"/>
                <w:rFonts w:ascii="Times New Roman" w:hAnsi="Times New Roman" w:cs="Times New Roman"/>
              </w:rPr>
              <w:t>3) соблюдение государственных санитарно-эпидемиологических правил и нормативов;</w:t>
            </w:r>
          </w:p>
          <w:p w:rsidR="001A4698" w:rsidRPr="00415BBE" w:rsidRDefault="001A4698" w:rsidP="001A4698">
            <w:pPr>
              <w:pStyle w:val="a7"/>
            </w:pPr>
            <w:proofErr w:type="gramStart"/>
            <w:r w:rsidRPr="00415BBE">
              <w:rPr>
                <w:rStyle w:val="text1"/>
                <w:rFonts w:ascii="Times New Roman" w:hAnsi="Times New Roman" w:cs="Times New Roman"/>
              </w:rPr>
      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      </w:r>
            <w:proofErr w:type="gramEnd"/>
          </w:p>
          <w:p w:rsidR="004721EB" w:rsidRPr="00415BBE" w:rsidRDefault="004721EB" w:rsidP="00763353">
            <w:pPr>
              <w:pStyle w:val="a7"/>
            </w:pPr>
          </w:p>
        </w:tc>
      </w:tr>
      <w:tr w:rsidR="004721EB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53067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E" w:rsidRPr="00415BBE" w:rsidRDefault="00415BBE" w:rsidP="00415BBE">
            <w:pPr>
              <w:pStyle w:val="a8"/>
              <w:spacing w:line="360" w:lineRule="auto"/>
              <w:jc w:val="both"/>
              <w:rPr>
                <w:rFonts w:ascii="Verdana" w:hAnsi="Verdana"/>
              </w:rPr>
            </w:pPr>
            <w:r w:rsidRPr="00415BBE">
              <w:rPr>
                <w:rFonts w:ascii="Verdana" w:hAnsi="Verdana"/>
              </w:rPr>
              <w:t>«</w:t>
            </w:r>
            <w:r w:rsidRPr="00415BBE">
              <w:t xml:space="preserve">Одной  из  современных задач  образования является   сохранение и укрепление здоровья детей. Школа должна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эти знания в повседневной жизни.»[1-8 с.] ФГОС второго поколения   определяет эту задачу как одну из приоритетных.  Результатом решения этой задачи  должно стать  создание комфортной развивающей образовательной среды. Данное понятие в концепции ФГОС определяется как образовательное пространство: гарантирующее охрану и укрепление физического, психологического, духовного и социального здоровья </w:t>
            </w:r>
            <w:proofErr w:type="gramStart"/>
            <w:r w:rsidRPr="00415BBE">
              <w:t>обучающихся</w:t>
            </w:r>
            <w:proofErr w:type="gramEnd"/>
            <w:r w:rsidRPr="00415BBE">
              <w:t xml:space="preserve">. Именно такое  образовательное пространство является  комфортным  по отношению к обучающимся  и педагогическим работникам.                                          </w:t>
            </w:r>
          </w:p>
          <w:p w:rsidR="004721EB" w:rsidRPr="00415BBE" w:rsidRDefault="00415BBE" w:rsidP="00415BBE">
            <w:pPr>
              <w:pStyle w:val="a8"/>
              <w:spacing w:line="360" w:lineRule="auto"/>
              <w:ind w:firstLine="708"/>
              <w:jc w:val="both"/>
            </w:pPr>
            <w:r w:rsidRPr="00415BBE">
              <w:t xml:space="preserve"> Здоровье, по концепции стандартов, понимается как совокупность нескольких составляющих, среди которых: физическое, психическое, духовное, социальное здоровье.</w:t>
            </w:r>
            <w:r>
              <w:t xml:space="preserve"> </w:t>
            </w:r>
            <w:r w:rsidRPr="00415BBE">
              <w:t xml:space="preserve">Только благодаря комплексному подходу к обучению </w:t>
            </w:r>
            <w:r>
              <w:t xml:space="preserve">и воспитанию </w:t>
            </w:r>
            <w:r w:rsidRPr="00415BBE">
              <w:t>могут быть успешно решены задачи формирования и укрепления здоровья школьников.</w:t>
            </w:r>
          </w:p>
        </w:tc>
      </w:tr>
      <w:tr w:rsidR="00530675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75" w:rsidRPr="00415BBE" w:rsidRDefault="0053067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75" w:rsidRPr="00415BBE" w:rsidRDefault="00C76491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РФ от 24 марта 2014 г. № 172 «О Всероссийском физкультурно-спортивном комплексе «Готов к труду и обороне» (ГТО)»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75" w:rsidRPr="00415BBE" w:rsidRDefault="00C76491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совершенствование государственной политики в области физической культуры и спорта, создание эффективной системы физического воспитания, направленной на развитие человеческого потенциала и укрепления здоровья населения.</w:t>
            </w:r>
          </w:p>
        </w:tc>
      </w:tr>
      <w:tr w:rsidR="00530675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75" w:rsidRPr="00415BBE" w:rsidRDefault="00530675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75" w:rsidRPr="00415BBE" w:rsidRDefault="00C76491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530675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спорта Российской Федерации № 574/1 от </w:t>
            </w:r>
            <w:r w:rsidR="00530675" w:rsidRPr="00415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09.07.2014</w:t>
            </w:r>
            <w:r w:rsidR="00530675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года «Об утверждении списка субъектов Российской Федерации, осуществляющих организационно-экспериментальную апробацию внедрения Всероссийского физкультурно-спортивного комплекса «Готов к труду и обороне» (ГТО)»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75" w:rsidRPr="00415BBE" w:rsidRDefault="00415BBE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– совершенствование государственной политики в области физической культуры и спорта, создание эффективной системы физического воспитания, направленной на развитие человеческого потенциала и укрепления здоровья населения.</w:t>
            </w:r>
          </w:p>
        </w:tc>
      </w:tr>
      <w:tr w:rsidR="004721EB" w:rsidRPr="00415BBE" w:rsidTr="007276A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415BBE" w:rsidRDefault="00F1693E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  <w:r w:rsidR="004721EB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ПРОЕКТА</w:t>
            </w:r>
          </w:p>
        </w:tc>
      </w:tr>
      <w:tr w:rsidR="004721EB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объемы финансирования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расходов (по годам)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46E" w:rsidRPr="00415BBE" w:rsidTr="0004265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C34B6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C34B6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бюджет</w:t>
            </w:r>
          </w:p>
          <w:p w:rsidR="00C34B6F" w:rsidRPr="00415BBE" w:rsidRDefault="00C34B6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200000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F" w:rsidRPr="00415BBE" w:rsidRDefault="00C34B6F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  <w:p w:rsidR="00C34B6F" w:rsidRPr="00415BBE" w:rsidRDefault="00C34B6F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(150000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C34B6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C34B6F" w:rsidRPr="00415BBE" w:rsidRDefault="00C34B6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(50000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C34B6F" w:rsidP="0072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500 детей от 5 до 10 лет 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МР ЯО с использованием физиолого-генетических проб.</w:t>
            </w:r>
          </w:p>
          <w:p w:rsidR="00C34B6F" w:rsidRPr="00415BBE" w:rsidRDefault="00C34B6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2. Закупка необходимого оборудования для проведения проб.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C34B6F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методики раннего выявления одаренных детей в спорте.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46E" w:rsidRPr="00415BBE" w:rsidTr="007276A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415BBE" w:rsidRDefault="004721EB" w:rsidP="00727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1EB" w:rsidRPr="00415BBE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EB" w:rsidRPr="00415BBE" w:rsidRDefault="00A15F61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B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Механизм</w:t>
      </w:r>
      <w:r w:rsidR="004721EB" w:rsidRPr="00415B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реализации проекта </w:t>
      </w:r>
    </w:p>
    <w:p w:rsidR="004721EB" w:rsidRPr="00415BBE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2551"/>
        <w:gridCol w:w="1134"/>
        <w:gridCol w:w="2947"/>
      </w:tblGrid>
      <w:tr w:rsidR="004721EB" w:rsidRPr="00415BBE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Pr="00415BBE" w:rsidRDefault="004721EB" w:rsidP="007276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Pr="00415BBE" w:rsidRDefault="00042659" w:rsidP="000426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Наименование з</w:t>
            </w:r>
            <w:r w:rsidR="004721EB" w:rsidRPr="00415BBE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042659" w:rsidP="007276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4721EB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1EB" w:rsidRPr="00415BBE" w:rsidRDefault="004721EB" w:rsidP="007276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Pr="00415BBE" w:rsidRDefault="004721EB" w:rsidP="00042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Pr="00415BBE" w:rsidRDefault="00042659" w:rsidP="000426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Ожидаемый к</w:t>
            </w:r>
            <w:r w:rsidR="004721EB" w:rsidRPr="00415BBE">
              <w:rPr>
                <w:rFonts w:ascii="Times New Roman" w:hAnsi="Times New Roman" w:cs="Times New Roman"/>
                <w:sz w:val="24"/>
                <w:szCs w:val="24"/>
              </w:rPr>
              <w:t>онечны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21EB"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</w:t>
            </w:r>
            <w:r w:rsidR="004721EB" w:rsidRPr="00415BBE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</w:tr>
      <w:tr w:rsidR="004721EB" w:rsidRPr="00415BBE" w:rsidTr="00042659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721EB" w:rsidRPr="00415BBE" w:rsidRDefault="004721EB" w:rsidP="009C5B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1. </w:t>
            </w:r>
            <w:r w:rsidR="009C5B99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этап</w:t>
            </w:r>
            <w:r w:rsidR="00530675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(2015 год)</w:t>
            </w:r>
          </w:p>
        </w:tc>
      </w:tr>
      <w:tr w:rsidR="004721EB" w:rsidRPr="00415BBE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Pr="00415BBE" w:rsidRDefault="004721EB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9C5B99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направления исследования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C5073" w:rsidP="004C5073">
            <w:pPr>
              <w:widowControl w:val="0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Раннее выявление одаренных детей в спорте на основе генетических маркеров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C5073" w:rsidP="004C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Январь- 2015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721EB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EB" w:rsidRPr="00415BBE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Pr="00415BBE" w:rsidRDefault="004721EB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9C5B99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исследования поставленных задач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C5073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Анализ научной литературы, поиск зарубежных аналогов методик по выявлению одаренных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C5073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Январь-март 2015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C5073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обоснование – 5 </w:t>
            </w:r>
            <w:proofErr w:type="spell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статья в научном журнале ВАК)</w:t>
            </w:r>
          </w:p>
        </w:tc>
      </w:tr>
      <w:tr w:rsidR="004721EB" w:rsidRPr="00415BBE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Pr="00415BBE" w:rsidRDefault="004721EB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9C5B99" w:rsidP="00250F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сбора  </w:t>
            </w:r>
            <w:r w:rsidR="00250F4F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исследуемых данных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C5073" w:rsidP="004C50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Исследование 500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от 5 до 10 лет 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МР ЯО с использованием физиолого-генетических проб.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C5073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2015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4C5073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проведении сбора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данных.</w:t>
            </w:r>
          </w:p>
        </w:tc>
      </w:tr>
      <w:tr w:rsidR="004721EB" w:rsidRPr="00415BBE" w:rsidTr="00042659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721EB" w:rsidRPr="00415BBE" w:rsidRDefault="004721EB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2. </w:t>
            </w:r>
            <w:r w:rsidR="00530675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Экспериментальный этап</w:t>
            </w:r>
          </w:p>
        </w:tc>
      </w:tr>
      <w:tr w:rsidR="004721EB" w:rsidRPr="00415BBE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Pr="00415BBE" w:rsidRDefault="004721EB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530675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проведения физиолого-генетического исследования.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о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500 детей от 5 до 10 лет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, собранных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МР ЯО с использованием физиолого-генетических проб.</w:t>
            </w:r>
          </w:p>
          <w:p w:rsidR="000D29AC" w:rsidRPr="00415BBE" w:rsidRDefault="000D29AC" w:rsidP="000D29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Первичное в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ыявление генетических маркеров для выявления одаренных детей в спорте.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Сентябрь-декабрь 2015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Pr="00415BBE" w:rsidRDefault="000D29AC" w:rsidP="000D29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физиолого-генетического исследования</w:t>
            </w:r>
          </w:p>
        </w:tc>
      </w:tr>
      <w:tr w:rsidR="00042659" w:rsidRPr="00415BBE" w:rsidTr="00042659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42659" w:rsidRPr="00415BBE" w:rsidRDefault="00042659" w:rsidP="000426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3. </w:t>
            </w:r>
            <w:r w:rsidR="00530675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исследования поставленных перед НИР задач:</w:t>
            </w:r>
          </w:p>
        </w:tc>
      </w:tr>
      <w:tr w:rsidR="00042659" w:rsidRPr="00415BBE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59" w:rsidRPr="00415BBE" w:rsidRDefault="00042659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530675" w:rsidP="007276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</w:t>
            </w:r>
            <w:proofErr w:type="spellEnd"/>
            <w:r w:rsidR="000D29AC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42659" w:rsidRPr="00415BBE" w:rsidRDefault="00530675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 объекта НИР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75" w:rsidRPr="00415BBE" w:rsidRDefault="00530675" w:rsidP="00530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дальнейший сбор </w:t>
            </w:r>
            <w:r w:rsidR="005752F1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исследуемого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 в соответствии с программой;</w:t>
            </w:r>
          </w:p>
          <w:p w:rsidR="00530675" w:rsidRPr="00415BBE" w:rsidRDefault="00530675" w:rsidP="00530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обновление базы данных </w:t>
            </w:r>
            <w:r w:rsidR="00BE405D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исследуемых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результатами клинических анализов;</w:t>
            </w:r>
          </w:p>
          <w:p w:rsidR="00042659" w:rsidRPr="00415BBE" w:rsidRDefault="00530675" w:rsidP="00530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проведение физиолого-генетического исследования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59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Январь-2016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59" w:rsidRPr="00415BBE" w:rsidRDefault="00042659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9AC" w:rsidRPr="00415BBE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этапа НИР.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Итоги НИР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>
            <w:pPr>
              <w:rPr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Февраль -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0D29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Отчет о п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 этапа НИР.</w:t>
            </w:r>
          </w:p>
        </w:tc>
      </w:tr>
      <w:tr w:rsidR="000D29AC" w:rsidRPr="00415BBE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530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промежуточного отчета о НИР и отчетной документации.</w:t>
            </w:r>
          </w:p>
          <w:p w:rsidR="000D29AC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Описание полученных результатов.</w:t>
            </w:r>
          </w:p>
          <w:p w:rsidR="000D29AC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Выявление генетических маркеров для выявления одаренных детей в спорте.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0D29AC">
            <w:pPr>
              <w:rPr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Март- 2016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AC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Статья в научный журнал ВАК</w:t>
            </w:r>
          </w:p>
        </w:tc>
      </w:tr>
      <w:tr w:rsidR="00BF21C0" w:rsidRPr="00415BBE" w:rsidTr="007276A7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4.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исследования поставленных перед НИР задач:</w:t>
            </w:r>
          </w:p>
        </w:tc>
      </w:tr>
      <w:tr w:rsidR="00BF21C0" w:rsidRPr="00415BBE" w:rsidTr="007276A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проведение экспериментальных исследований объекта НИР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BF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проведение экспериментальных исследований объекта НИР</w:t>
            </w:r>
          </w:p>
          <w:p w:rsidR="00BF21C0" w:rsidRPr="00415BBE" w:rsidRDefault="00BF21C0" w:rsidP="00BF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дальнейший сбор спортивного и биологического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в соответствии с программой.</w:t>
            </w:r>
          </w:p>
          <w:p w:rsidR="00BF21C0" w:rsidRPr="00415BBE" w:rsidRDefault="00BF21C0" w:rsidP="00BF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базы данных спортсменов с результатами клинического и генетического анализа</w:t>
            </w:r>
          </w:p>
          <w:p w:rsidR="00BF21C0" w:rsidRPr="00415BBE" w:rsidRDefault="00BF21C0" w:rsidP="00BF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проведение </w:t>
            </w:r>
            <w:r w:rsidR="005752F1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физиолого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-генетических исследований.  </w:t>
            </w:r>
          </w:p>
          <w:p w:rsidR="00BF21C0" w:rsidRPr="00415BBE" w:rsidRDefault="00BF21C0" w:rsidP="007276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19138A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Отчет о проведении исследования.</w:t>
            </w:r>
          </w:p>
        </w:tc>
      </w:tr>
      <w:tr w:rsidR="00BF21C0" w:rsidRPr="00415BBE" w:rsidTr="007276A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технической документации по результатам исследовательских испытаний.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19138A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документации по результатам исследовательских испытаний</w:t>
            </w:r>
          </w:p>
        </w:tc>
      </w:tr>
      <w:tr w:rsidR="00BF21C0" w:rsidRPr="00415BBE" w:rsidTr="007276A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BF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этапа НИР.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Описание методики раннего выявления одаренных детей в спорте на основе генетических маркеров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674CBF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Июнь-август 2016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19138A" w:rsidP="001913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выявления одаренных детей в спорте на основе генетических маркеров</w:t>
            </w: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 xml:space="preserve"> (публикация ВАК)</w:t>
            </w:r>
          </w:p>
        </w:tc>
      </w:tr>
      <w:tr w:rsidR="00674CBF" w:rsidRPr="00415BBE" w:rsidTr="007276A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BF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 Разработка промежуточного отчета о НИР.</w:t>
            </w:r>
          </w:p>
          <w:p w:rsidR="00674CBF" w:rsidRPr="00415BBE" w:rsidRDefault="00674CBF" w:rsidP="00BF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промежуточного отчета о НИР.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>
            <w:pPr>
              <w:rPr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674C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ромежуточн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о НИР.</w:t>
            </w:r>
          </w:p>
        </w:tc>
      </w:tr>
      <w:tr w:rsidR="00674CBF" w:rsidRPr="00415BBE" w:rsidTr="007276A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BF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 Разработка отчетной документации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отчетной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>
            <w:pPr>
              <w:rPr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674C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тчетн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F21C0" w:rsidRPr="00415BBE" w:rsidTr="007276A7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F21C0" w:rsidRPr="00415BBE" w:rsidRDefault="00BF21C0" w:rsidP="005752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5. </w:t>
            </w:r>
            <w:r w:rsidR="005752F1"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Аналитический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BF21C0" w:rsidRPr="00415BBE" w:rsidTr="007276A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обобщения результатов исследования.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1C0" w:rsidRPr="00415BBE" w:rsidTr="007276A7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F21C0" w:rsidRPr="00415BBE" w:rsidRDefault="00BF21C0" w:rsidP="00BF2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6. 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</w:t>
            </w:r>
          </w:p>
        </w:tc>
      </w:tr>
      <w:tr w:rsidR="00BF21C0" w:rsidRPr="00415BBE" w:rsidTr="007276A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BF21C0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оценка результатов исследований.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F" w:rsidRPr="00415BBE" w:rsidRDefault="00674CBF" w:rsidP="00674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415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Получены </w:t>
            </w:r>
            <w:r w:rsidRPr="00415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физиолого-генетического анализа и разработана методика раннего выявления одаренных детей в спорте,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которая обеспечи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вает</w:t>
            </w: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74CBF" w:rsidRPr="00415BBE" w:rsidRDefault="00674CBF" w:rsidP="00674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эффективность системы индивидуального отбора и подготовки юных спортсменов;</w:t>
            </w:r>
          </w:p>
          <w:p w:rsidR="00674CBF" w:rsidRPr="00415BBE" w:rsidRDefault="00674CBF" w:rsidP="00674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эффективный поиск будущих перспективных спортсменов;</w:t>
            </w:r>
          </w:p>
          <w:p w:rsidR="00674CBF" w:rsidRPr="00415BBE" w:rsidRDefault="00674CBF" w:rsidP="00674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индивидуализацию  подготовки с учетом физиолого-генетических данных спортсмена;</w:t>
            </w:r>
          </w:p>
          <w:p w:rsidR="00674CBF" w:rsidRPr="00415BBE" w:rsidRDefault="00674CBF" w:rsidP="00674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Получены документально подтвержденные результаты внедрения методики в работу учителей физической культуры, тренеров и врачей спортивной медицины;</w:t>
            </w:r>
          </w:p>
          <w:p w:rsidR="00674CBF" w:rsidRPr="00415BBE" w:rsidRDefault="00674CBF" w:rsidP="00674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Выявлены новые комплексные данные, способствующие оптимизации тренировочного процесса юных спортсменов области;</w:t>
            </w:r>
          </w:p>
          <w:p w:rsidR="00BF21C0" w:rsidRPr="00415BBE" w:rsidRDefault="00BF21C0" w:rsidP="007276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0D29AC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2016 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1C0" w:rsidRPr="00415BBE" w:rsidRDefault="00674CBF" w:rsidP="007276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BE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на региональной конференции.</w:t>
            </w:r>
          </w:p>
        </w:tc>
      </w:tr>
    </w:tbl>
    <w:p w:rsidR="004721EB" w:rsidRPr="00415BBE" w:rsidRDefault="004721EB" w:rsidP="004721EB">
      <w:pPr>
        <w:rPr>
          <w:rFonts w:ascii="Times New Roman" w:hAnsi="Times New Roman" w:cs="Times New Roman"/>
          <w:sz w:val="24"/>
          <w:szCs w:val="24"/>
        </w:rPr>
      </w:pPr>
    </w:p>
    <w:p w:rsidR="000E0FF9" w:rsidRPr="00415BBE" w:rsidRDefault="000E0FF9">
      <w:pPr>
        <w:rPr>
          <w:sz w:val="24"/>
          <w:szCs w:val="24"/>
        </w:rPr>
      </w:pPr>
    </w:p>
    <w:sectPr w:rsidR="000E0FF9" w:rsidRPr="0041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75F"/>
    <w:multiLevelType w:val="hybridMultilevel"/>
    <w:tmpl w:val="7E9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472D"/>
    <w:multiLevelType w:val="multilevel"/>
    <w:tmpl w:val="09126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EBF47E6"/>
    <w:multiLevelType w:val="hybridMultilevel"/>
    <w:tmpl w:val="6C00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51A39"/>
    <w:multiLevelType w:val="multilevel"/>
    <w:tmpl w:val="F208D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E6"/>
    <w:rsid w:val="00042659"/>
    <w:rsid w:val="000D29AC"/>
    <w:rsid w:val="000D3CFA"/>
    <w:rsid w:val="000E0FF9"/>
    <w:rsid w:val="000E28D3"/>
    <w:rsid w:val="00187443"/>
    <w:rsid w:val="0019138A"/>
    <w:rsid w:val="001A4698"/>
    <w:rsid w:val="001D5842"/>
    <w:rsid w:val="00250F4F"/>
    <w:rsid w:val="00344C9B"/>
    <w:rsid w:val="00350056"/>
    <w:rsid w:val="003C3B44"/>
    <w:rsid w:val="003D459D"/>
    <w:rsid w:val="00415BBE"/>
    <w:rsid w:val="00440CB8"/>
    <w:rsid w:val="00451DE9"/>
    <w:rsid w:val="004721EB"/>
    <w:rsid w:val="004C5073"/>
    <w:rsid w:val="004E4D1C"/>
    <w:rsid w:val="00524546"/>
    <w:rsid w:val="00530675"/>
    <w:rsid w:val="00531456"/>
    <w:rsid w:val="005752F1"/>
    <w:rsid w:val="00586653"/>
    <w:rsid w:val="00663AB4"/>
    <w:rsid w:val="00674CBF"/>
    <w:rsid w:val="006E146E"/>
    <w:rsid w:val="007276A7"/>
    <w:rsid w:val="00763353"/>
    <w:rsid w:val="008208A2"/>
    <w:rsid w:val="008F2EE6"/>
    <w:rsid w:val="00911683"/>
    <w:rsid w:val="009A7022"/>
    <w:rsid w:val="009C5B99"/>
    <w:rsid w:val="00A15F61"/>
    <w:rsid w:val="00A36A04"/>
    <w:rsid w:val="00A84141"/>
    <w:rsid w:val="00AA43A8"/>
    <w:rsid w:val="00BE405D"/>
    <w:rsid w:val="00BF21C0"/>
    <w:rsid w:val="00C3342C"/>
    <w:rsid w:val="00C34B6F"/>
    <w:rsid w:val="00C76491"/>
    <w:rsid w:val="00CD3A24"/>
    <w:rsid w:val="00E60C6C"/>
    <w:rsid w:val="00E900D6"/>
    <w:rsid w:val="00EA4FAF"/>
    <w:rsid w:val="00EA5DA5"/>
    <w:rsid w:val="00EF1FA7"/>
    <w:rsid w:val="00F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21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21E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47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E900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E900D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A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1A4698"/>
    <w:rPr>
      <w:rFonts w:ascii="Arial" w:hAnsi="Arial" w:cs="Arial" w:hint="default"/>
      <w:vanish w:val="0"/>
      <w:webHidden w:val="0"/>
      <w:specVanish w:val="0"/>
    </w:rPr>
  </w:style>
  <w:style w:type="paragraph" w:styleId="a8">
    <w:name w:val="No Spacing"/>
    <w:basedOn w:val="a"/>
    <w:uiPriority w:val="1"/>
    <w:qFormat/>
    <w:rsid w:val="0041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21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21E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47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E900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E900D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A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1A4698"/>
    <w:rPr>
      <w:rFonts w:ascii="Arial" w:hAnsi="Arial" w:cs="Arial" w:hint="default"/>
      <w:vanish w:val="0"/>
      <w:webHidden w:val="0"/>
      <w:specVanish w:val="0"/>
    </w:rPr>
  </w:style>
  <w:style w:type="paragraph" w:styleId="a8">
    <w:name w:val="No Spacing"/>
    <w:basedOn w:val="a"/>
    <w:uiPriority w:val="1"/>
    <w:qFormat/>
    <w:rsid w:val="0041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.y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ctorat@iro.y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n@iro.ya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ro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Наумова</dc:creator>
  <cp:lastModifiedBy>Галина Овсеповна Рощина</cp:lastModifiedBy>
  <cp:revision>3</cp:revision>
  <dcterms:created xsi:type="dcterms:W3CDTF">2015-02-02T09:14:00Z</dcterms:created>
  <dcterms:modified xsi:type="dcterms:W3CDTF">2015-02-02T09:15:00Z</dcterms:modified>
</cp:coreProperties>
</file>