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88" w:rsidRPr="000B0CF8" w:rsidRDefault="004B7C88" w:rsidP="004B7C88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B7C88" w:rsidRPr="000B0CF8" w:rsidRDefault="004B7C88" w:rsidP="004B7C88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муниципального дошкольного образовательного учреждения детского сада общеразвивающего вида № 17 г. Ростова </w:t>
      </w:r>
    </w:p>
    <w:p w:rsidR="004B7C88" w:rsidRPr="000B0CF8" w:rsidRDefault="004B7C88" w:rsidP="004B7C88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1.Сведения об организации – заявителе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Полное наименование организации – заявителя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дошкольное образовательное учреждение детский сад общеразвивающего вида № 17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Юридический адрес организации – заявителя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152153, Ярославская область, г. Ростов, улица Ленинская, дом 26а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Должность, фамилия, имя, отчество руководителя организации – заявителя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Алешина Вера Петровна – заведующая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Номера телефона, факса организации – заявителя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848536) 7–50 –35, 6 -04 – 46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Адреса электронной почты и официального сайта организации – заявителя в информационно – коммуникационной сети «Интернет»: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e-mail</w:t>
      </w:r>
      <w:proofErr w:type="gramEnd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: mdoy17@mail.ru;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сайта: http://ds17-ros.edu.yar.ru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Опыт проектной деятельности организации – заявителя за последние 5 лет (проекты, успешно реализованные организацией – заявителем в рамках федеральных, региональных и муниципальных программ)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619"/>
        <w:gridCol w:w="2068"/>
        <w:gridCol w:w="3227"/>
      </w:tblGrid>
      <w:tr w:rsidR="004B7C88" w:rsidRPr="000B0CF8" w:rsidTr="000B0CF8">
        <w:trPr>
          <w:tblCellSpacing w:w="0" w:type="dxa"/>
        </w:trPr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4B7C88" w:rsidRPr="000B0CF8" w:rsidTr="000B0CF8">
        <w:trPr>
          <w:tblCellSpacing w:w="0" w:type="dxa"/>
        </w:trPr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B7C88" w:rsidRPr="000B0CF8" w:rsidTr="000B0CF8">
        <w:trPr>
          <w:tblCellSpacing w:w="0" w:type="dxa"/>
        </w:trPr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опытном внедрении (апробации</w:t>
            </w:r>
            <w:proofErr w:type="gram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оработанной модели проведения процедур </w:t>
            </w: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качества дошкольного образования (разработчик Федеральный институт педагогических измерений)</w:t>
            </w:r>
          </w:p>
        </w:tc>
        <w:tc>
          <w:tcPr>
            <w:tcW w:w="2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2012 - 2013 учебный год</w:t>
            </w:r>
          </w:p>
        </w:tc>
        <w:tc>
          <w:tcPr>
            <w:tcW w:w="3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организатора об участии в опытном внедрении (апробации)</w:t>
            </w:r>
            <w:r w:rsidR="000B0CF8"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доработанной модели проведения процедур оценки качества дошкольного образования (по материалам ФИПИ)</w:t>
            </w:r>
          </w:p>
        </w:tc>
      </w:tr>
    </w:tbl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Сведения о проекте организации - заявителя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Наименование проекта (указывается ссылка на посвященный проекту раздел официального сайта организации – заявителя в информационно – коммуникационной сети «Интернет»)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«Описание развивающей предметно – пространственной среды в условиях вариативности и разнообразия форм дошкольного образования»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Ссылка: http://ds17-ros.edu.yar.ru/innovatsionnaya_deyatelnost.html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Перечень задач государственной (региональной) политики в сфере образования, на решение которых направлена реализация проекта (необходимо указать реквизиты нормативно – правового акта, в соответствии с которым указывается перечень задач)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Объединения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Формирования общей культуры личности детей, развития их социальных, нравственных, эстетических, интеллектуальных, 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B7C88" w:rsidRPr="000B0CF8" w:rsidRDefault="004B7C88" w:rsidP="007E3EE1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Обеспечения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психолого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Краткое обоснование актуальности и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инновационности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</w:p>
    <w:p w:rsidR="00B46F7F" w:rsidRPr="000B0CF8" w:rsidRDefault="004B7C88" w:rsidP="00D5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создания развивающей предметно - пространственной среды </w:t>
      </w:r>
      <w:r w:rsidR="00D53129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вариативности и разнообразия организационных форм дошкольного образования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стоит особо </w:t>
      </w:r>
      <w:r w:rsidRPr="000B0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новым законом </w:t>
      </w:r>
      <w:r w:rsidR="000B0CF8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№273-ФЗ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0B0CF8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вступившим в силу с 1 сентября 2013 года, а с 1 января 2014 года введение в дошкольное образование ФГОС, </w:t>
      </w:r>
      <w:r w:rsidR="000B0CF8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D53129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</w:t>
      </w:r>
      <w:proofErr w:type="gramEnd"/>
      <w:r w:rsidR="00D53129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здоровья).</w:t>
      </w:r>
    </w:p>
    <w:p w:rsidR="00B46F7F" w:rsidRPr="000B0CF8" w:rsidRDefault="00B46F7F" w:rsidP="00B4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форма детского сада не может быть сегодня единственной, так как не удовлетворяет в полной мере родителей (законных представителе) детей с особыми образовательными потребностями.</w:t>
      </w:r>
    </w:p>
    <w:p w:rsidR="00B46F7F" w:rsidRPr="000B0CF8" w:rsidRDefault="00B46F7F" w:rsidP="00B4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 сейчас и напряженное положение с местами в детских садах, поэтому параллельно с традиционными формами дошкольного образования необходимо активно развиваются новые модели, которые наиболее доступны для образовательных учреждений.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является создание вариативных форм дошкольного образования: группа игровой поддержки, группа выходного дня, группа ранней помощи, группа неполного дня, консультативный пункт,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лекотеки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группы семейной поддержки и др..  Данные формы  дошкольного образования в учреждениях района смогут обеспечить потребности населения в получении дошкольного образования детьми, не посещающими дошкольные образовательные учреждения по разным причинам. </w:t>
      </w:r>
      <w:proofErr w:type="gramEnd"/>
    </w:p>
    <w:p w:rsidR="00B46F7F" w:rsidRPr="000B0CF8" w:rsidRDefault="00B46F7F" w:rsidP="00B4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Описанные  универсальные модели предметно-пространственной развивающей образовательной среды для конкретных вариативных форм дошкольного обра</w:t>
      </w:r>
      <w:r w:rsidR="000B0CF8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будут востребованы ДОО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Срок реализации проекта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года -2014-2016 учебный год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Краткое описание ожидаемых результатов реализации проекта (в том числе для региональной (муниципальной) системы образования) 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Сборник методических материалов «Описание развивающей предметно – пространственной среды в условиях вариативности и разнообразия организованных форм дошкольного образования»,  сборник видеофрагментов от каждой организации-соисполнителя по теме проекта.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Перспективы развития проекта – </w:t>
      </w:r>
    </w:p>
    <w:p w:rsidR="00B46F7F" w:rsidRPr="000B0CF8" w:rsidRDefault="00B46F7F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получит развитие с появлением новых организационных форм дошкольного образования, с осуществлением информатизации системы дошкольного образования, пополнением МТБ компьютерной техникой, средствами мультимедиа.</w:t>
      </w:r>
    </w:p>
    <w:p w:rsidR="004B7C88" w:rsidRPr="000B0CF8" w:rsidRDefault="004B7C88" w:rsidP="004B7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Основные подходы к оценке эффективности реализации проекта </w:t>
      </w:r>
    </w:p>
    <w:p w:rsidR="004B7C88" w:rsidRPr="000B0CF8" w:rsidRDefault="004B7C88" w:rsidP="007E3EE1">
      <w:p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созданию универсальной развивающей предметно – пространственной среды, обеспечивающей ФГОС дошкольного образования в условиях реализации вариативной примерной программе ДОО.</w:t>
      </w:r>
    </w:p>
    <w:p w:rsidR="004B7C88" w:rsidRPr="000B0CF8" w:rsidRDefault="004B7C88" w:rsidP="007E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1.Универсальность методических  материалов «Описание</w:t>
      </w:r>
      <w:r w:rsidR="00C526B0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– пространственной образовательной среды в условиях вариативности и разнообразия форм дошкольного образования» (возможность использования любой ДОО).</w:t>
      </w:r>
    </w:p>
    <w:p w:rsidR="004B7C88" w:rsidRPr="000B0CF8" w:rsidRDefault="004B7C88" w:rsidP="00C5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2.Востребованность методических материалов «Описание</w:t>
      </w:r>
      <w:r w:rsidR="00C526B0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– пространственной образовательной</w:t>
      </w:r>
      <w:r w:rsidR="00C526B0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в условиях вариативности и разнообразия форм дошкольного образования</w:t>
      </w:r>
      <w:proofErr w:type="gram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ОО (Ростовский МР).</w:t>
      </w:r>
    </w:p>
    <w:p w:rsidR="004B7C88" w:rsidRPr="000B0CF8" w:rsidRDefault="004B7C88" w:rsidP="00C5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равенства возможностей для каждого ребенка (ОВЗ, особые образовательные потребности) в получении качественного дошкольного образования</w:t>
      </w:r>
    </w:p>
    <w:p w:rsidR="004B7C88" w:rsidRPr="000B0CF8" w:rsidRDefault="004B7C88" w:rsidP="00C5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4.Обеспечением равных стартовых возможностей при поступлении в школу.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Основные потребители (организации, группы граждан) результатов проекта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Дошкольные образовательные организации, педагоги, родители</w:t>
      </w:r>
      <w:r w:rsidR="00C526B0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представители), дошкольники.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Организации – соисполнители проекта (при их наличии)</w:t>
      </w:r>
    </w:p>
    <w:p w:rsidR="004B7C88" w:rsidRPr="000B0CF8" w:rsidRDefault="004B7C88" w:rsidP="004B7C88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дошкольное образовательное учреждение детский сад общеразвивающего вида «Золотая рыбка» № 3 г. Ростов</w:t>
      </w:r>
    </w:p>
    <w:p w:rsidR="004B7C88" w:rsidRPr="000B0CF8" w:rsidRDefault="004B7C88" w:rsidP="004B7C88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дошкольное образовательное учреждение детский сад общеразвивающего вида № 7 г. Ростов</w:t>
      </w:r>
    </w:p>
    <w:p w:rsidR="004B7C88" w:rsidRPr="000B0CF8" w:rsidRDefault="004B7C88" w:rsidP="004B7C88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дошкольное образовательное учреждение детский сад комбинированного вида № 22 г. Ростов</w:t>
      </w:r>
    </w:p>
    <w:p w:rsidR="004B7C88" w:rsidRPr="000B0CF8" w:rsidRDefault="004B7C88" w:rsidP="004B7C88">
      <w:pPr>
        <w:numPr>
          <w:ilvl w:val="0"/>
          <w:numId w:val="3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дошкольное образовательное учреждение детский сад общеразвивающего вида № 23 г. Ростов</w:t>
      </w:r>
    </w:p>
    <w:p w:rsidR="004B7C88" w:rsidRPr="000B0CF8" w:rsidRDefault="004B7C88" w:rsidP="004B7C88">
      <w:pPr>
        <w:spacing w:before="100" w:beforeAutospacing="1" w:after="158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4.Ресурсное обеспечение проекта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4.1.Кадровое обеспечение проекта: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отчество, должность сотрудника, ответственного за реализацию проекта (далее – сотрудник), ученая степень, ученое звание (при наличии) </w:t>
      </w:r>
      <w:proofErr w:type="gramEnd"/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Давыдова Ирина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Анварбековна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старший воспитатель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проектов, выполняемых при участии сотрудника в течение последних 5 лет 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опытном внедрении (апробации)</w:t>
      </w:r>
      <w:r w:rsidR="000B0CF8"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доработанной модели проведения процедур оценки качества дошкольного образования (разработчик Федеральный институт педагогических измерений)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-функции сотрудника при реализации проекта</w:t>
      </w:r>
    </w:p>
    <w:p w:rsidR="004B7C88" w:rsidRPr="000B0CF8" w:rsidRDefault="00DD6AE0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МДОУ детский сад общеразвивающего вида № 17 -  о</w:t>
      </w:r>
      <w:r w:rsidR="004B7C88"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бщее руководство творческой группой и участие в разработке проекта, описание развивающей предметно – пространственной среды Центра раннего развития ребенка, как одной из форм организации дошкольного образования;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МДОУ детский сад общеразвивающего вида № 3 - описание развивающей предметно – пространственной среды Консультационного пункта, как одной из форм организации дошкольного образования;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МДОУ детский сад общеразвивающего вида № 23 -  описание развивающей предметно – пространственной среды 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Лекотеки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как одной из форм организации дошкольного образования;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МДОУ детский сад общеразвивающего вида №</w:t>
      </w:r>
      <w:r w:rsidR="00DD6AE0"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 описание развивающей предметно – пространственной среды Группы кратковременного пребывания детей, как одной из форм организации дошкольного образования;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МДОУ детский сад </w:t>
      </w:r>
      <w:r w:rsidR="00DD6AE0"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комбинированного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вида № </w:t>
      </w:r>
      <w:r w:rsidR="00DD6AE0"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 описание развивающей предметно – пространственной среды </w:t>
      </w:r>
      <w:r w:rsidR="00DD6AE0"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развития речи для детей с тяжелыми нарушениями речи (ТНР)</w:t>
      </w: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как одной из форм организации дошкольного образования;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Нормативно – правовое обеспечение проекта: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нормативного правового акта, в соответствии с которым осуществляется реализация проекта.</w:t>
      </w:r>
    </w:p>
    <w:p w:rsidR="004B7C88" w:rsidRPr="000B0CF8" w:rsidRDefault="004B7C88" w:rsidP="004B7C88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закон "Об образовании в Российской Федерации» № 273 – ФЗ</w:t>
      </w:r>
    </w:p>
    <w:p w:rsidR="004B7C88" w:rsidRPr="000B0CF8" w:rsidRDefault="004B7C88" w:rsidP="004B7C88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государственный образовательный стандарт дошкольного образования</w:t>
      </w:r>
    </w:p>
    <w:p w:rsidR="004B7C88" w:rsidRPr="000B0CF8" w:rsidRDefault="004B7C88" w:rsidP="004B7C88">
      <w:pPr>
        <w:numPr>
          <w:ilvl w:val="0"/>
          <w:numId w:val="4"/>
        </w:num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СанПиН 2.4.1.3049-13 “</w:t>
      </w:r>
      <w:proofErr w:type="spellStart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Санитарно</w:t>
      </w:r>
      <w:proofErr w:type="spellEnd"/>
      <w:r w:rsidRPr="000B0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организаций” </w:t>
      </w: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4.3.Финансовое обеспечение проекта:</w:t>
      </w:r>
    </w:p>
    <w:tbl>
      <w:tblPr>
        <w:tblW w:w="93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986"/>
        <w:gridCol w:w="2349"/>
        <w:gridCol w:w="2332"/>
      </w:tblGrid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научного руководителя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20 000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привлеченных специалистов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(преподавателей, лекторов)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x5 000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руководителя и педагогов ДОУ по реализации проекта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картриджей для множительной офисной техники, </w:t>
            </w:r>
            <w:proofErr w:type="spell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  <w:proofErr w:type="spell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брошюрование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дисков, флэш носителей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видеофильма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</w:tc>
      </w:tr>
    </w:tbl>
    <w:p w:rsidR="004B7C88" w:rsidRPr="000B0CF8" w:rsidRDefault="004B7C88" w:rsidP="004B7C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88" w:rsidRPr="000B0CF8" w:rsidRDefault="004B7C88" w:rsidP="004B7C88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Механизм реализации проекта</w:t>
      </w:r>
    </w:p>
    <w:tbl>
      <w:tblPr>
        <w:tblW w:w="99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2251"/>
        <w:gridCol w:w="30"/>
        <w:gridCol w:w="3117"/>
        <w:gridCol w:w="15"/>
        <w:gridCol w:w="1353"/>
        <w:gridCol w:w="2631"/>
      </w:tblGrid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1. Подготовительный (январь - май 2014 г.)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творческой группы в соответствии с целью проекта 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цели и задач проекта; создание творческой группы 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творческой группы 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опыта работы ДОО различной направленности 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периодической печатью.</w:t>
            </w:r>
          </w:p>
          <w:p w:rsidR="004B7C88" w:rsidRPr="000B0CF8" w:rsidRDefault="004B7C88" w:rsidP="0098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– ресурсов.</w:t>
            </w:r>
          </w:p>
          <w:p w:rsidR="004B7C88" w:rsidRPr="000B0CF8" w:rsidRDefault="004B7C88" w:rsidP="009849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общение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передового педагогического опыта 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опросов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педагогов, специалистов и родителей: изучение их отношения и потребности.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участников процесса четкого представления о необходимости внесения изменений в организацию и содержание </w:t>
            </w: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HGGC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опросных материалов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 внедрения вариативных форм ДОО и потребностей участников образовательного процесса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«Изучение обобщения полученных данных»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анализ внедрения вариативных форм ДОО и потребностей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2.Практический (август 2014г. – сентябрь 2016 г.)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рабочего плана проекта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 Составление рабочего плана реализации проекта и определение ответственных лиц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план реализации проекта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деятельности МО РМР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 МО РМО опыта работы учреждений - соисполнителей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МО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семинар для педагогов ДОУ по теме «Особенности построения предметно – пространственной развивающей образовательной среды в условиях вариативности и разнообразия организационных форм дошкольного образования»</w:t>
            </w:r>
          </w:p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вводного теоретического семинара по теме проекта (куратор проекта)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деятельность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 для педагогов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 педагогического совета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педагогических советов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перечня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перечня материалов и оборудования наполнения предметно – пространственной среды с учетом вариативности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материалов развивающей среды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сборника методических материалов по теме проекта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методических материалов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лучших разработок участников проекта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семинары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на базе ОУ Ростовского МР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 (научный руководитель)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3. Обобщающий (октябрь – декабрь 2016 г.)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презентация по теме: «Описание  предметно – пространственной развивающей </w:t>
            </w:r>
            <w:proofErr w:type="spell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образовательнойсреды</w:t>
            </w:r>
            <w:proofErr w:type="spell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вариативности и разнообразия организованных форм дошкольного образования» на сайтах, в средствах массовой информации.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заключении проекта на сайте и средствах массовой информации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проекта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положительного опыта. Представление результатов работы </w:t>
            </w:r>
            <w:proofErr w:type="gramStart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B7C88" w:rsidRPr="000B0CF8" w:rsidTr="0098492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на Фестивале передового педагогического опыта 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рабочей группы.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работы на региональной инновационной площадке в рамках Муниципального фестиваля передового педагогического опыта.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4B7C88" w:rsidRPr="000B0CF8" w:rsidRDefault="004B7C88" w:rsidP="009849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методических материалов по теме проекта</w:t>
            </w:r>
          </w:p>
          <w:p w:rsidR="004B7C88" w:rsidRPr="000B0CF8" w:rsidRDefault="004B7C88" w:rsidP="00984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видеофрагментов от каждой организации-соисполнителя </w:t>
            </w:r>
          </w:p>
        </w:tc>
      </w:tr>
    </w:tbl>
    <w:p w:rsidR="000B0CF8" w:rsidRDefault="000B0CF8" w:rsidP="00D64682">
      <w:pPr>
        <w:spacing w:before="100" w:beforeAutospacing="1"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0B0CF8" w:rsidSect="00E9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E26"/>
    <w:multiLevelType w:val="multilevel"/>
    <w:tmpl w:val="4C4E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4ECC"/>
    <w:multiLevelType w:val="multilevel"/>
    <w:tmpl w:val="7AA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5491B"/>
    <w:multiLevelType w:val="multilevel"/>
    <w:tmpl w:val="CFB4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D2501"/>
    <w:multiLevelType w:val="multilevel"/>
    <w:tmpl w:val="87D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739FF"/>
    <w:multiLevelType w:val="multilevel"/>
    <w:tmpl w:val="6B1E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632DF"/>
    <w:multiLevelType w:val="multilevel"/>
    <w:tmpl w:val="952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21F0"/>
    <w:multiLevelType w:val="multilevel"/>
    <w:tmpl w:val="77BE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70DC6"/>
    <w:multiLevelType w:val="multilevel"/>
    <w:tmpl w:val="2BF2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A2FCC"/>
    <w:multiLevelType w:val="multilevel"/>
    <w:tmpl w:val="DB1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23A65"/>
    <w:multiLevelType w:val="multilevel"/>
    <w:tmpl w:val="D77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C1CD4"/>
    <w:multiLevelType w:val="multilevel"/>
    <w:tmpl w:val="322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C88"/>
    <w:rsid w:val="000B0CF8"/>
    <w:rsid w:val="00172CD8"/>
    <w:rsid w:val="0030474F"/>
    <w:rsid w:val="004B7C88"/>
    <w:rsid w:val="004E66A3"/>
    <w:rsid w:val="007E3EE1"/>
    <w:rsid w:val="00B46F7F"/>
    <w:rsid w:val="00C526B0"/>
    <w:rsid w:val="00C60CCC"/>
    <w:rsid w:val="00C66110"/>
    <w:rsid w:val="00CE4D02"/>
    <w:rsid w:val="00D53129"/>
    <w:rsid w:val="00D64682"/>
    <w:rsid w:val="00DD6AE0"/>
    <w:rsid w:val="00F8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7C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D352-9EA6-4131-9B36-8F607662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Davidova</dc:creator>
  <cp:lastModifiedBy>Ольга Николаевна Наумова</cp:lastModifiedBy>
  <cp:revision>5</cp:revision>
  <dcterms:created xsi:type="dcterms:W3CDTF">2014-01-29T09:43:00Z</dcterms:created>
  <dcterms:modified xsi:type="dcterms:W3CDTF">2014-01-30T06:33:00Z</dcterms:modified>
</cp:coreProperties>
</file>