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2E" w:rsidRDefault="001F322E" w:rsidP="001F322E">
      <w:pPr>
        <w:pStyle w:val="a4"/>
        <w:pageBreakBefore/>
        <w:ind w:left="1080" w:right="-64" w:firstLine="0"/>
      </w:pPr>
      <w:r>
        <w:t>ИНСТИТУТ РАЗВИТИЯ ОБРАЗОВАНИЯ</w:t>
      </w:r>
    </w:p>
    <w:p w:rsidR="001F322E" w:rsidRDefault="001F322E" w:rsidP="001F322E">
      <w:pPr>
        <w:ind w:left="1440" w:right="-64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227965</wp:posOffset>
            </wp:positionV>
            <wp:extent cx="822960" cy="822960"/>
            <wp:effectExtent l="0" t="0" r="0" b="0"/>
            <wp:wrapNone/>
            <wp:docPr id="1" name="Рисунок 1" descr="Описание: Описание: Описание: Описание: Описание: Описание: 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ГОСУДАРСТВЕННОЕ АВТОНОМНОЕ УЧРЕЖДЕНИЕ</w:t>
      </w:r>
    </w:p>
    <w:p w:rsidR="001F322E" w:rsidRDefault="001F322E" w:rsidP="001F322E">
      <w:pPr>
        <w:ind w:left="1440" w:right="-64"/>
        <w:jc w:val="center"/>
        <w:rPr>
          <w:sz w:val="18"/>
          <w:szCs w:val="18"/>
        </w:rPr>
      </w:pPr>
      <w:r>
        <w:rPr>
          <w:sz w:val="18"/>
          <w:szCs w:val="18"/>
        </w:rPr>
        <w:t>ДОПОЛНИТЕЛЬНОГО ПРОФЕССИОНАЛЬНОГО ОБРАЗОВАНИЯ ЯРОСЛАВСКОЙ ОБЛАСТИ</w:t>
      </w:r>
    </w:p>
    <w:p w:rsidR="001F322E" w:rsidRDefault="001F322E" w:rsidP="001F322E">
      <w:pPr>
        <w:tabs>
          <w:tab w:val="center" w:pos="5040"/>
        </w:tabs>
        <w:ind w:right="-64"/>
        <w:rPr>
          <w:sz w:val="16"/>
          <w:szCs w:val="16"/>
        </w:rPr>
      </w:pPr>
      <w:r>
        <w:rPr>
          <w:sz w:val="18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1F322E" w:rsidTr="00047085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22E" w:rsidRDefault="001F322E" w:rsidP="00047085">
            <w:pPr>
              <w:ind w:right="-64"/>
              <w:rPr>
                <w:sz w:val="16"/>
              </w:rPr>
            </w:pPr>
            <w:r>
              <w:rPr>
                <w:sz w:val="16"/>
              </w:rPr>
              <w:t xml:space="preserve">Богдановича, 16 </w:t>
            </w:r>
            <w:r>
              <w:rPr>
                <w:sz w:val="16"/>
              </w:rPr>
              <w:tab/>
            </w:r>
          </w:p>
          <w:p w:rsidR="001F322E" w:rsidRDefault="001F322E" w:rsidP="00047085">
            <w:pPr>
              <w:ind w:right="-64"/>
              <w:rPr>
                <w:sz w:val="16"/>
              </w:rPr>
            </w:pPr>
            <w:r>
              <w:rPr>
                <w:sz w:val="16"/>
              </w:rPr>
              <w:t xml:space="preserve">г. Ярославль, 150014        </w:t>
            </w:r>
            <w:r>
              <w:rPr>
                <w:sz w:val="16"/>
              </w:rPr>
              <w:tab/>
            </w:r>
          </w:p>
          <w:p w:rsidR="001F322E" w:rsidRDefault="001F322E" w:rsidP="00047085">
            <w:pPr>
              <w:ind w:right="-64"/>
              <w:rPr>
                <w:sz w:val="16"/>
              </w:rPr>
            </w:pPr>
            <w:r>
              <w:rPr>
                <w:sz w:val="16"/>
              </w:rPr>
              <w:t>ИНН 760401462</w:t>
            </w:r>
          </w:p>
          <w:p w:rsidR="001F322E" w:rsidRDefault="001F322E" w:rsidP="00047085">
            <w:pPr>
              <w:ind w:right="-64"/>
              <w:rPr>
                <w:sz w:val="16"/>
              </w:rPr>
            </w:pPr>
            <w:r>
              <w:rPr>
                <w:sz w:val="16"/>
              </w:rPr>
              <w:t>КПП 760401001</w:t>
            </w:r>
          </w:p>
          <w:p w:rsidR="001F322E" w:rsidRDefault="001F322E" w:rsidP="00047085">
            <w:pPr>
              <w:ind w:right="-64"/>
              <w:rPr>
                <w:sz w:val="16"/>
              </w:rPr>
            </w:pPr>
            <w:r>
              <w:rPr>
                <w:sz w:val="16"/>
              </w:rPr>
              <w:t>БИК 047888001</w:t>
            </w:r>
          </w:p>
          <w:p w:rsidR="001F322E" w:rsidRDefault="001F322E" w:rsidP="00047085">
            <w:pPr>
              <w:ind w:right="-64"/>
              <w:rPr>
                <w:sz w:val="16"/>
              </w:rPr>
            </w:pPr>
            <w:r>
              <w:rPr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22E" w:rsidRDefault="001F322E" w:rsidP="00047085">
            <w:pPr>
              <w:ind w:right="-64"/>
              <w:rPr>
                <w:sz w:val="16"/>
              </w:rPr>
            </w:pPr>
            <w:r>
              <w:rPr>
                <w:sz w:val="16"/>
              </w:rPr>
              <w:t xml:space="preserve">приемная тел. +7 (4852) 23-06-82 </w:t>
            </w:r>
          </w:p>
          <w:p w:rsidR="001F322E" w:rsidRDefault="001F322E" w:rsidP="00047085">
            <w:pPr>
              <w:ind w:right="-64"/>
              <w:rPr>
                <w:sz w:val="16"/>
              </w:rPr>
            </w:pPr>
            <w:r>
              <w:rPr>
                <w:sz w:val="16"/>
              </w:rPr>
              <w:t>тел./факс +7 (4852)  23-09-56</w:t>
            </w:r>
          </w:p>
          <w:p w:rsidR="001F322E" w:rsidRDefault="001F322E" w:rsidP="00047085">
            <w:pPr>
              <w:ind w:right="-64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 xml:space="preserve">: </w:t>
            </w:r>
            <w:hyperlink r:id="rId6" w:history="1"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rcnit</w:t>
              </w:r>
              <w:r>
                <w:rPr>
                  <w:rStyle w:val="a3"/>
                  <w:color w:val="auto"/>
                  <w:sz w:val="16"/>
                  <w:u w:val="none"/>
                </w:rPr>
                <w:t>@</w:t>
              </w:r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iro</w:t>
              </w:r>
              <w:r>
                <w:rPr>
                  <w:rStyle w:val="a3"/>
                  <w:color w:val="auto"/>
                  <w:sz w:val="16"/>
                  <w:u w:val="none"/>
                </w:rPr>
                <w:t>.</w:t>
              </w:r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yar</w:t>
              </w:r>
              <w:r>
                <w:rPr>
                  <w:rStyle w:val="a3"/>
                  <w:color w:val="auto"/>
                  <w:sz w:val="16"/>
                  <w:u w:val="none"/>
                </w:rPr>
                <w:t>.</w:t>
              </w:r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ru</w:t>
              </w:r>
            </w:hyperlink>
          </w:p>
        </w:tc>
      </w:tr>
    </w:tbl>
    <w:p w:rsidR="001F322E" w:rsidRDefault="001F322E" w:rsidP="001F322E">
      <w:pPr>
        <w:ind w:right="-64"/>
        <w:rPr>
          <w:snapToGrid w:val="0"/>
          <w:sz w:val="28"/>
          <w:szCs w:val="28"/>
        </w:rPr>
      </w:pPr>
    </w:p>
    <w:p w:rsidR="001F322E" w:rsidRDefault="001F322E" w:rsidP="001F322E">
      <w:pPr>
        <w:ind w:right="-64"/>
      </w:pPr>
    </w:p>
    <w:p w:rsidR="001F322E" w:rsidRDefault="001F322E" w:rsidP="001F322E">
      <w:pPr>
        <w:ind w:right="-64"/>
      </w:pPr>
    </w:p>
    <w:p w:rsidR="001F322E" w:rsidRDefault="001F322E" w:rsidP="001F322E">
      <w:pPr>
        <w:ind w:right="-64"/>
      </w:pPr>
    </w:p>
    <w:p w:rsidR="001F322E" w:rsidRDefault="001F322E" w:rsidP="001F322E">
      <w:pPr>
        <w:ind w:right="-64"/>
        <w:rPr>
          <w:sz w:val="16"/>
          <w:szCs w:val="16"/>
        </w:rPr>
      </w:pPr>
    </w:p>
    <w:p w:rsidR="00732350" w:rsidRDefault="00732350" w:rsidP="001F322E">
      <w:pPr>
        <w:ind w:left="567" w:right="-62"/>
        <w:rPr>
          <w:sz w:val="22"/>
          <w:szCs w:val="22"/>
        </w:rPr>
      </w:pPr>
      <w:r>
        <w:t>Исх.  № 01-13/</w:t>
      </w:r>
    </w:p>
    <w:p w:rsidR="001E2BFD" w:rsidRDefault="001F322E" w:rsidP="003C2B63">
      <w:pPr>
        <w:ind w:left="567" w:right="-62"/>
        <w:rPr>
          <w:color w:val="FF0000"/>
          <w:szCs w:val="22"/>
        </w:rPr>
      </w:pPr>
      <w:r w:rsidRPr="002D5745">
        <w:rPr>
          <w:szCs w:val="22"/>
        </w:rPr>
        <w:t xml:space="preserve">от </w:t>
      </w:r>
    </w:p>
    <w:p w:rsidR="003C2B63" w:rsidRPr="003C2B63" w:rsidRDefault="003C2B63" w:rsidP="003C2B63">
      <w:pPr>
        <w:ind w:left="567" w:right="-62"/>
        <w:rPr>
          <w:color w:val="FF0000"/>
          <w:szCs w:val="22"/>
        </w:rPr>
      </w:pPr>
    </w:p>
    <w:p w:rsidR="001F322E" w:rsidRDefault="001F322E" w:rsidP="001F32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Информационное письмо</w:t>
      </w:r>
    </w:p>
    <w:p w:rsidR="001F322E" w:rsidRDefault="001F322E" w:rsidP="001F322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F322E" w:rsidRDefault="001F322E" w:rsidP="001F322E">
      <w:pPr>
        <w:autoSpaceDE w:val="0"/>
        <w:autoSpaceDN w:val="0"/>
        <w:adjustRightInd w:val="0"/>
        <w:jc w:val="center"/>
      </w:pPr>
      <w:r>
        <w:t>Уважаемые коллеги!</w:t>
      </w:r>
    </w:p>
    <w:p w:rsidR="001F322E" w:rsidRDefault="001F322E" w:rsidP="001F322E">
      <w:pPr>
        <w:spacing w:before="120"/>
        <w:jc w:val="center"/>
      </w:pPr>
      <w:r>
        <w:t>Кафедра начального образования ГАУ ДПО ЯО ИРО</w:t>
      </w:r>
    </w:p>
    <w:p w:rsidR="001F322E" w:rsidRDefault="0015077B" w:rsidP="001F322E">
      <w:pPr>
        <w:spacing w:before="120" w:after="120"/>
        <w:jc w:val="center"/>
      </w:pPr>
      <w:r>
        <w:rPr>
          <w:b/>
        </w:rPr>
        <w:t>29</w:t>
      </w:r>
      <w:r w:rsidR="001F322E">
        <w:rPr>
          <w:b/>
        </w:rPr>
        <w:t xml:space="preserve"> сентября 2020 года</w:t>
      </w:r>
    </w:p>
    <w:p w:rsidR="00BB6F05" w:rsidRDefault="001F322E" w:rsidP="001F322E">
      <w:pPr>
        <w:jc w:val="center"/>
      </w:pPr>
      <w:r>
        <w:t xml:space="preserve">проводит </w:t>
      </w:r>
      <w:r w:rsidRPr="001F322E">
        <w:t>межрегиональн</w:t>
      </w:r>
      <w:r>
        <w:t>ый</w:t>
      </w:r>
      <w:r w:rsidRPr="001F322E">
        <w:t xml:space="preserve"> семинар</w:t>
      </w:r>
      <w:r>
        <w:t xml:space="preserve"> </w:t>
      </w:r>
      <w:r w:rsidRPr="001F322E">
        <w:t>«Педсовет76.</w:t>
      </w:r>
      <w:r w:rsidR="00876D94" w:rsidRPr="001F322E">
        <w:t>РФ</w:t>
      </w:r>
      <w:r w:rsidRPr="001F322E">
        <w:t>»</w:t>
      </w:r>
    </w:p>
    <w:p w:rsidR="001F322E" w:rsidRDefault="001F322E" w:rsidP="0015077B">
      <w:pPr>
        <w:jc w:val="center"/>
        <w:rPr>
          <w:color w:val="000000"/>
        </w:rPr>
      </w:pPr>
      <w:r w:rsidRPr="009418AE">
        <w:rPr>
          <w:color w:val="000000"/>
        </w:rPr>
        <w:t>«Как формировать и оценивать функциональную грамотность младших школьников?»</w:t>
      </w:r>
    </w:p>
    <w:p w:rsidR="002829F0" w:rsidRPr="002D5745" w:rsidRDefault="002D5745" w:rsidP="002D5745">
      <w:pPr>
        <w:autoSpaceDE w:val="0"/>
        <w:autoSpaceDN w:val="0"/>
        <w:adjustRightInd w:val="0"/>
        <w:spacing w:before="240" w:after="240"/>
        <w:jc w:val="both"/>
        <w:rPr>
          <w:strike/>
          <w:color w:val="000000"/>
        </w:rPr>
      </w:pPr>
      <w:r w:rsidRPr="00005B74">
        <w:t xml:space="preserve">Приглашаются: </w:t>
      </w:r>
      <w:r w:rsidRPr="004B32E3">
        <w:t xml:space="preserve">учителя начальной школы, </w:t>
      </w:r>
      <w:proofErr w:type="spellStart"/>
      <w:r w:rsidRPr="004B32E3">
        <w:t>тьюторы</w:t>
      </w:r>
      <w:proofErr w:type="spellEnd"/>
      <w:r w:rsidRPr="004B32E3">
        <w:t xml:space="preserve"> профессионального развития учителей НОО, методисты </w:t>
      </w:r>
      <w:r>
        <w:t>муниципальных методических служб</w:t>
      </w:r>
      <w:r w:rsidRPr="004B32E3">
        <w:t xml:space="preserve">, </w:t>
      </w:r>
      <w:r>
        <w:t>специалисты дополнительного профессионального образования педагогов.</w:t>
      </w:r>
      <w:bookmarkStart w:id="0" w:name="_GoBack"/>
      <w:bookmarkEnd w:id="0"/>
    </w:p>
    <w:p w:rsidR="002829F0" w:rsidRPr="00D518B8" w:rsidRDefault="002829F0" w:rsidP="002829F0">
      <w:r>
        <w:t>В работе Педсовет</w:t>
      </w:r>
      <w:r w:rsidRPr="00D518B8">
        <w:t>76</w:t>
      </w:r>
      <w:r w:rsidR="00876D94">
        <w:t xml:space="preserve">.РФ </w:t>
      </w:r>
      <w:r>
        <w:t>примут участие ведущие эксперты ГК Просвещение (г. Москва), учителя-практики из разных регионов, эксперт образовательно</w:t>
      </w:r>
      <w:r w:rsidR="002D5745">
        <w:t xml:space="preserve">го центра </w:t>
      </w:r>
      <w:proofErr w:type="spellStart"/>
      <w:r w:rsidR="002D5745">
        <w:t>г</w:t>
      </w:r>
      <w:proofErr w:type="gramStart"/>
      <w:r w:rsidR="002D5745">
        <w:t>.Т</w:t>
      </w:r>
      <w:proofErr w:type="gramEnd"/>
      <w:r w:rsidR="002D5745">
        <w:t>ампере</w:t>
      </w:r>
      <w:proofErr w:type="spellEnd"/>
      <w:r w:rsidR="002D5745">
        <w:t xml:space="preserve"> (Финляндия), специалисты ДПО Ивановской и Ярославской области.</w:t>
      </w:r>
    </w:p>
    <w:p w:rsidR="0015077B" w:rsidRPr="0015077B" w:rsidRDefault="0015077B" w:rsidP="0015077B">
      <w:pPr>
        <w:jc w:val="center"/>
        <w:rPr>
          <w:b/>
        </w:rPr>
      </w:pPr>
      <w:r w:rsidRPr="0015077B">
        <w:rPr>
          <w:b/>
        </w:rPr>
        <w:t>Вопросы к обсуждению</w:t>
      </w:r>
    </w:p>
    <w:p w:rsidR="0015077B" w:rsidRDefault="0015077B" w:rsidP="0015077B">
      <w:r>
        <w:t>1. Как методически и технологически обеспечить формирование функциональной грамотности?</w:t>
      </w:r>
    </w:p>
    <w:p w:rsidR="0015077B" w:rsidRDefault="0015077B" w:rsidP="0015077B">
      <w:r>
        <w:t>2. Какие инструменты оценивания функциональной грамотности может использовать учитель?</w:t>
      </w:r>
    </w:p>
    <w:p w:rsidR="001F322E" w:rsidRDefault="0015077B" w:rsidP="0015077B">
      <w:r>
        <w:t>3. Как мы можем использовать зарубежный опыт исследования и формирования функциональной грамотности младших школьников?</w:t>
      </w:r>
    </w:p>
    <w:p w:rsidR="0015077B" w:rsidRDefault="0015077B" w:rsidP="0015077B"/>
    <w:p w:rsidR="0015077B" w:rsidRDefault="0015077B" w:rsidP="0015077B">
      <w:r>
        <w:t>Время проведения: 29 сентября 2020 года с 13.00 до 15.00</w:t>
      </w:r>
    </w:p>
    <w:p w:rsidR="00993A73" w:rsidRDefault="00993A73" w:rsidP="0015077B"/>
    <w:p w:rsidR="00993A73" w:rsidRDefault="00A901B5" w:rsidP="0015077B">
      <w:r>
        <w:t xml:space="preserve">Ссылка на регистрацию с выступлением: </w:t>
      </w:r>
      <w:hyperlink r:id="rId7" w:history="1">
        <w:r w:rsidR="00993A73" w:rsidRPr="00851540">
          <w:rPr>
            <w:rStyle w:val="a3"/>
          </w:rPr>
          <w:t>https://forms.gle/2gubxLJJ6j6cVB6s5</w:t>
        </w:r>
      </w:hyperlink>
    </w:p>
    <w:p w:rsidR="00732350" w:rsidRDefault="00732350" w:rsidP="0015077B">
      <w:r>
        <w:t>Регистрация с выступлением заканчивается 20 сентября.</w:t>
      </w:r>
    </w:p>
    <w:p w:rsidR="00993A73" w:rsidRDefault="0015077B" w:rsidP="0015077B">
      <w:r>
        <w:t xml:space="preserve">Ссылка на регистрацию без выступления: </w:t>
      </w:r>
      <w:hyperlink r:id="rId8" w:history="1">
        <w:r w:rsidR="00993A73" w:rsidRPr="00851540">
          <w:rPr>
            <w:rStyle w:val="a3"/>
          </w:rPr>
          <w:t>https://forms.gle/pT9zyYv9cgccZgND6</w:t>
        </w:r>
      </w:hyperlink>
      <w:r w:rsidR="00993A73">
        <w:t xml:space="preserve">  </w:t>
      </w:r>
    </w:p>
    <w:p w:rsidR="001F322E" w:rsidRDefault="0015077B" w:rsidP="002829F0">
      <w:pPr>
        <w:rPr>
          <w:rFonts w:asciiTheme="minorHAnsi" w:hAnsiTheme="minorHAnsi"/>
          <w:sz w:val="22"/>
          <w:szCs w:val="22"/>
        </w:rPr>
      </w:pPr>
      <w:r>
        <w:t xml:space="preserve">Ссылка на подключение: </w:t>
      </w:r>
      <w:hyperlink r:id="rId9" w:history="1">
        <w:r>
          <w:rPr>
            <w:rStyle w:val="a3"/>
          </w:rPr>
          <w:t>http://m.mirapolis.ru/m/miravr/3632465403</w:t>
        </w:r>
      </w:hyperlink>
    </w:p>
    <w:p w:rsidR="001F322E" w:rsidRDefault="001F322E" w:rsidP="001F322E">
      <w:pPr>
        <w:spacing w:before="240"/>
        <w:ind w:left="-851"/>
        <w:contextualSpacing/>
        <w:rPr>
          <w:rFonts w:asciiTheme="minorHAnsi" w:hAnsiTheme="minorHAnsi"/>
          <w:sz w:val="22"/>
          <w:szCs w:val="22"/>
        </w:rPr>
      </w:pPr>
    </w:p>
    <w:p w:rsidR="00AD5AD1" w:rsidRPr="002D5745" w:rsidRDefault="007A2E81" w:rsidP="001F322E">
      <w:pPr>
        <w:spacing w:before="240"/>
        <w:ind w:left="-851"/>
        <w:contextualSpacing/>
        <w:rPr>
          <w:sz w:val="22"/>
          <w:szCs w:val="22"/>
        </w:rPr>
      </w:pPr>
      <w:r w:rsidRPr="002D5745">
        <w:rPr>
          <w:szCs w:val="22"/>
        </w:rPr>
        <w:t>Ответственный исполнитель</w:t>
      </w:r>
      <w:r w:rsidR="00005B74" w:rsidRPr="002D5745">
        <w:rPr>
          <w:szCs w:val="22"/>
        </w:rPr>
        <w:t>: Тихомирова Ольга Вячеславовна</w:t>
      </w:r>
    </w:p>
    <w:p w:rsidR="002829F0" w:rsidRDefault="002829F0" w:rsidP="001F322E">
      <w:pPr>
        <w:spacing w:before="240"/>
        <w:ind w:left="-851"/>
        <w:contextualSpacing/>
        <w:rPr>
          <w:rFonts w:asciiTheme="minorHAnsi" w:hAnsiTheme="minorHAnsi"/>
          <w:sz w:val="22"/>
          <w:szCs w:val="22"/>
        </w:rPr>
      </w:pPr>
    </w:p>
    <w:p w:rsidR="003C2B63" w:rsidRDefault="003C2B63" w:rsidP="001F322E">
      <w:pPr>
        <w:spacing w:before="240"/>
        <w:ind w:left="-851"/>
        <w:contextualSpacing/>
        <w:rPr>
          <w:rFonts w:asciiTheme="minorHAnsi" w:hAnsiTheme="minorHAnsi"/>
          <w:sz w:val="22"/>
          <w:szCs w:val="22"/>
        </w:rPr>
      </w:pPr>
    </w:p>
    <w:p w:rsidR="00993A73" w:rsidRDefault="00732350" w:rsidP="00732350">
      <w:pPr>
        <w:spacing w:before="240"/>
        <w:ind w:left="-851"/>
        <w:contextualSpacing/>
        <w:jc w:val="center"/>
        <w:rPr>
          <w:rFonts w:asciiTheme="minorHAnsi" w:hAnsiTheme="minorHAnsi"/>
          <w:sz w:val="22"/>
          <w:szCs w:val="22"/>
        </w:rPr>
      </w:pPr>
      <w:r w:rsidRPr="00C31D1B">
        <w:t>Ректор</w:t>
      </w:r>
      <w:r w:rsidRPr="00C31D1B">
        <w:tab/>
      </w:r>
      <w:r w:rsidRPr="00C31D1B">
        <w:tab/>
      </w:r>
      <w:r w:rsidRPr="00C31D1B">
        <w:tab/>
      </w:r>
      <w:r w:rsidRPr="00C31D1B">
        <w:tab/>
      </w:r>
      <w:r w:rsidRPr="00C31D1B">
        <w:tab/>
      </w:r>
      <w:r w:rsidRPr="00C31D1B">
        <w:tab/>
        <w:t>А.В. Золотарева</w:t>
      </w:r>
    </w:p>
    <w:p w:rsidR="003C2B63" w:rsidRDefault="003C2B63" w:rsidP="003C2B63">
      <w:pPr>
        <w:spacing w:before="240"/>
        <w:contextualSpacing/>
        <w:rPr>
          <w:sz w:val="18"/>
          <w:szCs w:val="18"/>
        </w:rPr>
      </w:pPr>
    </w:p>
    <w:p w:rsidR="003C2B63" w:rsidRDefault="003C2B63" w:rsidP="001F322E">
      <w:pPr>
        <w:spacing w:before="240"/>
        <w:ind w:left="-851"/>
        <w:contextualSpacing/>
        <w:rPr>
          <w:sz w:val="18"/>
          <w:szCs w:val="18"/>
        </w:rPr>
      </w:pPr>
    </w:p>
    <w:p w:rsidR="003C2B63" w:rsidRDefault="003C2B63" w:rsidP="001F322E">
      <w:pPr>
        <w:spacing w:before="240"/>
        <w:ind w:left="-851"/>
        <w:contextualSpacing/>
        <w:rPr>
          <w:sz w:val="18"/>
          <w:szCs w:val="18"/>
        </w:rPr>
      </w:pPr>
    </w:p>
    <w:p w:rsidR="003C2B63" w:rsidRDefault="003C2B63" w:rsidP="001F322E">
      <w:pPr>
        <w:spacing w:before="240"/>
        <w:ind w:left="-851"/>
        <w:contextualSpacing/>
        <w:rPr>
          <w:sz w:val="18"/>
          <w:szCs w:val="18"/>
        </w:rPr>
      </w:pPr>
    </w:p>
    <w:p w:rsidR="001F322E" w:rsidRPr="002D5745" w:rsidRDefault="003C1C1E" w:rsidP="001F322E">
      <w:pPr>
        <w:spacing w:before="240"/>
        <w:ind w:left="-851"/>
        <w:contextualSpacing/>
        <w:rPr>
          <w:sz w:val="18"/>
          <w:szCs w:val="18"/>
        </w:rPr>
      </w:pPr>
      <w:r w:rsidRPr="002D5745">
        <w:rPr>
          <w:sz w:val="18"/>
          <w:szCs w:val="18"/>
        </w:rPr>
        <w:t>И</w:t>
      </w:r>
      <w:r w:rsidR="001F322E" w:rsidRPr="002D5745">
        <w:rPr>
          <w:sz w:val="18"/>
          <w:szCs w:val="18"/>
        </w:rPr>
        <w:t>сполнитель:</w:t>
      </w:r>
    </w:p>
    <w:p w:rsidR="001F322E" w:rsidRPr="002D5745" w:rsidRDefault="001F322E" w:rsidP="001F322E">
      <w:pPr>
        <w:spacing w:before="240"/>
        <w:ind w:left="-851"/>
        <w:contextualSpacing/>
        <w:rPr>
          <w:sz w:val="18"/>
          <w:szCs w:val="18"/>
        </w:rPr>
      </w:pPr>
      <w:r w:rsidRPr="002D5745">
        <w:rPr>
          <w:color w:val="000000"/>
          <w:sz w:val="18"/>
          <w:szCs w:val="18"/>
        </w:rPr>
        <w:t>Бизина Александра Евгеньевна</w:t>
      </w:r>
    </w:p>
    <w:p w:rsidR="001F322E" w:rsidRPr="002D5745" w:rsidRDefault="001F322E" w:rsidP="001F322E">
      <w:pPr>
        <w:spacing w:before="240"/>
        <w:ind w:left="-851"/>
        <w:contextualSpacing/>
        <w:rPr>
          <w:sz w:val="18"/>
          <w:szCs w:val="18"/>
        </w:rPr>
      </w:pPr>
      <w:r w:rsidRPr="002D5745">
        <w:rPr>
          <w:sz w:val="18"/>
          <w:szCs w:val="18"/>
        </w:rPr>
        <w:t xml:space="preserve">контактный тел.: </w:t>
      </w:r>
      <w:r w:rsidR="00005B74" w:rsidRPr="002D5745">
        <w:rPr>
          <w:sz w:val="18"/>
          <w:szCs w:val="18"/>
        </w:rPr>
        <w:t>+7(4852)</w:t>
      </w:r>
      <w:r w:rsidRPr="002D5745">
        <w:rPr>
          <w:sz w:val="18"/>
          <w:szCs w:val="18"/>
        </w:rPr>
        <w:t>23-09-35</w:t>
      </w:r>
    </w:p>
    <w:p w:rsidR="001F322E" w:rsidRPr="001F322E" w:rsidRDefault="001F322E" w:rsidP="001F322E">
      <w:pPr>
        <w:contextualSpacing/>
        <w:rPr>
          <w:rFonts w:asciiTheme="minorHAnsi" w:hAnsiTheme="minorHAnsi"/>
          <w:sz w:val="22"/>
          <w:szCs w:val="22"/>
        </w:rPr>
      </w:pPr>
    </w:p>
    <w:sectPr w:rsidR="001F322E" w:rsidRPr="001F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2E"/>
    <w:rsid w:val="00005B74"/>
    <w:rsid w:val="0015077B"/>
    <w:rsid w:val="001E2BFD"/>
    <w:rsid w:val="001F322E"/>
    <w:rsid w:val="002829F0"/>
    <w:rsid w:val="002D5745"/>
    <w:rsid w:val="003C1C1E"/>
    <w:rsid w:val="003C2B63"/>
    <w:rsid w:val="00732350"/>
    <w:rsid w:val="007A2E81"/>
    <w:rsid w:val="00876D94"/>
    <w:rsid w:val="00993A73"/>
    <w:rsid w:val="00A901B5"/>
    <w:rsid w:val="00AD5AD1"/>
    <w:rsid w:val="00BB6F05"/>
    <w:rsid w:val="00CA0DF0"/>
    <w:rsid w:val="00D4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322E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F322E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1F322E"/>
    <w:rPr>
      <w:rFonts w:ascii="Times New Roman" w:eastAsia="Times New Roman" w:hAnsi="Times New Roman" w:cs="Times New Roman"/>
      <w:b/>
      <w:szCs w:val="20"/>
    </w:rPr>
  </w:style>
  <w:style w:type="character" w:styleId="a6">
    <w:name w:val="FollowedHyperlink"/>
    <w:basedOn w:val="a0"/>
    <w:uiPriority w:val="99"/>
    <w:semiHidden/>
    <w:unhideWhenUsed/>
    <w:rsid w:val="002829F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23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23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322E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F322E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1F322E"/>
    <w:rPr>
      <w:rFonts w:ascii="Times New Roman" w:eastAsia="Times New Roman" w:hAnsi="Times New Roman" w:cs="Times New Roman"/>
      <w:b/>
      <w:szCs w:val="20"/>
    </w:rPr>
  </w:style>
  <w:style w:type="character" w:styleId="a6">
    <w:name w:val="FollowedHyperlink"/>
    <w:basedOn w:val="a0"/>
    <w:uiPriority w:val="99"/>
    <w:semiHidden/>
    <w:unhideWhenUsed/>
    <w:rsid w:val="002829F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23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23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T9zyYv9cgccZgND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gubxLJJ6j6cVB6s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nit@iro.ya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3632465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Евгеньевна Бизина</dc:creator>
  <cp:lastModifiedBy>Наталья Николаевна Новикова</cp:lastModifiedBy>
  <cp:revision>3</cp:revision>
  <cp:lastPrinted>2020-09-02T08:19:00Z</cp:lastPrinted>
  <dcterms:created xsi:type="dcterms:W3CDTF">2020-09-04T09:11:00Z</dcterms:created>
  <dcterms:modified xsi:type="dcterms:W3CDTF">2020-09-04T09:13:00Z</dcterms:modified>
</cp:coreProperties>
</file>