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715" w:rsidRDefault="002C52C9" w:rsidP="002C5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2C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CD6227D" wp14:editId="4DF6055A">
            <wp:simplePos x="0" y="0"/>
            <wp:positionH relativeFrom="column">
              <wp:posOffset>-623084</wp:posOffset>
            </wp:positionH>
            <wp:positionV relativeFrom="paragraph">
              <wp:posOffset>158058</wp:posOffset>
            </wp:positionV>
            <wp:extent cx="2996565" cy="2243455"/>
            <wp:effectExtent l="0" t="0" r="0" b="4445"/>
            <wp:wrapSquare wrapText="bothSides"/>
            <wp:docPr id="1" name="Рисунок 1" descr="C:\Users\borodkina\Desktop\Соловьев Я.С\Сообщество ФО\страницы\страницы\НМП\приложение\Лучшие образовательные практики учителей\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rodkina\Desktop\Соловьев Я.С\Сообщество ФО\страницы\страницы\НМП\приложение\Лучшие образовательные практики учителей\облож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565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40AB" w:rsidRDefault="005F40AB" w:rsidP="002C5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0AB" w:rsidRPr="005F40AB" w:rsidRDefault="005F40AB" w:rsidP="002C52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F40AB">
        <w:rPr>
          <w:rFonts w:ascii="Times New Roman" w:hAnsi="Times New Roman" w:cs="Times New Roman"/>
          <w:sz w:val="24"/>
          <w:szCs w:val="24"/>
        </w:rPr>
        <w:t>На диске представлены проекты образовательных практик, разработанные и реализованные в ходе курсовой подготовки по программе повышения квалификации «Формирующие оценивание в школе».</w:t>
      </w:r>
    </w:p>
    <w:p w:rsidR="005F40AB" w:rsidRPr="005F40AB" w:rsidRDefault="005F40AB" w:rsidP="002C52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0AB">
        <w:rPr>
          <w:rFonts w:ascii="Times New Roman" w:hAnsi="Times New Roman" w:cs="Times New Roman"/>
          <w:sz w:val="24"/>
          <w:szCs w:val="24"/>
        </w:rPr>
        <w:t>Вошедшие в диск проекты получили высокие оценки по экспертизе, проведенной педагогами-практиками и специалистами ГАУ ДПО ЯО Института развития образования</w:t>
      </w:r>
    </w:p>
    <w:p w:rsidR="005F40AB" w:rsidRDefault="005F40AB" w:rsidP="002C52C9">
      <w:pPr>
        <w:spacing w:after="0" w:line="240" w:lineRule="auto"/>
        <w:jc w:val="both"/>
      </w:pPr>
    </w:p>
    <w:p w:rsidR="005F40AB" w:rsidRDefault="005F40AB" w:rsidP="002C52C9">
      <w:pPr>
        <w:spacing w:after="0" w:line="240" w:lineRule="auto"/>
        <w:jc w:val="both"/>
      </w:pPr>
    </w:p>
    <w:sectPr w:rsidR="005F4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82"/>
    <w:rsid w:val="00153715"/>
    <w:rsid w:val="002C52C9"/>
    <w:rsid w:val="005F40AB"/>
    <w:rsid w:val="00B67116"/>
    <w:rsid w:val="00F3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94AB3-5619-4FAC-84DD-68D6C0A7A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Вячеславовна Бородкина</dc:creator>
  <cp:keywords/>
  <dc:description/>
  <cp:lastModifiedBy>Наталья Вячеславовна Бородкина</cp:lastModifiedBy>
  <cp:revision>4</cp:revision>
  <dcterms:created xsi:type="dcterms:W3CDTF">2017-05-29T07:02:00Z</dcterms:created>
  <dcterms:modified xsi:type="dcterms:W3CDTF">2017-05-29T07:10:00Z</dcterms:modified>
</cp:coreProperties>
</file>