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5F" w:rsidRPr="005B485F" w:rsidRDefault="005B485F" w:rsidP="005B48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85F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Pr="005B485F">
        <w:rPr>
          <w:rFonts w:ascii="Times New Roman" w:hAnsi="Times New Roman" w:cs="Times New Roman"/>
          <w:b/>
          <w:sz w:val="28"/>
          <w:szCs w:val="28"/>
        </w:rPr>
        <w:t>регионального методического объединения координаторов питания в Ярославской области «ПИТ»</w:t>
      </w:r>
    </w:p>
    <w:p w:rsidR="005B485F" w:rsidRPr="005B485F" w:rsidRDefault="00BF0135" w:rsidP="005B48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bookmarkStart w:id="0" w:name="_GoBack"/>
      <w:bookmarkEnd w:id="0"/>
      <w:r w:rsidR="005B485F" w:rsidRPr="005B485F">
        <w:rPr>
          <w:rFonts w:ascii="Times New Roman" w:hAnsi="Times New Roman" w:cs="Times New Roman"/>
          <w:b/>
          <w:sz w:val="28"/>
          <w:szCs w:val="28"/>
        </w:rPr>
        <w:t>а 1 полугодие 2022 года</w:t>
      </w:r>
    </w:p>
    <w:p w:rsidR="005B485F" w:rsidRDefault="005B485F" w:rsidP="005B4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85F" w:rsidRDefault="005B485F" w:rsidP="00BF0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методического объединения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которых были рассмотрены вопросы</w:t>
      </w:r>
      <w:r>
        <w:rPr>
          <w:rFonts w:ascii="Times New Roman" w:hAnsi="Times New Roman" w:cs="Times New Roman"/>
          <w:sz w:val="28"/>
          <w:szCs w:val="28"/>
        </w:rPr>
        <w:t xml:space="preserve">, посвященные организации индивидуального питания детей; организации ежедневной работы пищеблока </w:t>
      </w:r>
      <w:r>
        <w:rPr>
          <w:rFonts w:ascii="Times New Roman" w:hAnsi="Times New Roman" w:cs="Times New Roman"/>
          <w:sz w:val="28"/>
          <w:szCs w:val="28"/>
        </w:rPr>
        <w:t xml:space="preserve">и контроля </w:t>
      </w:r>
      <w:r>
        <w:rPr>
          <w:rFonts w:ascii="Times New Roman" w:hAnsi="Times New Roman" w:cs="Times New Roman"/>
          <w:sz w:val="28"/>
          <w:szCs w:val="28"/>
        </w:rPr>
        <w:t xml:space="preserve">пищеблока в образовательной организации; основные </w:t>
      </w:r>
      <w:r w:rsidRPr="005B485F">
        <w:rPr>
          <w:rFonts w:ascii="Times New Roman" w:hAnsi="Times New Roman" w:cs="Times New Roman"/>
          <w:sz w:val="28"/>
          <w:szCs w:val="28"/>
        </w:rPr>
        <w:t>требования к разработке меню в образовательных организациях  с самостоятельной формой организации питания</w:t>
      </w:r>
      <w:r w:rsidR="00BF0135">
        <w:rPr>
          <w:rFonts w:ascii="Times New Roman" w:hAnsi="Times New Roman" w:cs="Times New Roman"/>
          <w:sz w:val="28"/>
          <w:szCs w:val="28"/>
        </w:rPr>
        <w:t xml:space="preserve"> (обучено 721 чел.</w:t>
      </w:r>
      <w:proofErr w:type="gramStart"/>
      <w:r w:rsidR="00BF0135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="00BF0135">
        <w:rPr>
          <w:rFonts w:ascii="Times New Roman" w:hAnsi="Times New Roman" w:cs="Times New Roman"/>
          <w:sz w:val="28"/>
          <w:szCs w:val="28"/>
        </w:rPr>
        <w:t xml:space="preserve">подробнее </w:t>
      </w:r>
      <w:hyperlink r:id="rId6" w:history="1">
        <w:r w:rsidR="00BF0135" w:rsidRPr="000A6A18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http://www.iro.yar.ru/index.php?id=5062</w:t>
        </w:r>
      </w:hyperlink>
      <w:r w:rsidR="00BF0135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F0135" w:rsidRDefault="00BF0135" w:rsidP="00BF0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5F" w:rsidRDefault="005B485F" w:rsidP="00BF013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F0135">
        <w:rPr>
          <w:rFonts w:ascii="Times New Roman" w:hAnsi="Times New Roman" w:cs="Times New Roman"/>
          <w:sz w:val="28"/>
          <w:szCs w:val="28"/>
        </w:rPr>
        <w:t>В</w:t>
      </w:r>
      <w:r w:rsidRPr="00BF0135">
        <w:rPr>
          <w:rFonts w:ascii="Times New Roman" w:hAnsi="Times New Roman" w:cs="Times New Roman"/>
          <w:sz w:val="28"/>
          <w:szCs w:val="28"/>
        </w:rPr>
        <w:t xml:space="preserve">недрено </w:t>
      </w:r>
      <w:r w:rsidRPr="00BF0135">
        <w:rPr>
          <w:rFonts w:ascii="Times New Roman" w:hAnsi="Times New Roman" w:cs="Times New Roman"/>
          <w:sz w:val="28"/>
          <w:szCs w:val="28"/>
        </w:rPr>
        <w:t xml:space="preserve">ПО «Вижен-Софт: </w:t>
      </w:r>
      <w:r w:rsidRPr="00BF0135">
        <w:rPr>
          <w:rFonts w:ascii="Times New Roman" w:hAnsi="Times New Roman" w:cs="Times New Roman"/>
          <w:sz w:val="28"/>
          <w:szCs w:val="28"/>
        </w:rPr>
        <w:t xml:space="preserve">питание» в </w:t>
      </w:r>
      <w:r w:rsidRPr="00BF0135">
        <w:rPr>
          <w:rFonts w:ascii="Times New Roman" w:hAnsi="Times New Roman" w:cs="Times New Roman"/>
          <w:sz w:val="28"/>
          <w:szCs w:val="28"/>
        </w:rPr>
        <w:t>1</w:t>
      </w:r>
      <w:r w:rsidRPr="00BF0135">
        <w:rPr>
          <w:rFonts w:ascii="Times New Roman" w:hAnsi="Times New Roman" w:cs="Times New Roman"/>
          <w:sz w:val="28"/>
          <w:szCs w:val="28"/>
        </w:rPr>
        <w:t xml:space="preserve">1 образовательных организаций, обновлено ПО «Вижен-Софт: питание» в </w:t>
      </w:r>
      <w:r w:rsidRPr="00BF0135">
        <w:rPr>
          <w:rFonts w:ascii="Times New Roman" w:hAnsi="Times New Roman" w:cs="Times New Roman"/>
          <w:sz w:val="28"/>
          <w:szCs w:val="28"/>
        </w:rPr>
        <w:t>1</w:t>
      </w:r>
      <w:r w:rsidRPr="00BF0135">
        <w:rPr>
          <w:rFonts w:ascii="Times New Roman" w:hAnsi="Times New Roman" w:cs="Times New Roman"/>
          <w:sz w:val="28"/>
          <w:szCs w:val="28"/>
        </w:rPr>
        <w:t>0 образовательных организациях.</w:t>
      </w:r>
      <w:r w:rsidR="00BF0135" w:rsidRPr="00BF0135">
        <w:rPr>
          <w:rFonts w:ascii="Times New Roman" w:hAnsi="Times New Roman" w:cs="Times New Roman"/>
          <w:sz w:val="28"/>
          <w:szCs w:val="28"/>
        </w:rPr>
        <w:t xml:space="preserve"> </w:t>
      </w:r>
      <w:r w:rsidRPr="00BF013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BF0135">
        <w:rPr>
          <w:rFonts w:ascii="Times New Roman" w:hAnsi="Times New Roman" w:cs="Times New Roman"/>
          <w:sz w:val="28"/>
          <w:szCs w:val="28"/>
        </w:rPr>
        <w:t xml:space="preserve">2 </w:t>
      </w:r>
      <w:r w:rsidRPr="00BF0135">
        <w:rPr>
          <w:rFonts w:ascii="Times New Roman" w:hAnsi="Times New Roman" w:cs="Times New Roman"/>
          <w:sz w:val="28"/>
          <w:szCs w:val="28"/>
        </w:rPr>
        <w:t>мероприяти</w:t>
      </w:r>
      <w:r w:rsidRPr="00BF0135">
        <w:rPr>
          <w:rFonts w:ascii="Times New Roman" w:hAnsi="Times New Roman" w:cs="Times New Roman"/>
          <w:sz w:val="28"/>
          <w:szCs w:val="28"/>
        </w:rPr>
        <w:t>я</w:t>
      </w:r>
      <w:r w:rsidRPr="00BF0135">
        <w:rPr>
          <w:rFonts w:ascii="Times New Roman" w:hAnsi="Times New Roman" w:cs="Times New Roman"/>
          <w:sz w:val="28"/>
          <w:szCs w:val="28"/>
        </w:rPr>
        <w:t xml:space="preserve"> по сопровождению </w:t>
      </w:r>
      <w:r w:rsidR="00BF0135">
        <w:rPr>
          <w:rFonts w:ascii="Times New Roman" w:hAnsi="Times New Roman" w:cs="Times New Roman"/>
          <w:sz w:val="28"/>
          <w:szCs w:val="28"/>
        </w:rPr>
        <w:t xml:space="preserve">специалистов, </w:t>
      </w:r>
      <w:r w:rsidRPr="00BF0135">
        <w:rPr>
          <w:rFonts w:ascii="Times New Roman" w:hAnsi="Times New Roman" w:cs="Times New Roman"/>
          <w:spacing w:val="-1"/>
          <w:sz w:val="28"/>
          <w:szCs w:val="28"/>
        </w:rPr>
        <w:t>работающи</w:t>
      </w:r>
      <w:r w:rsidR="00BF0135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BF01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BF0135">
        <w:rPr>
          <w:rFonts w:ascii="Times New Roman" w:hAnsi="Times New Roman" w:cs="Times New Roman"/>
          <w:spacing w:val="-1"/>
          <w:sz w:val="28"/>
          <w:szCs w:val="28"/>
        </w:rPr>
        <w:t>на</w:t>
      </w:r>
      <w:proofErr w:type="gramEnd"/>
      <w:r w:rsidRPr="00BF0135">
        <w:rPr>
          <w:rFonts w:ascii="Times New Roman" w:hAnsi="Times New Roman" w:cs="Times New Roman"/>
          <w:spacing w:val="-1"/>
          <w:sz w:val="28"/>
          <w:szCs w:val="28"/>
        </w:rPr>
        <w:t xml:space="preserve"> ПО «Вижен-Софт: Питание в школе» и ПО «Вижен-Софт: Питание в детском саду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», на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были рассмотрены следующие вопросы:</w:t>
      </w:r>
    </w:p>
    <w:p w:rsidR="005B485F" w:rsidRPr="005B485F" w:rsidRDefault="005B485F" w:rsidP="00BF0135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5B485F">
        <w:rPr>
          <w:sz w:val="28"/>
          <w:szCs w:val="28"/>
        </w:rPr>
        <w:t>Разработка меню с помощью программного обеспечения «Вижен-Софт: питание</w:t>
      </w:r>
      <w:r w:rsidRPr="005B485F">
        <w:rPr>
          <w:sz w:val="28"/>
          <w:szCs w:val="28"/>
        </w:rPr>
        <w:t>;</w:t>
      </w:r>
    </w:p>
    <w:p w:rsidR="005B485F" w:rsidRDefault="005B485F" w:rsidP="00BF0135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B485F">
        <w:rPr>
          <w:sz w:val="28"/>
          <w:szCs w:val="28"/>
        </w:rPr>
        <w:t>Складской учёт с помощью ПО «Вижен-Софт</w:t>
      </w:r>
      <w:r>
        <w:rPr>
          <w:sz w:val="28"/>
          <w:szCs w:val="28"/>
        </w:rPr>
        <w:t>: Питание»</w:t>
      </w:r>
    </w:p>
    <w:p w:rsidR="005B485F" w:rsidRDefault="005B485F" w:rsidP="00BF01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5F" w:rsidRPr="005B485F" w:rsidRDefault="005B485F" w:rsidP="00BF013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485F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proofErr w:type="gramStart"/>
      <w:r w:rsidRPr="005B485F">
        <w:rPr>
          <w:rFonts w:ascii="Times New Roman" w:hAnsi="Times New Roman" w:cs="Times New Roman"/>
          <w:spacing w:val="-1"/>
          <w:sz w:val="28"/>
          <w:szCs w:val="28"/>
        </w:rPr>
        <w:t>целях</w:t>
      </w:r>
      <w:proofErr w:type="gramEnd"/>
      <w:r w:rsidRPr="005B485F">
        <w:rPr>
          <w:rFonts w:ascii="Times New Roman" w:hAnsi="Times New Roman" w:cs="Times New Roman"/>
          <w:spacing w:val="-1"/>
          <w:sz w:val="28"/>
          <w:szCs w:val="28"/>
        </w:rPr>
        <w:t xml:space="preserve"> реализации на территории Ярославкой области Всероссийской программы «Разговор о правильном питании» в 2021 – 2022 учебном году </w:t>
      </w:r>
      <w:r w:rsidRPr="005B48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было обеспечено </w:t>
      </w:r>
      <w:r w:rsidRPr="005B485F">
        <w:rPr>
          <w:rFonts w:ascii="Times New Roman" w:hAnsi="Times New Roman" w:cs="Times New Roman"/>
          <w:spacing w:val="-1"/>
          <w:sz w:val="28"/>
          <w:szCs w:val="28"/>
        </w:rPr>
        <w:t>39860 учащихся</w:t>
      </w:r>
      <w:r w:rsidR="00BF0135">
        <w:rPr>
          <w:rFonts w:ascii="Times New Roman" w:hAnsi="Times New Roman" w:cs="Times New Roman"/>
          <w:spacing w:val="-1"/>
          <w:sz w:val="28"/>
          <w:szCs w:val="28"/>
        </w:rPr>
        <w:t xml:space="preserve"> учебно-методическими пособиями для детей 6-14 лет, </w:t>
      </w:r>
      <w:r w:rsidR="00BF0135" w:rsidRPr="005B485F">
        <w:rPr>
          <w:rFonts w:ascii="Times New Roman" w:hAnsi="Times New Roman" w:cs="Times New Roman"/>
          <w:spacing w:val="-1"/>
          <w:sz w:val="28"/>
          <w:szCs w:val="28"/>
        </w:rPr>
        <w:t xml:space="preserve">1 500 педагогов </w:t>
      </w:r>
      <w:r w:rsidR="00BF013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BF0135" w:rsidRPr="005B485F">
        <w:rPr>
          <w:rFonts w:ascii="Times New Roman" w:hAnsi="Times New Roman" w:cs="Times New Roman"/>
          <w:spacing w:val="-1"/>
          <w:sz w:val="28"/>
          <w:szCs w:val="28"/>
        </w:rPr>
        <w:t>методическими пособиями</w:t>
      </w:r>
      <w:r w:rsidR="00BF0135">
        <w:rPr>
          <w:rFonts w:ascii="Times New Roman" w:hAnsi="Times New Roman" w:cs="Times New Roman"/>
          <w:spacing w:val="-1"/>
          <w:sz w:val="28"/>
          <w:szCs w:val="28"/>
        </w:rPr>
        <w:t>;</w:t>
      </w:r>
      <w:r w:rsidRPr="005B48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F0135">
        <w:rPr>
          <w:rFonts w:ascii="Times New Roman" w:hAnsi="Times New Roman" w:cs="Times New Roman"/>
          <w:spacing w:val="-1"/>
          <w:sz w:val="28"/>
          <w:szCs w:val="28"/>
        </w:rPr>
        <w:t xml:space="preserve">выдано </w:t>
      </w:r>
      <w:r w:rsidRPr="005B485F">
        <w:rPr>
          <w:rFonts w:ascii="Times New Roman" w:hAnsi="Times New Roman" w:cs="Times New Roman"/>
          <w:spacing w:val="-1"/>
          <w:sz w:val="28"/>
          <w:szCs w:val="28"/>
        </w:rPr>
        <w:t xml:space="preserve">20 000 </w:t>
      </w:r>
      <w:proofErr w:type="spellStart"/>
      <w:r w:rsidRPr="005B485F">
        <w:rPr>
          <w:rFonts w:ascii="Times New Roman" w:hAnsi="Times New Roman" w:cs="Times New Roman"/>
          <w:spacing w:val="-1"/>
          <w:sz w:val="28"/>
          <w:szCs w:val="28"/>
        </w:rPr>
        <w:t>лифлет</w:t>
      </w:r>
      <w:r w:rsidR="00BF0135">
        <w:rPr>
          <w:rFonts w:ascii="Times New Roman" w:hAnsi="Times New Roman" w:cs="Times New Roman"/>
          <w:spacing w:val="-1"/>
          <w:sz w:val="28"/>
          <w:szCs w:val="28"/>
        </w:rPr>
        <w:t>ов</w:t>
      </w:r>
      <w:proofErr w:type="spellEnd"/>
      <w:r w:rsidRPr="005B48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F0135">
        <w:rPr>
          <w:rFonts w:ascii="Times New Roman" w:hAnsi="Times New Roman" w:cs="Times New Roman"/>
          <w:spacing w:val="-1"/>
          <w:sz w:val="28"/>
          <w:szCs w:val="28"/>
        </w:rPr>
        <w:t>для родителей и</w:t>
      </w:r>
      <w:r w:rsidRPr="005B485F">
        <w:rPr>
          <w:rFonts w:ascii="Times New Roman" w:hAnsi="Times New Roman" w:cs="Times New Roman"/>
          <w:spacing w:val="-1"/>
          <w:sz w:val="28"/>
          <w:szCs w:val="28"/>
        </w:rPr>
        <w:t xml:space="preserve"> 1 500 плакат</w:t>
      </w:r>
      <w:r w:rsidR="00BF0135">
        <w:rPr>
          <w:rFonts w:ascii="Times New Roman" w:hAnsi="Times New Roman" w:cs="Times New Roman"/>
          <w:spacing w:val="-1"/>
          <w:sz w:val="28"/>
          <w:szCs w:val="28"/>
        </w:rPr>
        <w:t>ов</w:t>
      </w:r>
      <w:r w:rsidRPr="005B485F">
        <w:rPr>
          <w:rFonts w:ascii="Times New Roman" w:hAnsi="Times New Roman" w:cs="Times New Roman"/>
          <w:spacing w:val="-1"/>
          <w:sz w:val="28"/>
          <w:szCs w:val="28"/>
        </w:rPr>
        <w:t xml:space="preserve"> о правильном питании.</w:t>
      </w:r>
    </w:p>
    <w:p w:rsidR="005B485F" w:rsidRPr="005B485F" w:rsidRDefault="00BF0135" w:rsidP="00BF013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На </w:t>
      </w:r>
      <w:r w:rsidR="005B485F" w:rsidRPr="005B485F">
        <w:rPr>
          <w:rFonts w:ascii="Times New Roman" w:hAnsi="Times New Roman" w:cs="Times New Roman"/>
          <w:spacing w:val="-1"/>
          <w:sz w:val="28"/>
          <w:szCs w:val="28"/>
        </w:rPr>
        <w:t>2021</w:t>
      </w:r>
      <w:r>
        <w:rPr>
          <w:rFonts w:ascii="Times New Roman" w:hAnsi="Times New Roman" w:cs="Times New Roman"/>
          <w:spacing w:val="-1"/>
          <w:sz w:val="28"/>
          <w:szCs w:val="28"/>
        </w:rPr>
        <w:t>-2022</w:t>
      </w:r>
      <w:r w:rsidR="005B485F" w:rsidRPr="005B48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5B485F" w:rsidRPr="005B485F">
        <w:rPr>
          <w:rFonts w:ascii="Times New Roman" w:hAnsi="Times New Roman" w:cs="Times New Roman"/>
          <w:spacing w:val="-1"/>
          <w:sz w:val="28"/>
          <w:szCs w:val="28"/>
        </w:rPr>
        <w:t>г</w:t>
      </w:r>
      <w:proofErr w:type="gramEnd"/>
      <w:r w:rsidR="005B485F" w:rsidRPr="005B485F">
        <w:rPr>
          <w:rFonts w:ascii="Times New Roman" w:hAnsi="Times New Roman" w:cs="Times New Roman"/>
          <w:spacing w:val="-1"/>
          <w:sz w:val="28"/>
          <w:szCs w:val="28"/>
        </w:rPr>
        <w:t>од</w:t>
      </w:r>
      <w:proofErr w:type="spellEnd"/>
      <w:r w:rsidR="005B485F" w:rsidRPr="005B485F">
        <w:rPr>
          <w:rFonts w:ascii="Times New Roman" w:hAnsi="Times New Roman" w:cs="Times New Roman"/>
          <w:spacing w:val="-1"/>
          <w:sz w:val="28"/>
          <w:szCs w:val="28"/>
        </w:rPr>
        <w:t xml:space="preserve"> все образовательные организации Ярославской области из 15 МР ЯО обеспечены УМК в полном объеме и 1 МР частично обеспечен (г.Ярославль). Следовательно, более 40 000 познакомились с программой, соответственно более 2 500 педагогов работают по данной программе. Все муниципальные районы Ярославской области участвуют в программе, особенно активны: </w:t>
      </w:r>
      <w:proofErr w:type="spellStart"/>
      <w:r w:rsidR="005B485F" w:rsidRPr="005B485F">
        <w:rPr>
          <w:rFonts w:ascii="Times New Roman" w:hAnsi="Times New Roman" w:cs="Times New Roman"/>
          <w:spacing w:val="-1"/>
          <w:sz w:val="28"/>
          <w:szCs w:val="28"/>
        </w:rPr>
        <w:t>Большесельский</w:t>
      </w:r>
      <w:proofErr w:type="spellEnd"/>
      <w:r w:rsidR="005B485F" w:rsidRPr="005B485F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="005B485F" w:rsidRPr="005B485F">
        <w:rPr>
          <w:rFonts w:ascii="Times New Roman" w:hAnsi="Times New Roman" w:cs="Times New Roman"/>
          <w:spacing w:val="-1"/>
          <w:sz w:val="28"/>
          <w:szCs w:val="28"/>
        </w:rPr>
        <w:t>Даниловский</w:t>
      </w:r>
      <w:proofErr w:type="spellEnd"/>
      <w:r w:rsidR="005B485F" w:rsidRPr="005B485F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="005B485F" w:rsidRPr="005B485F">
        <w:rPr>
          <w:rFonts w:ascii="Times New Roman" w:hAnsi="Times New Roman" w:cs="Times New Roman"/>
          <w:spacing w:val="-1"/>
          <w:sz w:val="28"/>
          <w:szCs w:val="28"/>
        </w:rPr>
        <w:t>Любимский</w:t>
      </w:r>
      <w:proofErr w:type="spellEnd"/>
      <w:r w:rsidR="005B485F" w:rsidRPr="005B485F">
        <w:rPr>
          <w:rFonts w:ascii="Times New Roman" w:hAnsi="Times New Roman" w:cs="Times New Roman"/>
          <w:spacing w:val="-1"/>
          <w:sz w:val="28"/>
          <w:szCs w:val="28"/>
        </w:rPr>
        <w:t xml:space="preserve">, Первомайский, </w:t>
      </w:r>
      <w:proofErr w:type="spellStart"/>
      <w:r w:rsidR="005B485F" w:rsidRPr="005B485F">
        <w:rPr>
          <w:rFonts w:ascii="Times New Roman" w:hAnsi="Times New Roman" w:cs="Times New Roman"/>
          <w:spacing w:val="-1"/>
          <w:sz w:val="28"/>
          <w:szCs w:val="28"/>
        </w:rPr>
        <w:t>Угличский</w:t>
      </w:r>
      <w:proofErr w:type="spellEnd"/>
      <w:r w:rsidR="005B485F" w:rsidRPr="005B485F">
        <w:rPr>
          <w:rFonts w:ascii="Times New Roman" w:hAnsi="Times New Roman" w:cs="Times New Roman"/>
          <w:spacing w:val="-1"/>
          <w:sz w:val="28"/>
          <w:szCs w:val="28"/>
        </w:rPr>
        <w:t>, Ярославский.</w:t>
      </w:r>
    </w:p>
    <w:p w:rsidR="005B485F" w:rsidRPr="005B485F" w:rsidRDefault="00BF0135" w:rsidP="00BF013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5.09.2022-30.11.22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ГАУ ДПО ЯО ИРО будет проводить региональный этап Всероссийского конкурса методик реализации программы «Разговор о правильном питании». </w:t>
      </w:r>
    </w:p>
    <w:p w:rsidR="00863E92" w:rsidRPr="005B485F" w:rsidRDefault="00863E92" w:rsidP="00BF0135">
      <w:pPr>
        <w:spacing w:after="0" w:line="240" w:lineRule="auto"/>
        <w:ind w:firstLine="709"/>
      </w:pPr>
    </w:p>
    <w:sectPr w:rsidR="00863E92" w:rsidRPr="005B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33CEB"/>
    <w:multiLevelType w:val="hybridMultilevel"/>
    <w:tmpl w:val="443E5E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D3"/>
    <w:rsid w:val="005B485F"/>
    <w:rsid w:val="00863E92"/>
    <w:rsid w:val="00BF0135"/>
    <w:rsid w:val="00F6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01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0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50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2</cp:revision>
  <dcterms:created xsi:type="dcterms:W3CDTF">2022-06-20T14:09:00Z</dcterms:created>
  <dcterms:modified xsi:type="dcterms:W3CDTF">2022-06-20T14:35:00Z</dcterms:modified>
</cp:coreProperties>
</file>