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1843"/>
        <w:gridCol w:w="1417"/>
        <w:gridCol w:w="5954"/>
        <w:gridCol w:w="5812"/>
      </w:tblGrid>
      <w:tr w:rsidR="00270092" w:rsidRPr="00C142A0" w:rsidTr="00C142A0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142A0">
              <w:rPr>
                <w:rFonts w:cs="Arial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142A0">
              <w:rPr>
                <w:rFonts w:cs="Arial"/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142A0">
              <w:rPr>
                <w:rFonts w:cs="Arial"/>
                <w:b/>
                <w:bCs/>
                <w:sz w:val="22"/>
                <w:szCs w:val="22"/>
              </w:rPr>
              <w:t>ВРД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142A0">
              <w:rPr>
                <w:rFonts w:cs="Arial"/>
                <w:b/>
                <w:bCs/>
                <w:sz w:val="22"/>
                <w:szCs w:val="22"/>
              </w:rPr>
              <w:t>Ссылка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142A0">
              <w:rPr>
                <w:rFonts w:cs="Arial"/>
                <w:b/>
                <w:bCs/>
                <w:sz w:val="22"/>
                <w:szCs w:val="22"/>
              </w:rPr>
              <w:t>Примечания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4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https://learningapps.org/5079713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Викторина. Названия профессий (женские и мужские профессии)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5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https://learningapps.org/5083166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Названия профессий. </w:t>
            </w:r>
            <w:proofErr w:type="spellStart"/>
            <w:r>
              <w:rPr>
                <w:rFonts w:cs="Arial"/>
                <w:sz w:val="22"/>
                <w:szCs w:val="22"/>
              </w:rPr>
              <w:t>Мемори</w:t>
            </w:r>
            <w:proofErr w:type="spellEnd"/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6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https://learningapps.org/5078795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Классификация: мужские и женские профессии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7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https://learningapps.org/5084298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Классификация: Кто где работает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8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https://learningapps.org/5084277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Названия профессий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9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https://learningapps.org/5085573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Кроссворд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https://learningapps.org/5086151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Правописание (на слух)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11" w:history="1">
              <w:r w:rsidR="00D748DD" w:rsidRPr="00D02E28">
                <w:rPr>
                  <w:rStyle w:val="a3"/>
                  <w:sz w:val="22"/>
                  <w:szCs w:val="22"/>
                </w:rPr>
                <w:t>https://learningapps.org/5085934</w:t>
              </w:r>
            </w:hyperlink>
            <w:r w:rsidR="00D748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Правописание (найти слова в «Магическом квадрате»)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D748DD" w:rsidRPr="00753BEE">
                <w:rPr>
                  <w:rStyle w:val="a3"/>
                  <w:sz w:val="22"/>
                  <w:lang w:val="de-DE"/>
                </w:rPr>
                <w:t>https://learningapps.org/5085818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Найти подписи к картинкам</w:t>
            </w:r>
          </w:p>
        </w:tc>
      </w:tr>
      <w:tr w:rsidR="00D748DD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C142A0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Pr="00DB0025" w:rsidRDefault="005734EE" w:rsidP="00B436A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hyperlink r:id="rId13" w:history="1">
              <w:r w:rsidR="00D748DD" w:rsidRPr="00680E82">
                <w:rPr>
                  <w:rStyle w:val="a3"/>
                  <w:sz w:val="22"/>
                  <w:lang w:val="de-DE"/>
                </w:rPr>
                <w:t>https://learningapps.org/5086354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D748DD" w:rsidRDefault="00D748DD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Викторина (контроль)</w:t>
            </w:r>
          </w:p>
        </w:tc>
      </w:tr>
      <w:tr w:rsidR="00861788" w:rsidRPr="00C142A0" w:rsidTr="00D748DD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61788" w:rsidRPr="00C142A0" w:rsidRDefault="00861788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61788" w:rsidRPr="00C142A0" w:rsidRDefault="00861788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61788" w:rsidRPr="00C142A0" w:rsidRDefault="00861788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61788" w:rsidRPr="00861788" w:rsidRDefault="00861788" w:rsidP="00B436A9">
            <w:pPr>
              <w:spacing w:after="0" w:line="240" w:lineRule="auto"/>
              <w:ind w:firstLine="0"/>
              <w:jc w:val="left"/>
              <w:rPr>
                <w:sz w:val="22"/>
              </w:rPr>
            </w:pPr>
            <w:hyperlink r:id="rId14" w:history="1">
              <w:r w:rsidRPr="00D02E28">
                <w:rPr>
                  <w:rStyle w:val="a3"/>
                  <w:sz w:val="22"/>
                </w:rPr>
                <w:t>https://learningapps.org/12460991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861788" w:rsidRDefault="00861788" w:rsidP="00B436A9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Коллекция упражнений для тренировки лексики (все 10 предыдущих заданий по одной ссылке)</w:t>
            </w:r>
          </w:p>
        </w:tc>
      </w:tr>
      <w:tr w:rsidR="00270092" w:rsidRPr="00C142A0" w:rsidTr="00C142A0">
        <w:trPr>
          <w:trHeight w:val="263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5-7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hyperlink r:id="rId15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https://www.schubert-verlag.de/aufgaben/uebungen_a2/a2_k01_taetigkeiten_im_beruf.htm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052F9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Словарный запас 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T</w:t>
            </w:r>
            <w:r w:rsidR="00052F92" w:rsidRPr="00052F92">
              <w:rPr>
                <w:rFonts w:cs="Arial"/>
                <w:sz w:val="22"/>
                <w:szCs w:val="22"/>
              </w:rPr>
              <w:t>ä</w:t>
            </w:r>
            <w:r w:rsidRPr="00C142A0">
              <w:rPr>
                <w:rFonts w:cs="Arial"/>
                <w:sz w:val="22"/>
                <w:szCs w:val="22"/>
              </w:rPr>
              <w:t>tigkeiten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  <w:r w:rsidRPr="00C142A0">
              <w:rPr>
                <w:rFonts w:cs="Arial"/>
                <w:sz w:val="22"/>
                <w:szCs w:val="22"/>
              </w:rPr>
              <w:t xml:space="preserve"> - подставить правильное слово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5-7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16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https://www.schubert-verlag.de/aufgaben/uebungen_a1/a1_k02_berufe.htm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Словарный запас 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  <w:r w:rsidRPr="00C142A0">
              <w:rPr>
                <w:rFonts w:cs="Arial"/>
                <w:sz w:val="22"/>
                <w:szCs w:val="22"/>
              </w:rPr>
              <w:t xml:space="preserve"> - выбрать правильное слово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5-7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17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https://www.schubert-verlag.de/aufgaben/uebungen_a2/a2_k04_im_buero.htm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052F9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Словарный запас 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T</w:t>
            </w:r>
            <w:r w:rsidR="00052F92" w:rsidRPr="00052F92">
              <w:rPr>
                <w:rFonts w:cs="Arial"/>
                <w:sz w:val="22"/>
                <w:szCs w:val="22"/>
              </w:rPr>
              <w:t>ä</w:t>
            </w:r>
            <w:r w:rsidRPr="00C142A0">
              <w:rPr>
                <w:rFonts w:cs="Arial"/>
                <w:sz w:val="22"/>
                <w:szCs w:val="22"/>
              </w:rPr>
              <w:t>tigkeiten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</w:t>
            </w:r>
            <w:r w:rsidR="00052F92" w:rsidRPr="00052F92">
              <w:rPr>
                <w:rFonts w:cs="Arial"/>
                <w:sz w:val="22"/>
                <w:szCs w:val="22"/>
              </w:rPr>
              <w:t>ü</w:t>
            </w:r>
            <w:r w:rsidRPr="00C142A0">
              <w:rPr>
                <w:rFonts w:cs="Arial"/>
                <w:sz w:val="22"/>
                <w:szCs w:val="22"/>
              </w:rPr>
              <w:t>ro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  <w:r w:rsidRPr="00C142A0">
              <w:rPr>
                <w:rFonts w:cs="Arial"/>
                <w:sz w:val="22"/>
                <w:szCs w:val="22"/>
              </w:rPr>
              <w:t xml:space="preserve"> - подставить правильное слово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lastRenderedPageBreak/>
              <w:t>5-7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лексика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18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https://www.schubert-verlag.de/aufgaben/uebungen_a2/a2_k05_berufe.htm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Словарный запас 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  <w:r w:rsidRPr="00C142A0">
              <w:rPr>
                <w:rFonts w:cs="Arial"/>
                <w:sz w:val="22"/>
                <w:szCs w:val="22"/>
              </w:rPr>
              <w:t xml:space="preserve"> - вписать правильное слово</w:t>
            </w:r>
          </w:p>
        </w:tc>
      </w:tr>
      <w:tr w:rsidR="00270092" w:rsidRPr="00C142A0" w:rsidTr="008146D2">
        <w:trPr>
          <w:trHeight w:val="850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5-7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C2D8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hyperlink r:id="rId19" w:history="1">
              <w:r w:rsidR="00CC2D82" w:rsidRPr="00D02E28">
                <w:rPr>
                  <w:rStyle w:val="a3"/>
                  <w:rFonts w:cs="Arial"/>
                  <w:sz w:val="22"/>
                  <w:szCs w:val="22"/>
                </w:rPr>
                <w:t>https://www.dw.com/de/04-studentenjobs-und-bafög/a-6587252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052F9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Видео с заданиями на понимание, 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CC2D82">
              <w:rPr>
                <w:rFonts w:cs="Arial"/>
                <w:sz w:val="22"/>
                <w:szCs w:val="22"/>
              </w:rPr>
              <w:t>«Р</w:t>
            </w:r>
            <w:r w:rsidRPr="00C142A0">
              <w:rPr>
                <w:rFonts w:cs="Arial"/>
                <w:sz w:val="22"/>
                <w:szCs w:val="22"/>
              </w:rPr>
              <w:t>абота в магазине</w:t>
            </w:r>
            <w:r w:rsidR="00CC2D82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0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https://www.goethe.de/de/spr/unt/kum/hab.html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Тексты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>о различных профессиях с А</w:t>
            </w:r>
            <w:proofErr w:type="gramStart"/>
            <w:r w:rsidRPr="00C142A0">
              <w:rPr>
                <w:rFonts w:cs="Arial"/>
                <w:sz w:val="22"/>
                <w:szCs w:val="22"/>
              </w:rPr>
              <w:t>2</w:t>
            </w:r>
            <w:proofErr w:type="gramEnd"/>
          </w:p>
        </w:tc>
      </w:tr>
      <w:tr w:rsidR="00270092" w:rsidRPr="00C142A0" w:rsidTr="008146D2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1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https://www.goethe.de/prj/dfd/d/tutorials/all/arbeitswelten_arbeitsklima/2866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C2D8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Arbeitsklima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».</w:t>
            </w:r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r w:rsidR="00CC2D82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8146D2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2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https://www.goethe.de/prj/dfd/d/tutorials/all/arbeitswelten_traum_und_wirklichkeit/2621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C2D8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Arbeitswelt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Traum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Wirklichkeit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».</w:t>
            </w:r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r w:rsidR="00CC2D82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C142A0">
        <w:trPr>
          <w:trHeight w:val="263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3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https://www.pasch-net.de/de/lernmaterial/schule-ausbildung/karriere-in-deutschland.html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и рабочие листы по теме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Karriere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Deutschland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4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 xml:space="preserve">https://www.pasch-net.de/de/lernmaterial/schule-ausbildung/mein-weg-in-die-ausbildung.html 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Аудио по теме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Ausbildung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5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https://www.pasch-net.de/de/lernmaterial/schule-ausbildung/mein-traumjob.html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по теме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Traumjob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6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https://www.pasch-net.de/de/lernmaterial/schule-ausbildung/nach-der-schule.html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C2D82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и рабочие листы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по теме </w:t>
            </w:r>
            <w:r w:rsidR="00CC2D82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Das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mache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nach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Schule</w:t>
            </w:r>
            <w:proofErr w:type="spellEnd"/>
            <w:r w:rsidR="00CC2D82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7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https://www.goethe.de/de/spr/unt/kum/fre.html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Тексты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CC2D82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Helfen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Feuerwehr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8146D2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hyperlink r:id="rId28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https://www.goethe.de/de/spr/unt/kum/fre.html</w:t>
              </w:r>
            </w:hyperlink>
            <w:r w:rsidR="00270092" w:rsidRPr="00C142A0">
              <w:rPr>
                <w:rFonts w:cs="Arial"/>
                <w:sz w:val="22"/>
                <w:szCs w:val="22"/>
              </w:rPr>
              <w:t>l</w:t>
            </w:r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Тексты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="008A7561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Jugend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forscht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29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https://www.goethe.de/prj/dfd/d/tutorials/all/handwerksberufe_in_deutschland_keramikerin/4038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и тексты с заданиями на понимание, </w:t>
            </w:r>
            <w:r w:rsidR="00052F9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052F92">
              <w:rPr>
                <w:rFonts w:cs="Arial"/>
                <w:sz w:val="22"/>
                <w:szCs w:val="22"/>
              </w:rPr>
              <w:t>ые</w:t>
            </w:r>
            <w:r w:rsidR="00052F9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052F9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Keramiker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*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</w:t>
            </w:r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r w:rsidR="008A7561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0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https://www.goethe.de/prj/dfd/d/tutorials/all/handwerksberufe_in_deutschland_modistin/4020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C142A0">
              <w:rPr>
                <w:rFonts w:cs="Arial"/>
                <w:sz w:val="22"/>
                <w:szCs w:val="22"/>
              </w:rPr>
              <w:t>T</w:t>
            </w:r>
            <w:proofErr w:type="gramEnd"/>
            <w:r w:rsidRPr="00C142A0">
              <w:rPr>
                <w:rFonts w:cs="Arial"/>
                <w:sz w:val="22"/>
                <w:szCs w:val="22"/>
              </w:rPr>
              <w:t>ексты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Modist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*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</w:t>
            </w:r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r w:rsidR="008A7561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1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https://www.goethe.de/prj/dfd/d/tutorials/all/handwerksberufe_in_deutschland_friseurin/3921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Тексты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Friseur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*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</w:t>
            </w:r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r w:rsidR="008A7561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2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https://www.goethe.de/prj/dfd/d/tutorials/all/handwerksberufe_in_deutschland_konditorin/3885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Тексты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Konditor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*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, чтение, письмо 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3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https://www.goethe.de/prj/dfd/d/tutorials/all/menschen_in_deutschland_arbeiten/3419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Аудио и тексты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Arbeiten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Deutschland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4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https://www.goethe.de/prj/dfd/d/tutorials/all/arbeitswelten_familie_und_beruf/3082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 xml:space="preserve">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Familie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07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5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https://www.goethe.de/prj/dfd/d/tutorials/all/arbeitswelten_neue_berufe/2992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8A7561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8A7561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Neue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="008A7561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6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https://www.goethe.de/prj/dfd/d/tutorials/all/arbeitswelten_seltene_berufe/2971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6E7E3B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6E7E3B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Seltene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="006E7E3B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Мир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, чтение, письмо 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7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www.goethe.de/prj/dfd/d/tutorials/all/podcast_kurz__buendig_digitalisierung_in_der_deutschen_landwirtschaft/4958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E4769F" w:rsidRDefault="00270092" w:rsidP="006E7E3B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  <w:lang w:val="de-DE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Подкаст</w:t>
            </w:r>
            <w:proofErr w:type="spellEnd"/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(27 </w:t>
            </w:r>
            <w:r w:rsidRPr="00C142A0">
              <w:rPr>
                <w:rFonts w:cs="Arial"/>
                <w:sz w:val="22"/>
                <w:szCs w:val="22"/>
              </w:rPr>
              <w:t>минут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) </w:t>
            </w:r>
            <w:r w:rsidRPr="00C142A0">
              <w:rPr>
                <w:rFonts w:cs="Arial"/>
                <w:sz w:val="22"/>
                <w:szCs w:val="22"/>
              </w:rPr>
              <w:t>с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>заданиями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>на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>понимание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6E7E3B" w:rsidRPr="006E7E3B">
              <w:rPr>
                <w:rFonts w:cs="Arial"/>
                <w:sz w:val="22"/>
                <w:szCs w:val="22"/>
                <w:lang w:val="de-DE"/>
              </w:rPr>
              <w:t>«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>D</w:t>
            </w:r>
            <w:r w:rsidR="006E7E3B">
              <w:rPr>
                <w:rFonts w:cs="Arial"/>
                <w:sz w:val="22"/>
                <w:szCs w:val="22"/>
                <w:lang w:val="de-DE"/>
              </w:rPr>
              <w:t>i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gitalisierung in der </w:t>
            </w:r>
            <w:r w:rsidR="006E7E3B">
              <w:rPr>
                <w:rFonts w:cs="Arial"/>
                <w:sz w:val="22"/>
                <w:szCs w:val="22"/>
                <w:lang w:val="de-DE"/>
              </w:rPr>
              <w:t>d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>eutschen Landwirtschaft</w:t>
            </w:r>
            <w:r w:rsidR="006E7E3B" w:rsidRPr="006E7E3B">
              <w:rPr>
                <w:rFonts w:cs="Arial"/>
                <w:sz w:val="22"/>
                <w:szCs w:val="22"/>
                <w:lang w:val="de-DE"/>
              </w:rPr>
              <w:t xml:space="preserve">». </w:t>
            </w:r>
            <w:r w:rsidR="006E7E3B">
              <w:rPr>
                <w:rFonts w:cs="Arial"/>
                <w:sz w:val="22"/>
                <w:szCs w:val="22"/>
              </w:rPr>
              <w:t>Н</w:t>
            </w:r>
            <w:r w:rsidRPr="00C142A0">
              <w:rPr>
                <w:rFonts w:cs="Arial"/>
                <w:sz w:val="22"/>
                <w:szCs w:val="22"/>
              </w:rPr>
              <w:t>ужна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Pr="00C142A0">
              <w:rPr>
                <w:rFonts w:cs="Arial"/>
                <w:sz w:val="22"/>
                <w:szCs w:val="22"/>
              </w:rPr>
              <w:t>регистрация</w:t>
            </w:r>
            <w:r w:rsidRPr="00C142A0">
              <w:rPr>
                <w:rFonts w:cs="Arial"/>
                <w:sz w:val="22"/>
                <w:szCs w:val="22"/>
                <w:lang w:val="de-DE"/>
              </w:rPr>
              <w:t xml:space="preserve"> Goethe Deutsch für dich</w:t>
            </w:r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, чтение, письмо 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8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https://www.goethe.de/prj/dfd/d/tutorials/all/24h_deutsch_ida_erklaert_-_geschlechtergerechte_sprache/4226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6E7E3B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="008146D2" w:rsidRPr="00C142A0">
              <w:rPr>
                <w:rFonts w:cs="Arial"/>
                <w:sz w:val="22"/>
                <w:szCs w:val="22"/>
              </w:rPr>
              <w:t>про</w:t>
            </w:r>
            <w:r w:rsidR="008146D2">
              <w:rPr>
                <w:rFonts w:cs="Arial"/>
                <w:sz w:val="22"/>
                <w:szCs w:val="22"/>
              </w:rPr>
              <w:t>-</w:t>
            </w:r>
            <w:r w:rsidR="008146D2" w:rsidRPr="00C142A0">
              <w:rPr>
                <w:rFonts w:cs="Arial"/>
                <w:sz w:val="22"/>
                <w:szCs w:val="22"/>
              </w:rPr>
              <w:t>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proofErr w:type="spellEnd"/>
            <w:proofErr w:type="gramEnd"/>
            <w:r w:rsidR="008146D2">
              <w:rPr>
                <w:rFonts w:cs="Arial"/>
                <w:sz w:val="22"/>
                <w:szCs w:val="22"/>
              </w:rPr>
              <w:t xml:space="preserve">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6E7E3B">
              <w:rPr>
                <w:rFonts w:cs="Arial"/>
                <w:sz w:val="22"/>
                <w:szCs w:val="22"/>
              </w:rPr>
              <w:t>«</w:t>
            </w:r>
            <w:proofErr w:type="spellStart"/>
            <w:r w:rsidR="006E7E3B">
              <w:rPr>
                <w:rFonts w:cs="Arial"/>
                <w:sz w:val="22"/>
                <w:szCs w:val="22"/>
              </w:rPr>
              <w:t>Geschlech</w:t>
            </w:r>
            <w:r w:rsidRPr="00C142A0">
              <w:rPr>
                <w:rFonts w:cs="Arial"/>
                <w:sz w:val="22"/>
                <w:szCs w:val="22"/>
              </w:rPr>
              <w:t>t</w:t>
            </w:r>
            <w:proofErr w:type="spellEnd"/>
            <w:r w:rsidR="006E7E3B">
              <w:rPr>
                <w:rFonts w:cs="Arial"/>
                <w:sz w:val="22"/>
                <w:szCs w:val="22"/>
                <w:lang w:val="de-DE"/>
              </w:rPr>
              <w:t>s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neutrale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Was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soll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w</w:t>
            </w:r>
            <w:proofErr w:type="spellEnd"/>
            <w:r w:rsidR="006E7E3B">
              <w:rPr>
                <w:rFonts w:cs="Arial"/>
                <w:sz w:val="22"/>
                <w:szCs w:val="22"/>
                <w:lang w:val="de-DE"/>
              </w:rPr>
              <w:t>e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rden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?</w:t>
            </w:r>
            <w:r w:rsidR="006E7E3B">
              <w:rPr>
                <w:rFonts w:cs="Arial"/>
                <w:sz w:val="22"/>
                <w:szCs w:val="22"/>
              </w:rPr>
              <w:t>». Ну</w:t>
            </w:r>
            <w:r w:rsidRPr="00C142A0">
              <w:rPr>
                <w:rFonts w:cs="Arial"/>
                <w:sz w:val="22"/>
                <w:szCs w:val="22"/>
              </w:rPr>
              <w:t xml:space="preserve">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39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https://www.goethe.de/prj/dfd/d/tutorials/all/arbeitswelten_ausbildung/2435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8146D2" w:rsidRDefault="00270092" w:rsidP="006E7E3B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C142A0">
              <w:rPr>
                <w:rFonts w:cs="Arial"/>
                <w:sz w:val="22"/>
                <w:szCs w:val="22"/>
              </w:rPr>
              <w:t>T</w:t>
            </w:r>
            <w:proofErr w:type="gramEnd"/>
            <w:r w:rsidRPr="00C142A0">
              <w:rPr>
                <w:rFonts w:cs="Arial"/>
                <w:sz w:val="22"/>
                <w:szCs w:val="22"/>
              </w:rPr>
              <w:t>ексты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6E7E3B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Ausbildung</w:t>
            </w:r>
            <w:proofErr w:type="spellEnd"/>
            <w:r w:rsidR="006E7E3B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>ужна регистрация G</w:t>
            </w:r>
            <w:r w:rsidR="006E7E3B">
              <w:rPr>
                <w:rFonts w:cs="Arial"/>
                <w:sz w:val="22"/>
                <w:szCs w:val="22"/>
                <w:lang w:val="de-DE"/>
              </w:rPr>
              <w:t>oe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62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40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https://www.goethe.de/de/spr/unt/kum/pet.html#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 w:rsidRPr="00C142A0">
              <w:rPr>
                <w:rFonts w:cs="Arial"/>
                <w:sz w:val="22"/>
                <w:szCs w:val="22"/>
              </w:rPr>
              <w:t>T</w:t>
            </w:r>
            <w:proofErr w:type="gramEnd"/>
            <w:r w:rsidRPr="00C142A0">
              <w:rPr>
                <w:rFonts w:cs="Arial"/>
                <w:sz w:val="22"/>
                <w:szCs w:val="22"/>
              </w:rPr>
              <w:t>ексты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Arbeiten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C142A0">
        <w:trPr>
          <w:trHeight w:val="263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>, чтение, говорение,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https://www.dw.com/de/04-studentenjobs-und-bafög/a-6587252</w:t>
            </w:r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Аудио и текст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Studentenarbeit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C142A0">
        <w:trPr>
          <w:trHeight w:val="263"/>
        </w:trPr>
        <w:tc>
          <w:tcPr>
            <w:tcW w:w="74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чтение, говорение, письмо 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41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https://www.dw.com/de/10-praktikum-im-studium/a-6587260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Praktikum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im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Studium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</w:t>
            </w:r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42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www.goethe.de/prj/dfd/d/tutorials/all/arbeitswelten_work_life_balance/3103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E4769F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Work-life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Balance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  <w:proofErr w:type="gramStart"/>
            <w:r w:rsidRPr="00C142A0">
              <w:rPr>
                <w:rFonts w:cs="Arial"/>
                <w:sz w:val="22"/>
                <w:szCs w:val="22"/>
              </w:rPr>
              <w:t xml:space="preserve"> !</w:t>
            </w:r>
            <w:proofErr w:type="gramEnd"/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hyperlink r:id="rId43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https://www.goethe.de/prj/dfd/d/tutorials/all/arbeitswelten_familie_und_beruf/3082</w:t>
              </w:r>
            </w:hyperlink>
            <w:r w:rsidR="00270092" w:rsidRPr="00C142A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E4769F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Pr="00C142A0">
              <w:rPr>
                <w:rFonts w:cs="Arial"/>
                <w:sz w:val="22"/>
                <w:szCs w:val="22"/>
              </w:rPr>
              <w:t xml:space="preserve">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Familie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und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Beruf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EA2D65">
        <w:trPr>
          <w:trHeight w:val="964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Проблемы выбора профессий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чтение, письмо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5" w:type="dxa"/>
              <w:left w:w="0" w:type="dxa"/>
              <w:bottom w:w="25" w:type="dxa"/>
              <w:right w:w="0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0563C1"/>
                <w:sz w:val="22"/>
                <w:szCs w:val="22"/>
                <w:u w:val="single"/>
              </w:rPr>
            </w:pPr>
            <w:hyperlink r:id="rId44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https://www.goethe.de/prj/dfd/d/tutorials/all/arbeitswelten_bewerbung/2791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E4769F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Текст и заданиями на понимание, репродуктивную и продуктивную речь на тему </w:t>
            </w:r>
            <w:r w:rsidR="00E4769F">
              <w:rPr>
                <w:rFonts w:cs="Arial"/>
                <w:sz w:val="22"/>
                <w:szCs w:val="22"/>
              </w:rPr>
              <w:t>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Bewerbung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».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  <w:tr w:rsidR="00270092" w:rsidRPr="00C142A0" w:rsidTr="00C142A0">
        <w:trPr>
          <w:trHeight w:val="263"/>
        </w:trPr>
        <w:tc>
          <w:tcPr>
            <w:tcW w:w="74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>7-9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E4769F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Роль </w:t>
            </w:r>
            <w:r w:rsidR="00E4769F">
              <w:rPr>
                <w:rFonts w:cs="Arial"/>
                <w:sz w:val="22"/>
                <w:szCs w:val="22"/>
              </w:rPr>
              <w:t>иностранного языка</w:t>
            </w:r>
            <w:r w:rsidRPr="00C142A0">
              <w:rPr>
                <w:rFonts w:cs="Arial"/>
                <w:sz w:val="22"/>
                <w:szCs w:val="22"/>
              </w:rPr>
              <w:t xml:space="preserve"> в планах на будущее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C142A0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C142A0">
              <w:rPr>
                <w:rFonts w:cs="Arial"/>
                <w:sz w:val="22"/>
                <w:szCs w:val="22"/>
              </w:rPr>
              <w:t>аудирование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, чтение, письмо </w:t>
            </w:r>
          </w:p>
        </w:tc>
        <w:tc>
          <w:tcPr>
            <w:tcW w:w="5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5734EE" w:rsidP="00C142A0">
            <w:pPr>
              <w:spacing w:after="0" w:line="240" w:lineRule="auto"/>
              <w:ind w:firstLine="0"/>
              <w:jc w:val="left"/>
              <w:rPr>
                <w:rFonts w:cs="Arial"/>
                <w:color w:val="1155CC"/>
                <w:sz w:val="22"/>
                <w:szCs w:val="22"/>
                <w:u w:val="single"/>
              </w:rPr>
            </w:pPr>
            <w:hyperlink r:id="rId45" w:tgtFrame="_blank" w:history="1">
              <w:r w:rsidR="00270092" w:rsidRPr="00C142A0">
                <w:rPr>
                  <w:rStyle w:val="a3"/>
                  <w:rFonts w:cs="Arial"/>
                  <w:sz w:val="22"/>
                  <w:szCs w:val="22"/>
                </w:rPr>
                <w:t>https://www.goethe.de/prj/dfd/d/tutorials/all/24h_deutsch_ida_erklaert_-_die_modalverben/5045</w:t>
              </w:r>
            </w:hyperlink>
          </w:p>
        </w:tc>
        <w:tc>
          <w:tcPr>
            <w:tcW w:w="581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:rsidR="00270092" w:rsidRPr="00C142A0" w:rsidRDefault="00270092" w:rsidP="00E4769F">
            <w:pPr>
              <w:spacing w:after="0"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142A0">
              <w:rPr>
                <w:rFonts w:cs="Arial"/>
                <w:sz w:val="22"/>
                <w:szCs w:val="22"/>
              </w:rPr>
              <w:t xml:space="preserve">Видео с заданиями на понимание, </w:t>
            </w:r>
            <w:r w:rsidR="008146D2" w:rsidRPr="00C142A0">
              <w:rPr>
                <w:rFonts w:cs="Arial"/>
                <w:sz w:val="22"/>
                <w:szCs w:val="22"/>
              </w:rPr>
              <w:t>репродуктивн</w:t>
            </w:r>
            <w:r w:rsidR="008146D2">
              <w:rPr>
                <w:rFonts w:cs="Arial"/>
                <w:sz w:val="22"/>
                <w:szCs w:val="22"/>
              </w:rPr>
              <w:t>ые</w:t>
            </w:r>
            <w:r w:rsidR="008146D2" w:rsidRPr="00C142A0">
              <w:rPr>
                <w:rFonts w:cs="Arial"/>
                <w:sz w:val="22"/>
                <w:szCs w:val="22"/>
              </w:rPr>
              <w:t xml:space="preserve"> и продуктивн</w:t>
            </w:r>
            <w:r w:rsidR="008146D2">
              <w:rPr>
                <w:rFonts w:cs="Arial"/>
                <w:sz w:val="22"/>
                <w:szCs w:val="22"/>
              </w:rPr>
              <w:t>ые задания</w:t>
            </w:r>
            <w:r w:rsidR="00E4769F">
              <w:rPr>
                <w:rFonts w:cs="Arial"/>
                <w:sz w:val="22"/>
                <w:szCs w:val="22"/>
              </w:rPr>
              <w:t xml:space="preserve"> на тему «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Zukunftspl</w:t>
            </w:r>
            <w:r w:rsidR="00E4769F" w:rsidRPr="00E4769F">
              <w:rPr>
                <w:rFonts w:cs="Arial"/>
                <w:sz w:val="22"/>
                <w:szCs w:val="22"/>
              </w:rPr>
              <w:t>ä</w:t>
            </w:r>
            <w:r w:rsidR="00E4769F">
              <w:rPr>
                <w:rFonts w:cs="Arial"/>
                <w:sz w:val="22"/>
                <w:szCs w:val="22"/>
              </w:rPr>
              <w:t>ne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 xml:space="preserve">» + </w:t>
            </w:r>
            <w:proofErr w:type="spellStart"/>
            <w:r w:rsidR="00E4769F">
              <w:rPr>
                <w:rFonts w:cs="Arial"/>
                <w:sz w:val="22"/>
                <w:szCs w:val="22"/>
              </w:rPr>
              <w:t>Modalverben</w:t>
            </w:r>
            <w:proofErr w:type="spellEnd"/>
            <w:r w:rsidR="00E4769F">
              <w:rPr>
                <w:rFonts w:cs="Arial"/>
                <w:sz w:val="22"/>
                <w:szCs w:val="22"/>
              </w:rPr>
              <w:t>. Н</w:t>
            </w:r>
            <w:r w:rsidRPr="00C142A0">
              <w:rPr>
                <w:rFonts w:cs="Arial"/>
                <w:sz w:val="22"/>
                <w:szCs w:val="22"/>
              </w:rPr>
              <w:t xml:space="preserve">ужна регистрация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Goethe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Deutsch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für</w:t>
            </w:r>
            <w:proofErr w:type="spellEnd"/>
            <w:r w:rsidRPr="00C142A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142A0">
              <w:rPr>
                <w:rFonts w:cs="Arial"/>
                <w:sz w:val="22"/>
                <w:szCs w:val="22"/>
              </w:rPr>
              <w:t>dich</w:t>
            </w:r>
            <w:proofErr w:type="spellEnd"/>
          </w:p>
        </w:tc>
      </w:tr>
    </w:tbl>
    <w:p w:rsidR="00270092" w:rsidRPr="00C142A0" w:rsidRDefault="00270092" w:rsidP="00C142A0">
      <w:pPr>
        <w:spacing w:after="0" w:line="240" w:lineRule="auto"/>
        <w:ind w:firstLine="0"/>
        <w:jc w:val="left"/>
        <w:rPr>
          <w:sz w:val="22"/>
          <w:szCs w:val="22"/>
        </w:rPr>
      </w:pPr>
    </w:p>
    <w:sectPr w:rsidR="00270092" w:rsidRPr="00C142A0" w:rsidSect="006A0DD3">
      <w:pgSz w:w="16838" w:h="11906" w:orient="landscape"/>
      <w:pgMar w:top="737" w:right="851" w:bottom="737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E1338"/>
    <w:rsid w:val="00025163"/>
    <w:rsid w:val="00052F92"/>
    <w:rsid w:val="00055A71"/>
    <w:rsid w:val="0006074E"/>
    <w:rsid w:val="00073A04"/>
    <w:rsid w:val="000D0A50"/>
    <w:rsid w:val="0019704D"/>
    <w:rsid w:val="00203A9C"/>
    <w:rsid w:val="002140AD"/>
    <w:rsid w:val="00270092"/>
    <w:rsid w:val="00274BC5"/>
    <w:rsid w:val="00280EB5"/>
    <w:rsid w:val="002C4216"/>
    <w:rsid w:val="002D2C00"/>
    <w:rsid w:val="00311FA4"/>
    <w:rsid w:val="00321223"/>
    <w:rsid w:val="0034681F"/>
    <w:rsid w:val="0037640C"/>
    <w:rsid w:val="003A55E6"/>
    <w:rsid w:val="003B5003"/>
    <w:rsid w:val="00452AA1"/>
    <w:rsid w:val="004F119D"/>
    <w:rsid w:val="00532752"/>
    <w:rsid w:val="00542FA7"/>
    <w:rsid w:val="005627A6"/>
    <w:rsid w:val="005734EE"/>
    <w:rsid w:val="005772DC"/>
    <w:rsid w:val="00592F98"/>
    <w:rsid w:val="00622F5C"/>
    <w:rsid w:val="006A0DD3"/>
    <w:rsid w:val="006E7E3B"/>
    <w:rsid w:val="006F297D"/>
    <w:rsid w:val="00706941"/>
    <w:rsid w:val="00737D37"/>
    <w:rsid w:val="007501EE"/>
    <w:rsid w:val="007B33FE"/>
    <w:rsid w:val="007D6FCB"/>
    <w:rsid w:val="007F1267"/>
    <w:rsid w:val="00812BF0"/>
    <w:rsid w:val="008146D2"/>
    <w:rsid w:val="00824D42"/>
    <w:rsid w:val="00861788"/>
    <w:rsid w:val="008A15B3"/>
    <w:rsid w:val="008A7561"/>
    <w:rsid w:val="008B618C"/>
    <w:rsid w:val="008F2AB6"/>
    <w:rsid w:val="00901AF8"/>
    <w:rsid w:val="009B2FBD"/>
    <w:rsid w:val="009D7DF1"/>
    <w:rsid w:val="009E1338"/>
    <w:rsid w:val="009F284B"/>
    <w:rsid w:val="009F7313"/>
    <w:rsid w:val="00AC7BF2"/>
    <w:rsid w:val="00B17052"/>
    <w:rsid w:val="00B52BDC"/>
    <w:rsid w:val="00B85BD8"/>
    <w:rsid w:val="00BA2539"/>
    <w:rsid w:val="00C0266A"/>
    <w:rsid w:val="00C142A0"/>
    <w:rsid w:val="00C44F94"/>
    <w:rsid w:val="00CC2D82"/>
    <w:rsid w:val="00CE5E1A"/>
    <w:rsid w:val="00CF1641"/>
    <w:rsid w:val="00D20F0A"/>
    <w:rsid w:val="00D748DD"/>
    <w:rsid w:val="00DF7902"/>
    <w:rsid w:val="00E0451F"/>
    <w:rsid w:val="00E4769F"/>
    <w:rsid w:val="00E57E7F"/>
    <w:rsid w:val="00E9710A"/>
    <w:rsid w:val="00EA2D65"/>
    <w:rsid w:val="00EC18FC"/>
    <w:rsid w:val="00EE231A"/>
    <w:rsid w:val="00F14577"/>
    <w:rsid w:val="00F90A9D"/>
    <w:rsid w:val="00FB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3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5084277" TargetMode="External"/><Relationship Id="rId13" Type="http://schemas.openxmlformats.org/officeDocument/2006/relationships/hyperlink" Target="https://learningapps.org/5086354" TargetMode="External"/><Relationship Id="rId18" Type="http://schemas.openxmlformats.org/officeDocument/2006/relationships/hyperlink" Target="https://www.schubert-verlag.de/aufgaben/uebungen_a2/a2_k05_berufe.htm" TargetMode="External"/><Relationship Id="rId26" Type="http://schemas.openxmlformats.org/officeDocument/2006/relationships/hyperlink" Target="https://www.pasch-net.de/de/lernmaterial/schule-ausbildung/nach-der-schule.html" TargetMode="External"/><Relationship Id="rId39" Type="http://schemas.openxmlformats.org/officeDocument/2006/relationships/hyperlink" Target="https://www.goethe.de/prj/dfd/d/tutorials/all/arbeitswelten_ausbildung/24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ethe.de/prj/dfd/d/tutorials/all/arbeitswelten_arbeitsklima/2866" TargetMode="External"/><Relationship Id="rId34" Type="http://schemas.openxmlformats.org/officeDocument/2006/relationships/hyperlink" Target="https://www.goethe.de/prj/dfd/d/tutorials/all/arbeitswelten_familie_und_beruf/3082" TargetMode="External"/><Relationship Id="rId42" Type="http://schemas.openxmlformats.org/officeDocument/2006/relationships/hyperlink" Target="http://www.goethe.de/prj/dfd/d/tutorials/all/arbeitswelten_work_life_balance/310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earningapps.org/5084298" TargetMode="External"/><Relationship Id="rId12" Type="http://schemas.openxmlformats.org/officeDocument/2006/relationships/hyperlink" Target="https://learningapps.org/5085818" TargetMode="External"/><Relationship Id="rId17" Type="http://schemas.openxmlformats.org/officeDocument/2006/relationships/hyperlink" Target="https://www.schubert-verlag.de/aufgaben/uebungen_a2/a2_k04_im_buero.htm" TargetMode="External"/><Relationship Id="rId25" Type="http://schemas.openxmlformats.org/officeDocument/2006/relationships/hyperlink" Target="https://www.pasch-net.de/de/lernmaterial/schule-ausbildung/mein-traumjob.html" TargetMode="External"/><Relationship Id="rId33" Type="http://schemas.openxmlformats.org/officeDocument/2006/relationships/hyperlink" Target="https://www.goethe.de/prj/dfd/d/tutorials/all/menschen_in_deutschland_arbeiten/3419" TargetMode="External"/><Relationship Id="rId38" Type="http://schemas.openxmlformats.org/officeDocument/2006/relationships/hyperlink" Target="https://www.goethe.de/prj/dfd/d/tutorials/all/24h_deutsch_ida_erklaert_-_geschlechtergerechte_sprache/422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hubert-verlag.de/aufgaben/uebungen_a1/a1_k02_berufe.htm" TargetMode="External"/><Relationship Id="rId20" Type="http://schemas.openxmlformats.org/officeDocument/2006/relationships/hyperlink" Target="https://www.goethe.de/de/spr/unt/kum/hab.html" TargetMode="External"/><Relationship Id="rId29" Type="http://schemas.openxmlformats.org/officeDocument/2006/relationships/hyperlink" Target="https://www.goethe.de/prj/dfd/d/tutorials/all/handwerksberufe_in_deutschland_keramikerin/4038" TargetMode="External"/><Relationship Id="rId41" Type="http://schemas.openxmlformats.org/officeDocument/2006/relationships/hyperlink" Target="https://www.dw.com/de/10-praktikum-im-studium/a-6587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5078795" TargetMode="External"/><Relationship Id="rId11" Type="http://schemas.openxmlformats.org/officeDocument/2006/relationships/hyperlink" Target="https://learningapps.org/5085934" TargetMode="External"/><Relationship Id="rId24" Type="http://schemas.openxmlformats.org/officeDocument/2006/relationships/hyperlink" Target="https://www.pasch-net.de/de/lernmaterial/schule-ausbildung/mein-weg-in-die-ausbildung.html" TargetMode="External"/><Relationship Id="rId32" Type="http://schemas.openxmlformats.org/officeDocument/2006/relationships/hyperlink" Target="https://www.goethe.de/prj/dfd/d/tutorials/all/handwerksberufe_in_deutschland_konditorin/3885" TargetMode="External"/><Relationship Id="rId37" Type="http://schemas.openxmlformats.org/officeDocument/2006/relationships/hyperlink" Target="http://www.goethe.de/prj/dfd/d/tutorials/all/podcast_kurz__buendig_digitalisierung_in_der_deutschen_landwirtschaft/4958" TargetMode="External"/><Relationship Id="rId40" Type="http://schemas.openxmlformats.org/officeDocument/2006/relationships/hyperlink" Target="https://www.goethe.de/de/spr/unt/kum/pet.html" TargetMode="External"/><Relationship Id="rId45" Type="http://schemas.openxmlformats.org/officeDocument/2006/relationships/hyperlink" Target="https://www.goethe.de/prj/dfd/d/tutorials/all/24h_deutsch_ida_erklaert_-_die_modalverben/5045" TargetMode="External"/><Relationship Id="rId5" Type="http://schemas.openxmlformats.org/officeDocument/2006/relationships/hyperlink" Target="https://learningapps.org/5083166" TargetMode="External"/><Relationship Id="rId15" Type="http://schemas.openxmlformats.org/officeDocument/2006/relationships/hyperlink" Target="https://www.schubert-verlag.de/aufgaben/uebungen_a2/a2_k01_taetigkeiten_im_beruf.htm" TargetMode="External"/><Relationship Id="rId23" Type="http://schemas.openxmlformats.org/officeDocument/2006/relationships/hyperlink" Target="https://www.pasch-net.de/de/lernmaterial/schule-ausbildung/karriere-in-deutschland.html" TargetMode="External"/><Relationship Id="rId28" Type="http://schemas.openxmlformats.org/officeDocument/2006/relationships/hyperlink" Target="https://www.goethe.de/de/spr/unt/kum/fre.html" TargetMode="External"/><Relationship Id="rId36" Type="http://schemas.openxmlformats.org/officeDocument/2006/relationships/hyperlink" Target="https://www.goethe.de/prj/dfd/d/tutorials/all/arbeitswelten_seltene_berufe/2971" TargetMode="External"/><Relationship Id="rId10" Type="http://schemas.openxmlformats.org/officeDocument/2006/relationships/hyperlink" Target="https://learningapps.org/5086151" TargetMode="External"/><Relationship Id="rId19" Type="http://schemas.openxmlformats.org/officeDocument/2006/relationships/hyperlink" Target="https://www.dw.com/de/04-studentenjobs-und-baf&#246;g/a-6587252" TargetMode="External"/><Relationship Id="rId31" Type="http://schemas.openxmlformats.org/officeDocument/2006/relationships/hyperlink" Target="https://www.goethe.de/prj/dfd/d/tutorials/all/handwerksberufe_in_deutschland_friseurin/3921" TargetMode="External"/><Relationship Id="rId44" Type="http://schemas.openxmlformats.org/officeDocument/2006/relationships/hyperlink" Target="https://www.goethe.de/prj/dfd/d/tutorials/all/arbeitswelten_bewerbung/2791" TargetMode="External"/><Relationship Id="rId4" Type="http://schemas.openxmlformats.org/officeDocument/2006/relationships/hyperlink" Target="https://learningapps.org/5079713" TargetMode="External"/><Relationship Id="rId9" Type="http://schemas.openxmlformats.org/officeDocument/2006/relationships/hyperlink" Target="https://learningapps.org/5085573" TargetMode="External"/><Relationship Id="rId14" Type="http://schemas.openxmlformats.org/officeDocument/2006/relationships/hyperlink" Target="https://learningapps.org/12460991" TargetMode="External"/><Relationship Id="rId22" Type="http://schemas.openxmlformats.org/officeDocument/2006/relationships/hyperlink" Target="https://www.goethe.de/prj/dfd/d/tutorials/all/arbeitswelten_traum_und_wirklichkeit/2621" TargetMode="External"/><Relationship Id="rId27" Type="http://schemas.openxmlformats.org/officeDocument/2006/relationships/hyperlink" Target="https://www.goethe.de/de/spr/unt/kum/fre.html" TargetMode="External"/><Relationship Id="rId30" Type="http://schemas.openxmlformats.org/officeDocument/2006/relationships/hyperlink" Target="https://www.goethe.de/prj/dfd/d/tutorials/all/handwerksberufe_in_deutschland_modistin/4020" TargetMode="External"/><Relationship Id="rId35" Type="http://schemas.openxmlformats.org/officeDocument/2006/relationships/hyperlink" Target="https://www.goethe.de/prj/dfd/d/tutorials/all/arbeitswelten_neue_berufe/2992" TargetMode="External"/><Relationship Id="rId43" Type="http://schemas.openxmlformats.org/officeDocument/2006/relationships/hyperlink" Target="https://www.goethe.de/prj/dfd/d/tutorials/all/arbeitswelten_familie_und_beruf/3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2022-05-24T12:11:00Z</dcterms:created>
  <dcterms:modified xsi:type="dcterms:W3CDTF">2022-05-27T11:44:00Z</dcterms:modified>
</cp:coreProperties>
</file>