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3E" w:rsidRDefault="00470F3E" w:rsidP="0047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470F3E" w:rsidRDefault="00470F3E" w:rsidP="0047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33B4EC" wp14:editId="7DB0C4C8">
            <wp:extent cx="646430" cy="1000125"/>
            <wp:effectExtent l="0" t="0" r="127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20BF"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Ярославской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0F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DAB98F" wp14:editId="650D9B6F">
            <wp:extent cx="67056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0BF" w:rsidRPr="00E920BF" w:rsidRDefault="00E920BF" w:rsidP="00470F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учреждение дополнительного</w:t>
      </w:r>
    </w:p>
    <w:p w:rsidR="00E920BF" w:rsidRPr="00E920BF" w:rsidRDefault="00E920BF" w:rsidP="00470F3E">
      <w:pPr>
        <w:spacing w:after="0" w:line="240" w:lineRule="auto"/>
        <w:ind w:right="-7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образования Ярославской области</w:t>
      </w:r>
    </w:p>
    <w:p w:rsidR="00E920BF" w:rsidRPr="00E920BF" w:rsidRDefault="00E920BF" w:rsidP="00470F3E">
      <w:pPr>
        <w:spacing w:after="0" w:line="240" w:lineRule="auto"/>
        <w:ind w:right="-7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образования»</w:t>
      </w:r>
    </w:p>
    <w:p w:rsidR="00E920BF" w:rsidRPr="00E920BF" w:rsidRDefault="00E920BF" w:rsidP="0026405E">
      <w:pPr>
        <w:spacing w:after="0" w:line="240" w:lineRule="auto"/>
        <w:ind w:right="-7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0BF" w:rsidRPr="00E920BF" w:rsidRDefault="00E920BF" w:rsidP="00E920BF">
      <w:pPr>
        <w:spacing w:after="0" w:line="240" w:lineRule="auto"/>
        <w:ind w:right="-7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E920BF" w:rsidRPr="00E920BF" w:rsidRDefault="00E920BF" w:rsidP="00E920BF">
      <w:pPr>
        <w:spacing w:after="0" w:line="240" w:lineRule="auto"/>
        <w:ind w:right="-749"/>
        <w:jc w:val="center"/>
        <w:rPr>
          <w:rFonts w:ascii="Times New Roman" w:eastAsia="Times New Roman" w:hAnsi="Times New Roman" w:cs="Times New Roman"/>
          <w:b/>
          <w:color w:val="993366"/>
          <w:sz w:val="28"/>
          <w:szCs w:val="28"/>
          <w:lang w:eastAsia="ru-RU"/>
        </w:rPr>
      </w:pPr>
    </w:p>
    <w:p w:rsidR="00E920BF" w:rsidRPr="00E920BF" w:rsidRDefault="00E920BF" w:rsidP="00E92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E920BF" w:rsidRPr="00470F3E" w:rsidRDefault="00E920BF" w:rsidP="00E9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научно-практической конференции «</w:t>
      </w:r>
      <w:r w:rsidR="00242B51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Великая Российская революция 1917 г.: трудные вопросы истории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будет проводиться </w:t>
      </w:r>
      <w:r w:rsidRPr="00470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 октября 2017 года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ГАУ ДПО ЯО «Институт развития образования» при поддержке департамента образования Ярославской области. </w:t>
      </w:r>
    </w:p>
    <w:p w:rsidR="00E920BF" w:rsidRPr="00470F3E" w:rsidRDefault="00E920BF" w:rsidP="00E92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конференции – </w:t>
      </w:r>
      <w:r w:rsidR="00AC3B9E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рассмотреть </w:t>
      </w:r>
      <w:r w:rsidR="006956E6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</w:t>
      </w:r>
      <w:r w:rsidR="00AC3B9E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теоретико-</w:t>
      </w:r>
      <w:r w:rsidR="00FA08E7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методологические</w:t>
      </w:r>
      <w:r w:rsidR="00A00A77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A08E7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</w:t>
      </w:r>
      <w:r w:rsidR="00AC3B9E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подходы </w:t>
      </w:r>
      <w:proofErr w:type="gramStart"/>
      <w:r w:rsidR="00AC3B9E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 изучению</w:t>
      </w:r>
      <w:proofErr w:type="gramEnd"/>
      <w:r w:rsidR="00AC3B9E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событий Великой Российской революции</w:t>
      </w:r>
      <w:r w:rsidR="00A00A77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</w:t>
      </w:r>
      <w:r w:rsidR="006956E6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лияние Великой революции</w:t>
      </w:r>
      <w:r w:rsidR="00AC3B9E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69F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A08E7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мировой </w:t>
      </w:r>
      <w:r w:rsidR="00A00A77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российской </w:t>
      </w:r>
      <w:r w:rsidR="00FA08E7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</w:t>
      </w:r>
      <w:r w:rsidR="00A00A77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</w:t>
      </w:r>
      <w:r w:rsidR="00242B51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судьбы </w:t>
      </w:r>
      <w:r w:rsidR="00566958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жителей </w:t>
      </w:r>
      <w:r w:rsidR="00A8769F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958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области.</w:t>
      </w:r>
    </w:p>
    <w:p w:rsidR="00E920BF" w:rsidRPr="00470F3E" w:rsidRDefault="00E920BF" w:rsidP="00E9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вопросы и проблемы, планируемые для обсуждения на конференции: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958" w:rsidRPr="00470F3E" w:rsidRDefault="00A00A77" w:rsidP="00D53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аспект конференции</w:t>
      </w:r>
    </w:p>
    <w:p w:rsidR="00747FFC" w:rsidRPr="00470F3E" w:rsidRDefault="00747FFC" w:rsidP="007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рассмотреть следующие вопросы:</w:t>
      </w:r>
    </w:p>
    <w:p w:rsidR="00566958" w:rsidRPr="00470F3E" w:rsidRDefault="00062879" w:rsidP="00E9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российская революция в контексте истории </w:t>
      </w:r>
      <w:r w:rsidRPr="00470F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</w:t>
      </w:r>
      <w:r w:rsidR="00747FFC" w:rsidRPr="00470F3E">
        <w:rPr>
          <w:rFonts w:ascii="Times New Roman" w:hAnsi="Times New Roman" w:cs="Times New Roman"/>
          <w:sz w:val="28"/>
          <w:szCs w:val="28"/>
        </w:rPr>
        <w:t xml:space="preserve"> цели, задачи, этапы</w:t>
      </w:r>
      <w:r w:rsidR="002E100D" w:rsidRPr="00470F3E">
        <w:rPr>
          <w:rFonts w:ascii="Times New Roman" w:hAnsi="Times New Roman" w:cs="Times New Roman"/>
          <w:sz w:val="28"/>
          <w:szCs w:val="28"/>
        </w:rPr>
        <w:t>.</w:t>
      </w:r>
    </w:p>
    <w:p w:rsidR="00747FFC" w:rsidRPr="00470F3E" w:rsidRDefault="00747FFC" w:rsidP="00747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аспект конференции.</w:t>
      </w:r>
    </w:p>
    <w:p w:rsidR="00747FFC" w:rsidRPr="00470F3E" w:rsidRDefault="00747FFC" w:rsidP="00C67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регионального опыта </w:t>
      </w:r>
      <w:r w:rsidR="00C673BE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вопросов содержания и методики преподавания Великой российской революции 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73BE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Ярославской области.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3BE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рассмотреть следующие вопросы:</w:t>
      </w:r>
    </w:p>
    <w:p w:rsidR="00566958" w:rsidRPr="00470F3E" w:rsidRDefault="00566958" w:rsidP="00D53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Великая российская революция: региональный </w:t>
      </w:r>
      <w:r w:rsidR="00D531AC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локальный 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аспект</w:t>
      </w:r>
      <w:r w:rsidR="00D531AC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958" w:rsidRPr="00470F3E" w:rsidRDefault="00566958" w:rsidP="00D53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направления могут быть представлены исследования, организованные обучающимися, педагогами, инициативными группами   по событийной истории территорий Ярославской области</w:t>
      </w:r>
      <w:r w:rsidR="00D531AC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958" w:rsidRPr="00470F3E" w:rsidRDefault="00566958" w:rsidP="00D53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Изучение социальных конфликтов, революций на основе концептуальных подходов, сформулированных в историко-культурном стандарте.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рассмотрения вопроса предполагается освещение теоретико-методологических вопросов изучения Великой революции, вариативных оценок событий прошлого.</w:t>
      </w:r>
    </w:p>
    <w:p w:rsidR="00E920BF" w:rsidRPr="00470F3E" w:rsidRDefault="00566958" w:rsidP="00C67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Человек и повседневность в условиях революции.</w:t>
      </w:r>
      <w:r w:rsidRPr="00470F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 </w:t>
      </w:r>
      <w:r w:rsidR="00D531AC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</w:t>
      </w:r>
      <w:proofErr w:type="gramEnd"/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представлены исследования по истории семьи, отдельных личностей, повседневной жизни людей в условиях революции</w:t>
      </w:r>
      <w:r w:rsidR="00D531AC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3BE" w:rsidRPr="00470F3E" w:rsidRDefault="00C673BE" w:rsidP="000425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920" w:rsidRPr="00470F3E" w:rsidRDefault="00C24920" w:rsidP="00C24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Завершением </w:t>
      </w:r>
      <w:proofErr w:type="gramStart"/>
      <w:r w:rsidRPr="00470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работы  конференции</w:t>
      </w:r>
      <w:proofErr w:type="gramEnd"/>
      <w:r w:rsidRPr="00470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станет круглый стол «Уроки Великой Российской революции: чему и как учить современную молодежь», в рамках которого планируется обсудить концептуальные, содержательные и методические подходы преподавания событий революции в образовательных организациях. </w:t>
      </w:r>
    </w:p>
    <w:p w:rsidR="00C24920" w:rsidRPr="00470F3E" w:rsidRDefault="00C24920" w:rsidP="00C24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Планируется подключение в режиме веб-конференции для участников из муниципальных районов Ярославской области и других регионов. </w:t>
      </w:r>
    </w:p>
    <w:p w:rsidR="00C24920" w:rsidRPr="00470F3E" w:rsidRDefault="00C24920" w:rsidP="00C24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Предполагается электронная публикация сборника материалов конференции с присвоением </w:t>
      </w:r>
      <w:r w:rsidRPr="00470F3E">
        <w:rPr>
          <w:rFonts w:ascii="Times New Roman" w:eastAsia="Calibri" w:hAnsi="Times New Roman" w:cs="Times New Roman"/>
          <w:i/>
          <w:sz w:val="28"/>
          <w:szCs w:val="28"/>
        </w:rPr>
        <w:t>ISBN</w:t>
      </w:r>
      <w:r w:rsidRPr="00470F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Публикация в сборнике для участников конференции бесплатные.</w:t>
      </w:r>
    </w:p>
    <w:p w:rsidR="00E920BF" w:rsidRPr="00470F3E" w:rsidRDefault="00E920BF" w:rsidP="0022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конференции 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042548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548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042548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548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0F3E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C41" w:rsidRPr="00470F3E" w:rsidRDefault="00220C41" w:rsidP="0022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BF" w:rsidRPr="00470F3E" w:rsidRDefault="00E920BF" w:rsidP="0089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г. Ярославль, ул. </w:t>
      </w:r>
      <w:r w:rsidR="00042548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Богдановича 16</w:t>
      </w:r>
      <w:r w:rsidR="0026405E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548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ДПО ЯО </w:t>
      </w:r>
      <w:r w:rsidR="00220C41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развития образования. </w:t>
      </w:r>
    </w:p>
    <w:p w:rsidR="00C24920" w:rsidRPr="00470F3E" w:rsidRDefault="00C24920" w:rsidP="00C24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Приветствуются выступления, посвященные, разработке отдельных уроков по данной тематике, занятий в музеях образовательных организаций, исследовательских проектов обучающихся. </w:t>
      </w:r>
    </w:p>
    <w:p w:rsidR="00C24920" w:rsidRPr="00470F3E" w:rsidRDefault="00C24920" w:rsidP="00C24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конференции:</w:t>
      </w:r>
      <w:r w:rsid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образовательных организаций, 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историки, филологи, </w:t>
      </w:r>
      <w:proofErr w:type="spellStart"/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музеологи</w:t>
      </w:r>
      <w:proofErr w:type="spellEnd"/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культурологи, искусствоведы, краеведы, преподаватели и учителя.</w:t>
      </w:r>
    </w:p>
    <w:p w:rsidR="00C24920" w:rsidRPr="00470F3E" w:rsidRDefault="00C24920" w:rsidP="00C24920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470F3E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Для участия в конференции просим прислать заявку и материалы для публикации в объеме не более 8 000 знаков (с пробелами) не позднее 1 августа 2017 года на электронный адрес: ludmkh@yandex.ru с пометкой «Конференция – 2017».</w:t>
      </w:r>
      <w:r w:rsidRPr="00470F3E">
        <w:rPr>
          <w:rFonts w:ascii="Times New Roman" w:eastAsia="Calibri" w:hAnsi="Times New Roman" w:cs="Times New Roman"/>
          <w:b/>
          <w:color w:val="FF0000"/>
          <w:sz w:val="28"/>
          <w:szCs w:val="28"/>
          <w:u w:color="000000"/>
          <w:lang w:eastAsia="ru-RU"/>
        </w:rPr>
        <w:t xml:space="preserve"> </w:t>
      </w:r>
      <w:r w:rsidRPr="00470F3E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Материалы для публикации мы просим Вас оформить согласно требованиям, содержащимся в приложении к информационному письму.</w:t>
      </w:r>
      <w:r w:rsidRPr="00470F3E">
        <w:rPr>
          <w:rFonts w:ascii="Times New Roman" w:eastAsia="Calibri" w:hAnsi="Times New Roman" w:cs="Times New Roman"/>
          <w:b/>
          <w:color w:val="FF0000"/>
          <w:sz w:val="28"/>
          <w:szCs w:val="28"/>
          <w:u w:color="000000"/>
          <w:lang w:eastAsia="ru-RU"/>
        </w:rPr>
        <w:t xml:space="preserve"> </w:t>
      </w:r>
      <w:r w:rsidRPr="00470F3E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Оргкомитет оставляет за собой право отбора присланных работ как для участия в конференции, так и публикации в сборнике.</w:t>
      </w:r>
    </w:p>
    <w:p w:rsidR="00C24920" w:rsidRPr="00470F3E" w:rsidRDefault="00C24920" w:rsidP="00C24920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color="000000"/>
          <w:lang w:eastAsia="ru-RU"/>
        </w:rPr>
      </w:pPr>
    </w:p>
    <w:p w:rsidR="00C24920" w:rsidRPr="00470F3E" w:rsidRDefault="00C24920" w:rsidP="00C2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Координаторы конференции: Харитонова Людмила Алексеевна, Страхова Наталья Вячеславовна</w:t>
      </w:r>
    </w:p>
    <w:p w:rsidR="00C24920" w:rsidRPr="00470F3E" w:rsidRDefault="00C24920" w:rsidP="00C2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8(4852)45-77-79.</w:t>
      </w:r>
    </w:p>
    <w:p w:rsidR="00C24920" w:rsidRPr="00470F3E" w:rsidRDefault="00C24920" w:rsidP="00C24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20" w:rsidRPr="00470F3E" w:rsidRDefault="00C24920" w:rsidP="00C24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20" w:rsidRPr="00470F3E" w:rsidRDefault="00C24920" w:rsidP="00C2492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20" w:rsidRPr="00470F3E" w:rsidRDefault="00C24920" w:rsidP="00C2492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72" w:rsidRDefault="00CC6872" w:rsidP="00895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D5718" w:rsidRDefault="007D5718" w:rsidP="00895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D5718" w:rsidRPr="007D5718" w:rsidRDefault="007D5718" w:rsidP="007D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                                                                             А.В. Золотарева</w:t>
      </w:r>
    </w:p>
    <w:bookmarkEnd w:id="0"/>
    <w:p w:rsidR="00CC6872" w:rsidRPr="007D5718" w:rsidRDefault="00CC6872" w:rsidP="00895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18" w:rsidRPr="00470F3E" w:rsidRDefault="007D5718" w:rsidP="00895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0D" w:rsidRPr="00470F3E" w:rsidRDefault="00895C0D" w:rsidP="00895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Формат проведения конференции</w:t>
      </w:r>
    </w:p>
    <w:p w:rsidR="00B41DFF" w:rsidRPr="00470F3E" w:rsidRDefault="00B41DFF" w:rsidP="00895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FF" w:rsidRPr="00470F3E" w:rsidRDefault="00B41DFF" w:rsidP="00895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0D" w:rsidRPr="00470F3E" w:rsidRDefault="00895C0D" w:rsidP="0089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октября 2017 г.</w:t>
      </w:r>
      <w:r w:rsidRPr="00470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41DFF" w:rsidRPr="00B41DFF" w:rsidRDefault="00B41DFF" w:rsidP="00B41DF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Мультимедийная выставка «Ярославль в 1917 г. От февраля к октябрю»</w:t>
      </w:r>
    </w:p>
    <w:p w:rsidR="00EF7962" w:rsidRPr="00470F3E" w:rsidRDefault="00895C0D" w:rsidP="0089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Пленарное заседание.</w:t>
      </w:r>
      <w:r w:rsidRPr="00470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7962" w:rsidRPr="00470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Дискуссионный ракурс подходов к изучению событий Великой революции. Современная историческая наука о целях, задачах и этапах революции. Архивные материалы как</w:t>
      </w:r>
      <w:r w:rsidR="00C24920" w:rsidRPr="00470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1DFF" w:rsidRPr="00470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 для изучения событий революции на периферии.</w:t>
      </w:r>
    </w:p>
    <w:p w:rsidR="00895C0D" w:rsidRPr="00470F3E" w:rsidRDefault="00895C0D" w:rsidP="0089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Место проведения: </w:t>
      </w:r>
    </w:p>
    <w:p w:rsidR="00895C0D" w:rsidRPr="00470F3E" w:rsidRDefault="00895C0D" w:rsidP="0089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Ярославль, ул. Богдановича 16 ГАУ ДПО ЯО Институт развития образования. Начало в </w:t>
      </w:r>
      <w:r w:rsidR="00B41DFF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9.30</w:t>
      </w:r>
    </w:p>
    <w:p w:rsidR="00895C0D" w:rsidRPr="00470F3E" w:rsidRDefault="00EF7962" w:rsidP="0089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Подключение МР</w:t>
      </w:r>
    </w:p>
    <w:p w:rsidR="00B41DFF" w:rsidRPr="00B41DFF" w:rsidRDefault="00B41DFF" w:rsidP="00B41DF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секций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Начало в </w:t>
      </w:r>
      <w:r w:rsidRPr="00B41DFF">
        <w:rPr>
          <w:rFonts w:ascii="Times New Roman" w:eastAsia="Times New Roman" w:hAnsi="Times New Roman" w:cs="Times New Roman"/>
          <w:sz w:val="28"/>
          <w:szCs w:val="28"/>
          <w:lang w:eastAsia="ru-RU"/>
        </w:rPr>
        <w:t>12.30</w:t>
      </w:r>
    </w:p>
    <w:p w:rsidR="00B41DFF" w:rsidRPr="00B41DFF" w:rsidRDefault="00B41DFF" w:rsidP="00B41DF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1. «Революции делаются в столицах</w:t>
      </w:r>
      <w:proofErr w:type="gramStart"/>
      <w:r w:rsidRPr="00B4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»?:</w:t>
      </w:r>
      <w:proofErr w:type="gramEnd"/>
      <w:r w:rsidRPr="00B4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региональный и локальный аспекты</w:t>
      </w:r>
    </w:p>
    <w:p w:rsidR="00B41DFF" w:rsidRPr="00470F3E" w:rsidRDefault="00B41DFF" w:rsidP="00B41DF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2. Революция в судьбах</w:t>
      </w:r>
    </w:p>
    <w:p w:rsidR="00B41DFF" w:rsidRPr="00B41DFF" w:rsidRDefault="00B41DFF" w:rsidP="00B41DF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круглого стола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Начало в </w:t>
      </w:r>
      <w:r w:rsidR="0026405E" w:rsidRPr="00B41DFF">
        <w:rPr>
          <w:rFonts w:ascii="Times New Roman" w:eastAsia="Times New Roman" w:hAnsi="Times New Roman" w:cs="Times New Roman"/>
          <w:sz w:val="28"/>
          <w:szCs w:val="28"/>
          <w:lang w:eastAsia="ru-RU"/>
        </w:rPr>
        <w:t>15.15</w:t>
      </w:r>
      <w:r w:rsidR="0026405E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DFF" w:rsidRPr="00B41DFF" w:rsidRDefault="00B41DFF" w:rsidP="00B41DF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«Уроки Великой Российской революции: чему и как учить современную молодежь»</w:t>
      </w:r>
    </w:p>
    <w:p w:rsidR="00B41DFF" w:rsidRPr="00B41DFF" w:rsidRDefault="00B41DFF" w:rsidP="00B41DF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Свободный микрофон. Подведение итогов конференции</w:t>
      </w:r>
    </w:p>
    <w:p w:rsidR="00DF6A54" w:rsidRPr="00470F3E" w:rsidRDefault="00C24920" w:rsidP="00470F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F6A54" w:rsidRPr="00470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участия в конференции и представление материалов:</w:t>
      </w:r>
    </w:p>
    <w:p w:rsidR="00DF6A54" w:rsidRPr="00470F3E" w:rsidRDefault="00DF6A54" w:rsidP="00DF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 необходимо</w:t>
      </w:r>
      <w:r w:rsidR="0026405E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заявку по адресу</w:t>
      </w:r>
      <w:r w:rsidR="0026405E" w:rsidRPr="00470F3E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 xml:space="preserve"> ludmkh@yandex.ru с пометкой «Конференция – 2017»</w:t>
      </w:r>
      <w:r w:rsidR="0026405E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</w:t>
      </w:r>
      <w:r w:rsidR="0026405E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 участника (форма анкеты приводится в Приложении 1). Регистрация будет открыта 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6405E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405E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6405E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до </w:t>
      </w:r>
      <w:r w:rsidR="0026405E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30.09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6405E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A54" w:rsidRPr="00470F3E" w:rsidRDefault="00DF6A54" w:rsidP="00DF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выступления на конференции необходимо в срок до</w:t>
      </w:r>
      <w:r w:rsidR="0026405E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5E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405E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6405E"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прислать в адрес оргкомитета тезисы выступления (требования к оформлению приводятся в Приложении 2) по электронной почте </w:t>
      </w:r>
      <w:proofErr w:type="spellStart"/>
      <w:r w:rsidR="0026405E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Зайчиковой</w:t>
      </w:r>
      <w:proofErr w:type="spellEnd"/>
      <w:r w:rsidR="0026405E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Полине Александровне </w:t>
      </w:r>
      <w:r w:rsidR="0026405E" w:rsidRPr="00470F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zaychikovapolina@gmail.com</w:t>
      </w:r>
      <w:r w:rsidR="0026405E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телефон/факс: 8(4852) 45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05E"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77-79</w:t>
      </w: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05E" w:rsidRPr="00470F3E" w:rsidRDefault="00DF6A54" w:rsidP="00264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конференции бесплатное. </w:t>
      </w:r>
    </w:p>
    <w:p w:rsidR="00DF6A54" w:rsidRPr="00470F3E" w:rsidRDefault="00DF6A54" w:rsidP="00DF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405E" w:rsidRPr="00470F3E" w:rsidRDefault="0026405E" w:rsidP="00DF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405E" w:rsidRPr="00470F3E" w:rsidRDefault="0026405E" w:rsidP="00DF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405E" w:rsidRPr="00470F3E" w:rsidRDefault="0026405E" w:rsidP="00DF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405E" w:rsidRPr="00470F3E" w:rsidRDefault="0026405E" w:rsidP="00DF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405E" w:rsidRDefault="0026405E" w:rsidP="00DF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F3E" w:rsidRDefault="00470F3E" w:rsidP="00DF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F3E" w:rsidRDefault="00470F3E" w:rsidP="00DF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F3E" w:rsidRDefault="00470F3E" w:rsidP="00DF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F3E" w:rsidRPr="00470F3E" w:rsidRDefault="00470F3E" w:rsidP="00DF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A54" w:rsidRPr="00470F3E" w:rsidRDefault="00DF6A54" w:rsidP="00DF6A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1.</w:t>
      </w:r>
    </w:p>
    <w:p w:rsidR="00DF6A54" w:rsidRPr="00470F3E" w:rsidRDefault="00DF6A54" w:rsidP="00DF6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F6A54" w:rsidRPr="00470F3E" w:rsidTr="00683DCF">
        <w:trPr>
          <w:trHeight w:val="5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A54" w:rsidRPr="00470F3E" w:rsidRDefault="00DF6A54" w:rsidP="00DF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Анкета участника</w:t>
            </w:r>
          </w:p>
          <w:p w:rsidR="00DF6A54" w:rsidRPr="00470F3E" w:rsidRDefault="00DF6A54" w:rsidP="00DF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274"/>
              <w:gridCol w:w="3851"/>
            </w:tblGrid>
            <w:tr w:rsidR="00DF6A54" w:rsidRPr="00470F3E" w:rsidTr="00683DCF">
              <w:tc>
                <w:tcPr>
                  <w:tcW w:w="5274" w:type="dxa"/>
                  <w:vAlign w:val="center"/>
                </w:tcPr>
                <w:p w:rsidR="00DF6A54" w:rsidRPr="00470F3E" w:rsidRDefault="00DF6A54" w:rsidP="00DF6A54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региона</w:t>
                  </w:r>
                </w:p>
              </w:tc>
              <w:tc>
                <w:tcPr>
                  <w:tcW w:w="3851" w:type="dxa"/>
                </w:tcPr>
                <w:p w:rsidR="00DF6A54" w:rsidRPr="00470F3E" w:rsidRDefault="00DF6A54" w:rsidP="00DF6A54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F6A54" w:rsidRPr="00470F3E" w:rsidTr="00683DCF">
              <w:tc>
                <w:tcPr>
                  <w:tcW w:w="5274" w:type="dxa"/>
                  <w:vAlign w:val="center"/>
                </w:tcPr>
                <w:p w:rsidR="00DF6A54" w:rsidRPr="00470F3E" w:rsidRDefault="00DF6A54" w:rsidP="00DF6A54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3851" w:type="dxa"/>
                </w:tcPr>
                <w:p w:rsidR="00DF6A54" w:rsidRPr="00470F3E" w:rsidRDefault="00DF6A54" w:rsidP="00DF6A54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F6A54" w:rsidRPr="00470F3E" w:rsidTr="00683DCF">
              <w:tc>
                <w:tcPr>
                  <w:tcW w:w="5274" w:type="dxa"/>
                  <w:vAlign w:val="center"/>
                </w:tcPr>
                <w:p w:rsidR="00DF6A54" w:rsidRPr="00470F3E" w:rsidRDefault="00DF6A54" w:rsidP="00DF6A54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3851" w:type="dxa"/>
                </w:tcPr>
                <w:p w:rsidR="00DF6A54" w:rsidRPr="00470F3E" w:rsidRDefault="00DF6A54" w:rsidP="00DF6A54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F6A54" w:rsidRPr="00470F3E" w:rsidTr="00683DCF">
              <w:tc>
                <w:tcPr>
                  <w:tcW w:w="5274" w:type="dxa"/>
                  <w:vAlign w:val="center"/>
                </w:tcPr>
                <w:p w:rsidR="00DF6A54" w:rsidRPr="00470F3E" w:rsidRDefault="00DF6A54" w:rsidP="00DF6A54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851" w:type="dxa"/>
                </w:tcPr>
                <w:p w:rsidR="00DF6A54" w:rsidRPr="00470F3E" w:rsidRDefault="00DF6A54" w:rsidP="00DF6A54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F6A54" w:rsidRPr="00470F3E" w:rsidTr="00683DCF">
              <w:tc>
                <w:tcPr>
                  <w:tcW w:w="5274" w:type="dxa"/>
                  <w:vAlign w:val="center"/>
                </w:tcPr>
                <w:p w:rsidR="00DF6A54" w:rsidRPr="00470F3E" w:rsidRDefault="00DF6A54" w:rsidP="00DF6A54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Ученая степень</w:t>
                  </w:r>
                </w:p>
              </w:tc>
              <w:tc>
                <w:tcPr>
                  <w:tcW w:w="3851" w:type="dxa"/>
                </w:tcPr>
                <w:p w:rsidR="00DF6A54" w:rsidRPr="00470F3E" w:rsidRDefault="00DF6A54" w:rsidP="00DF6A54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F6A54" w:rsidRPr="00470F3E" w:rsidTr="00683DCF">
              <w:tc>
                <w:tcPr>
                  <w:tcW w:w="5274" w:type="dxa"/>
                  <w:vAlign w:val="center"/>
                </w:tcPr>
                <w:p w:rsidR="00DF6A54" w:rsidRPr="00470F3E" w:rsidRDefault="00DF6A54" w:rsidP="00DF6A54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Ученое звание</w:t>
                  </w:r>
                </w:p>
              </w:tc>
              <w:tc>
                <w:tcPr>
                  <w:tcW w:w="3851" w:type="dxa"/>
                </w:tcPr>
                <w:p w:rsidR="00DF6A54" w:rsidRPr="00470F3E" w:rsidRDefault="00DF6A54" w:rsidP="00DF6A54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F6A54" w:rsidRPr="00470F3E" w:rsidTr="00683DCF">
              <w:tc>
                <w:tcPr>
                  <w:tcW w:w="5274" w:type="dxa"/>
                  <w:vAlign w:val="center"/>
                </w:tcPr>
                <w:p w:rsidR="00DF6A54" w:rsidRPr="00470F3E" w:rsidRDefault="00DF6A54" w:rsidP="00DF6A54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Служебный телефон</w:t>
                  </w:r>
                </w:p>
              </w:tc>
              <w:tc>
                <w:tcPr>
                  <w:tcW w:w="3851" w:type="dxa"/>
                </w:tcPr>
                <w:p w:rsidR="00DF6A54" w:rsidRPr="00470F3E" w:rsidRDefault="00DF6A54" w:rsidP="00DF6A54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F6A54" w:rsidRPr="00470F3E" w:rsidTr="00683DCF">
              <w:tc>
                <w:tcPr>
                  <w:tcW w:w="5274" w:type="dxa"/>
                  <w:vAlign w:val="center"/>
                </w:tcPr>
                <w:p w:rsidR="00DF6A54" w:rsidRPr="00470F3E" w:rsidRDefault="00DF6A54" w:rsidP="00DF6A54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3851" w:type="dxa"/>
                </w:tcPr>
                <w:p w:rsidR="00DF6A54" w:rsidRPr="00470F3E" w:rsidRDefault="00DF6A54" w:rsidP="00DF6A54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F6A54" w:rsidRPr="00470F3E" w:rsidTr="00683DCF">
              <w:tc>
                <w:tcPr>
                  <w:tcW w:w="5274" w:type="dxa"/>
                  <w:vAlign w:val="center"/>
                </w:tcPr>
                <w:p w:rsidR="00DF6A54" w:rsidRPr="00470F3E" w:rsidRDefault="00DF6A54" w:rsidP="00DF6A54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3851" w:type="dxa"/>
                </w:tcPr>
                <w:p w:rsidR="00DF6A54" w:rsidRPr="00470F3E" w:rsidRDefault="00DF6A54" w:rsidP="00DF6A54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F6A54" w:rsidRPr="00470F3E" w:rsidTr="00683DCF">
              <w:tc>
                <w:tcPr>
                  <w:tcW w:w="5274" w:type="dxa"/>
                  <w:vAlign w:val="center"/>
                </w:tcPr>
                <w:p w:rsidR="00DF6A54" w:rsidRPr="00470F3E" w:rsidRDefault="00DF6A54" w:rsidP="0026405E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Подтвердите участие в работе </w:t>
                  </w:r>
                </w:p>
              </w:tc>
              <w:tc>
                <w:tcPr>
                  <w:tcW w:w="3851" w:type="dxa"/>
                </w:tcPr>
                <w:p w:rsidR="00DF6A54" w:rsidRPr="00470F3E" w:rsidRDefault="00DF6A54" w:rsidP="00DF6A54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F6A54" w:rsidRPr="00470F3E" w:rsidTr="00683DCF">
              <w:tc>
                <w:tcPr>
                  <w:tcW w:w="5274" w:type="dxa"/>
                  <w:vAlign w:val="center"/>
                </w:tcPr>
                <w:p w:rsidR="00DF6A54" w:rsidRPr="00470F3E" w:rsidRDefault="00DF6A54" w:rsidP="00DF6A54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Укажите тему, с которой Вы хотели бы выступить (или оставьте ячейку пустой)</w:t>
                  </w:r>
                </w:p>
              </w:tc>
              <w:tc>
                <w:tcPr>
                  <w:tcW w:w="3851" w:type="dxa"/>
                </w:tcPr>
                <w:p w:rsidR="00DF6A54" w:rsidRPr="00470F3E" w:rsidRDefault="00DF6A54" w:rsidP="00DF6A54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6A54" w:rsidRPr="00470F3E" w:rsidRDefault="00DF6A54" w:rsidP="00DF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6A54" w:rsidRPr="00470F3E" w:rsidRDefault="00DF6A54" w:rsidP="00DF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6A54" w:rsidRPr="00470F3E" w:rsidTr="00683DCF">
        <w:trPr>
          <w:trHeight w:val="4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A54" w:rsidRPr="00470F3E" w:rsidRDefault="00DF6A54" w:rsidP="00DF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70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Сохраните заполненную Вами анкету и отправьте по адресу:</w:t>
            </w:r>
          </w:p>
        </w:tc>
      </w:tr>
      <w:tr w:rsidR="00DF6A54" w:rsidRPr="00470F3E" w:rsidTr="00683DCF">
        <w:trPr>
          <w:trHeight w:val="39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54" w:rsidRPr="00470F3E" w:rsidRDefault="00DF6A54" w:rsidP="00DF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470F3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zaychikovapolina@gmail.com</w:t>
            </w:r>
          </w:p>
        </w:tc>
      </w:tr>
    </w:tbl>
    <w:p w:rsidR="00DF6A54" w:rsidRPr="00470F3E" w:rsidRDefault="00DF6A54" w:rsidP="00DF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54" w:rsidRPr="00470F3E" w:rsidRDefault="00DF6A54" w:rsidP="00DF6A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DF6A54" w:rsidRPr="00470F3E" w:rsidRDefault="00DF6A54" w:rsidP="00DF6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A54" w:rsidRPr="00470F3E" w:rsidRDefault="00DF6A54" w:rsidP="00DF6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материалов</w:t>
      </w:r>
    </w:p>
    <w:p w:rsidR="0026405E" w:rsidRPr="0026405E" w:rsidRDefault="0026405E" w:rsidP="0026405E">
      <w:pPr>
        <w:numPr>
          <w:ilvl w:val="0"/>
          <w:numId w:val="2"/>
        </w:numPr>
        <w:tabs>
          <w:tab w:val="num" w:pos="0"/>
        </w:tabs>
        <w:spacing w:after="0" w:line="315" w:lineRule="atLeast"/>
        <w:ind w:right="57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eastAsia="ru-RU"/>
        </w:rPr>
      </w:pPr>
      <w:r w:rsidRPr="0026405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Объем публикуемого материала не более 10 тысяч знаков (с пробелами); </w:t>
      </w:r>
      <w:r w:rsidRPr="0026405E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MS</w:t>
      </w:r>
      <w:r w:rsidRPr="0026405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 </w:t>
      </w:r>
      <w:r w:rsidRPr="0026405E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Word</w:t>
      </w:r>
      <w:r w:rsidRPr="0026405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(</w:t>
      </w:r>
      <w:r w:rsidRPr="0026405E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doc</w:t>
      </w:r>
      <w:r w:rsidRPr="0026405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.), шрифт </w:t>
      </w:r>
      <w:r w:rsidRPr="0026405E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Times</w:t>
      </w:r>
      <w:r w:rsidRPr="0026405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26405E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New</w:t>
      </w:r>
      <w:r w:rsidRPr="0026405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26405E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Roman</w:t>
      </w:r>
      <w:r w:rsidRPr="0026405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, 14 кегль; интервал 1,5; все поля 2 см, </w:t>
      </w:r>
      <w:r w:rsidRPr="0026405E"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eastAsia="ru-RU"/>
        </w:rPr>
        <w:t xml:space="preserve">выравнивание по ширине; абзацный отступ 1 см; ориентация листа – книжная. </w:t>
      </w:r>
    </w:p>
    <w:p w:rsidR="0026405E" w:rsidRPr="0026405E" w:rsidRDefault="0026405E" w:rsidP="0026405E">
      <w:pPr>
        <w:numPr>
          <w:ilvl w:val="0"/>
          <w:numId w:val="2"/>
        </w:numPr>
        <w:tabs>
          <w:tab w:val="num" w:pos="0"/>
        </w:tabs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Оформление заголовка на русском языке:</w:t>
      </w:r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(прописными, жирными буквами, выравнивание по центру строки) </w:t>
      </w:r>
      <w:r w:rsidRPr="002640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НАЗВАНИЕ СТАТЬИ</w:t>
      </w:r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следующей строке (шрифт жирный курсив, выравнивание по правому краю) – </w:t>
      </w:r>
      <w:r w:rsidRPr="00264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Pr="002640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.И.О. автора статьи полностью</w:t>
      </w:r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следующей строке (шрифт курсив, выравнивание по </w:t>
      </w:r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правому краю) –</w:t>
      </w:r>
      <w:r w:rsidRPr="002640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ученое звание, ученая степень, название организации, город или должность, место работы, город (сокращения не допускаются)</w:t>
      </w:r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следующей строке (шрифт курсив, выравнивание по правому краю) –                  </w:t>
      </w:r>
      <w:r w:rsidRPr="002640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2640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2640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2640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для контактов</w:t>
      </w:r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0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Если авторов статьи несколько, то информация повторяется для каждого автора.</w:t>
      </w:r>
    </w:p>
    <w:p w:rsidR="0026405E" w:rsidRPr="0026405E" w:rsidRDefault="0026405E" w:rsidP="0026405E">
      <w:pPr>
        <w:numPr>
          <w:ilvl w:val="0"/>
          <w:numId w:val="2"/>
        </w:numPr>
        <w:tabs>
          <w:tab w:val="num" w:pos="0"/>
        </w:tabs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Аннотация на русском языке</w:t>
      </w:r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более 600 знаков (считая с пробелами).</w:t>
      </w:r>
    </w:p>
    <w:p w:rsidR="0026405E" w:rsidRPr="0026405E" w:rsidRDefault="0026405E" w:rsidP="0026405E">
      <w:pPr>
        <w:numPr>
          <w:ilvl w:val="0"/>
          <w:numId w:val="2"/>
        </w:numPr>
        <w:tabs>
          <w:tab w:val="num" w:pos="0"/>
        </w:tabs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Ключевые слова </w:t>
      </w:r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(приводятся на русском языке) отделяются друг от друга точкой запятой.</w:t>
      </w:r>
    </w:p>
    <w:p w:rsidR="0026405E" w:rsidRPr="0026405E" w:rsidRDefault="0026405E" w:rsidP="0026405E">
      <w:pPr>
        <w:numPr>
          <w:ilvl w:val="0"/>
          <w:numId w:val="2"/>
        </w:numPr>
        <w:tabs>
          <w:tab w:val="num" w:pos="0"/>
        </w:tabs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строку – текст статьи.</w:t>
      </w:r>
    </w:p>
    <w:p w:rsidR="0026405E" w:rsidRPr="0026405E" w:rsidRDefault="0026405E" w:rsidP="0026405E">
      <w:pPr>
        <w:numPr>
          <w:ilvl w:val="0"/>
          <w:numId w:val="2"/>
        </w:numPr>
        <w:tabs>
          <w:tab w:val="num" w:pos="0"/>
        </w:tabs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 строку – </w:t>
      </w:r>
      <w:proofErr w:type="gramStart"/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</w:t>
      </w:r>
      <w:proofErr w:type="gramEnd"/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05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«Список литературы»</w:t>
      </w:r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нее приводится список литературы в алфавитном порядке, со сквозной нумерацией, оформленный в соответствии с </w:t>
      </w:r>
      <w:hyperlink r:id="rId7" w:tgtFrame="blank" w:history="1">
        <w:r w:rsidRPr="002640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7.0.5 – 2008</w:t>
        </w:r>
      </w:hyperlink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Ссылки в тексте на соответствующий источник из списка литературы оформляются в квадратных скобках, </w:t>
      </w:r>
      <w:proofErr w:type="gramStart"/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6405E">
        <w:rPr>
          <w:rFonts w:ascii="Times New Roman" w:eastAsia="Times New Roman" w:hAnsi="Times New Roman" w:cs="Times New Roman"/>
          <w:sz w:val="28"/>
          <w:szCs w:val="28"/>
          <w:lang w:eastAsia="ru-RU"/>
        </w:rPr>
        <w:t>: [1, с. 277]. Использование автоматических постраничных ссылок не допускается.</w:t>
      </w:r>
    </w:p>
    <w:p w:rsidR="0026405E" w:rsidRPr="0026405E" w:rsidRDefault="0026405E" w:rsidP="0026405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05E" w:rsidRPr="0026405E" w:rsidRDefault="0026405E" w:rsidP="0026405E">
      <w:pPr>
        <w:rPr>
          <w:rFonts w:ascii="Times New Roman" w:hAnsi="Times New Roman" w:cs="Times New Roman"/>
          <w:sz w:val="28"/>
          <w:szCs w:val="28"/>
        </w:rPr>
      </w:pPr>
    </w:p>
    <w:p w:rsidR="0026405E" w:rsidRPr="00470F3E" w:rsidRDefault="0026405E" w:rsidP="00DF6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6405E" w:rsidRPr="00470F3E" w:rsidSect="007F18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6F46"/>
    <w:multiLevelType w:val="hybridMultilevel"/>
    <w:tmpl w:val="3FF4E0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03E66DB"/>
    <w:multiLevelType w:val="hybridMultilevel"/>
    <w:tmpl w:val="55A626D6"/>
    <w:lvl w:ilvl="0" w:tplc="4C34E98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BF"/>
    <w:rsid w:val="00042548"/>
    <w:rsid w:val="00062879"/>
    <w:rsid w:val="000940BA"/>
    <w:rsid w:val="00220C41"/>
    <w:rsid w:val="00242B51"/>
    <w:rsid w:val="0026405E"/>
    <w:rsid w:val="002E100D"/>
    <w:rsid w:val="00470F3E"/>
    <w:rsid w:val="005246BE"/>
    <w:rsid w:val="00566958"/>
    <w:rsid w:val="006956E6"/>
    <w:rsid w:val="00747FFC"/>
    <w:rsid w:val="007D5718"/>
    <w:rsid w:val="00817032"/>
    <w:rsid w:val="00822C3F"/>
    <w:rsid w:val="00895C0D"/>
    <w:rsid w:val="00A00A77"/>
    <w:rsid w:val="00A8769F"/>
    <w:rsid w:val="00AB1365"/>
    <w:rsid w:val="00AC3B9E"/>
    <w:rsid w:val="00B41DFF"/>
    <w:rsid w:val="00C24920"/>
    <w:rsid w:val="00C673BE"/>
    <w:rsid w:val="00CC6872"/>
    <w:rsid w:val="00D531AC"/>
    <w:rsid w:val="00D65FB3"/>
    <w:rsid w:val="00DF6A54"/>
    <w:rsid w:val="00E920BF"/>
    <w:rsid w:val="00EF7962"/>
    <w:rsid w:val="00FA08E7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09E00-268B-47DA-B179-BF4AAA55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20BF"/>
    <w:pPr>
      <w:suppressAutoHyphens/>
      <w:spacing w:before="200" w:after="0" w:line="240" w:lineRule="auto"/>
      <w:ind w:firstLine="400"/>
    </w:pPr>
    <w:rPr>
      <w:rFonts w:ascii="Verdana" w:eastAsia="Times New Roman" w:hAnsi="Verdana" w:cs="Verdana"/>
      <w:color w:val="000000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9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F6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bac.info/GOSTR_7_0_5_20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Харитонова</dc:creator>
  <cp:lastModifiedBy>Наталья Вячеславовна Страхова</cp:lastModifiedBy>
  <cp:revision>7</cp:revision>
  <cp:lastPrinted>2017-06-13T07:15:00Z</cp:lastPrinted>
  <dcterms:created xsi:type="dcterms:W3CDTF">2017-06-02T06:02:00Z</dcterms:created>
  <dcterms:modified xsi:type="dcterms:W3CDTF">2017-06-13T10:31:00Z</dcterms:modified>
</cp:coreProperties>
</file>