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EB" w:rsidRPr="00410DC8" w:rsidRDefault="00B719EB" w:rsidP="00B719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719EB" w:rsidRPr="00B719EB" w:rsidRDefault="00B719EB" w:rsidP="00B719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EB">
        <w:rPr>
          <w:rFonts w:ascii="Times New Roman" w:hAnsi="Times New Roman" w:cs="Times New Roman"/>
          <w:b/>
          <w:bCs/>
          <w:sz w:val="28"/>
          <w:szCs w:val="28"/>
        </w:rPr>
        <w:t>о региональном фестивале «</w:t>
      </w:r>
      <w:r>
        <w:rPr>
          <w:rFonts w:ascii="Times New Roman" w:hAnsi="Times New Roman" w:cs="Times New Roman"/>
          <w:b/>
          <w:bCs/>
          <w:sz w:val="28"/>
          <w:szCs w:val="28"/>
        </w:rPr>
        <w:t>Современный</w:t>
      </w:r>
      <w:r w:rsidRPr="00B719EB">
        <w:rPr>
          <w:rFonts w:ascii="Times New Roman" w:hAnsi="Times New Roman" w:cs="Times New Roman"/>
          <w:b/>
          <w:bCs/>
          <w:sz w:val="28"/>
          <w:szCs w:val="28"/>
        </w:rPr>
        <w:t xml:space="preserve"> урок»</w:t>
      </w:r>
    </w:p>
    <w:p w:rsidR="00B719EB" w:rsidRPr="00410DC8" w:rsidRDefault="00B719EB" w:rsidP="00B719EB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9EB" w:rsidRPr="00410DC8" w:rsidRDefault="00B719EB" w:rsidP="00B719EB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719EB" w:rsidRPr="00410DC8" w:rsidRDefault="00B719EB" w:rsidP="00B719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719EB" w:rsidRPr="00410DC8" w:rsidRDefault="00B719EB" w:rsidP="00B719EB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B719EB">
        <w:rPr>
          <w:rFonts w:ascii="Times New Roman" w:hAnsi="Times New Roman" w:cs="Times New Roman"/>
          <w:sz w:val="28"/>
          <w:szCs w:val="28"/>
        </w:rPr>
        <w:t>«Современный урок»</w:t>
      </w:r>
      <w:r w:rsidRPr="00410DC8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Фестиваль</w:t>
      </w:r>
      <w:r w:rsidRPr="00410DC8">
        <w:rPr>
          <w:rFonts w:ascii="Times New Roman" w:hAnsi="Times New Roman" w:cs="Times New Roman"/>
          <w:sz w:val="28"/>
          <w:szCs w:val="28"/>
        </w:rPr>
        <w:t xml:space="preserve">) проводится по инициативе государственного автономного учреждения дополнительного профессионального образования Ярославской области «Институт развития образования» (далее – ИРО, организатор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Pr="00410DC8">
        <w:rPr>
          <w:rFonts w:ascii="Times New Roman" w:hAnsi="Times New Roman" w:cs="Times New Roman"/>
          <w:sz w:val="28"/>
          <w:szCs w:val="28"/>
        </w:rPr>
        <w:t>) в связи с</w:t>
      </w:r>
      <w:r w:rsidR="009A16C7">
        <w:rPr>
          <w:rFonts w:ascii="Times New Roman" w:hAnsi="Times New Roman" w:cs="Times New Roman"/>
          <w:sz w:val="28"/>
          <w:szCs w:val="28"/>
        </w:rPr>
        <w:t xml:space="preserve"> тем, что введение ФГОС в практику основной школы требует глобального пересмотра отношения к основной единице образовательного процесса – уроку. Роль урока существенно меняется, появляются новые требования к проектированию и организации урока, что вызывает трудности у педагогов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  <w:r w:rsidR="009A16C7">
        <w:rPr>
          <w:rFonts w:ascii="Times New Roman" w:hAnsi="Times New Roman" w:cs="Times New Roman"/>
          <w:sz w:val="28"/>
          <w:szCs w:val="28"/>
        </w:rPr>
        <w:t xml:space="preserve"> Однако существует достаточно много положительных педагогических практик, распространение которых способствовало бы развитию компетенций педагогов в области проектирования и организации уроков.</w:t>
      </w:r>
    </w:p>
    <w:p w:rsidR="00B719EB" w:rsidRPr="00E60057" w:rsidRDefault="00E60057" w:rsidP="00E60057">
      <w:pPr>
        <w:pStyle w:val="a4"/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0057">
        <w:rPr>
          <w:rFonts w:ascii="Times New Roman" w:hAnsi="Times New Roman" w:cs="Times New Roman"/>
          <w:sz w:val="28"/>
          <w:szCs w:val="28"/>
        </w:rPr>
        <w:t xml:space="preserve">Фестиваль проводится с целью повышения качества образования через выявление и распространение положительных педагогических практик, способствующих </w:t>
      </w:r>
      <w:r w:rsidR="00B719EB" w:rsidRPr="00E60057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9A16C7" w:rsidRPr="00E60057">
        <w:rPr>
          <w:rFonts w:ascii="Times New Roman" w:hAnsi="Times New Roman" w:cs="Times New Roman"/>
          <w:sz w:val="28"/>
          <w:szCs w:val="28"/>
        </w:rPr>
        <w:t>нового педагогиче</w:t>
      </w:r>
      <w:r w:rsidRPr="00E60057">
        <w:rPr>
          <w:rFonts w:ascii="Times New Roman" w:hAnsi="Times New Roman" w:cs="Times New Roman"/>
          <w:sz w:val="28"/>
          <w:szCs w:val="28"/>
        </w:rPr>
        <w:t xml:space="preserve">ского мышления и </w:t>
      </w:r>
      <w:r w:rsidR="00B719EB" w:rsidRPr="00E60057">
        <w:rPr>
          <w:rFonts w:ascii="Times New Roman" w:hAnsi="Times New Roman" w:cs="Times New Roman"/>
          <w:sz w:val="28"/>
          <w:szCs w:val="28"/>
        </w:rPr>
        <w:t>развити</w:t>
      </w:r>
      <w:r w:rsidRPr="00E60057">
        <w:rPr>
          <w:rFonts w:ascii="Times New Roman" w:hAnsi="Times New Roman" w:cs="Times New Roman"/>
          <w:sz w:val="28"/>
          <w:szCs w:val="28"/>
        </w:rPr>
        <w:t>ю</w:t>
      </w:r>
      <w:r w:rsidR="00B719EB" w:rsidRPr="00E60057">
        <w:rPr>
          <w:rFonts w:ascii="Times New Roman" w:hAnsi="Times New Roman" w:cs="Times New Roman"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sz w:val="28"/>
          <w:szCs w:val="28"/>
        </w:rPr>
        <w:t>сионального потенциала учителей.</w:t>
      </w:r>
    </w:p>
    <w:p w:rsidR="00B719EB" w:rsidRPr="000C125F" w:rsidRDefault="00B719EB" w:rsidP="000C125F">
      <w:pPr>
        <w:pStyle w:val="a4"/>
        <w:numPr>
          <w:ilvl w:val="1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25F"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B719EB" w:rsidRPr="00D841B9" w:rsidRDefault="00B719EB" w:rsidP="000C125F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D841B9">
        <w:rPr>
          <w:sz w:val="28"/>
          <w:szCs w:val="28"/>
        </w:rPr>
        <w:t>Выяв</w:t>
      </w:r>
      <w:r w:rsidR="00E60057">
        <w:rPr>
          <w:sz w:val="28"/>
          <w:szCs w:val="28"/>
        </w:rPr>
        <w:t>ить</w:t>
      </w:r>
      <w:r w:rsidRPr="00D841B9">
        <w:rPr>
          <w:sz w:val="28"/>
          <w:szCs w:val="28"/>
        </w:rPr>
        <w:t xml:space="preserve"> талантливых, творчески работающих учителей</w:t>
      </w:r>
      <w:r w:rsidR="009A16C7">
        <w:rPr>
          <w:sz w:val="28"/>
          <w:szCs w:val="28"/>
        </w:rPr>
        <w:t>;</w:t>
      </w:r>
    </w:p>
    <w:p w:rsidR="00B719EB" w:rsidRPr="00D841B9" w:rsidRDefault="00E60057" w:rsidP="000C125F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Распространить</w:t>
      </w:r>
      <w:r w:rsidR="00B719EB" w:rsidRPr="00D841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</w:t>
      </w:r>
      <w:r w:rsidR="00B719EB" w:rsidRPr="00D841B9">
        <w:rPr>
          <w:sz w:val="28"/>
          <w:szCs w:val="28"/>
        </w:rPr>
        <w:t>педагогическ</w:t>
      </w:r>
      <w:r>
        <w:rPr>
          <w:sz w:val="28"/>
          <w:szCs w:val="28"/>
        </w:rPr>
        <w:t>ий</w:t>
      </w:r>
      <w:r w:rsidR="00B719EB" w:rsidRPr="00D841B9">
        <w:rPr>
          <w:sz w:val="28"/>
          <w:szCs w:val="28"/>
        </w:rPr>
        <w:t xml:space="preserve"> опыт</w:t>
      </w:r>
      <w:r>
        <w:rPr>
          <w:sz w:val="28"/>
          <w:szCs w:val="28"/>
        </w:rPr>
        <w:t xml:space="preserve"> в РСО</w:t>
      </w:r>
      <w:r w:rsidR="009A16C7">
        <w:rPr>
          <w:sz w:val="28"/>
          <w:szCs w:val="28"/>
        </w:rPr>
        <w:t>;</w:t>
      </w:r>
    </w:p>
    <w:p w:rsidR="00B719EB" w:rsidRPr="00D841B9" w:rsidRDefault="00E60057" w:rsidP="000C125F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719EB" w:rsidRPr="00D841B9">
        <w:rPr>
          <w:sz w:val="28"/>
          <w:szCs w:val="28"/>
        </w:rPr>
        <w:t>ктивиз</w:t>
      </w:r>
      <w:r>
        <w:rPr>
          <w:sz w:val="28"/>
          <w:szCs w:val="28"/>
        </w:rPr>
        <w:t xml:space="preserve">ировать </w:t>
      </w:r>
      <w:r w:rsidR="00B719EB" w:rsidRPr="00D841B9">
        <w:rPr>
          <w:sz w:val="28"/>
          <w:szCs w:val="28"/>
        </w:rPr>
        <w:t>деятельност</w:t>
      </w:r>
      <w:r>
        <w:rPr>
          <w:sz w:val="28"/>
          <w:szCs w:val="28"/>
        </w:rPr>
        <w:t>ь</w:t>
      </w:r>
      <w:r w:rsidR="00B719EB" w:rsidRPr="00D841B9">
        <w:rPr>
          <w:sz w:val="28"/>
          <w:szCs w:val="28"/>
        </w:rPr>
        <w:t xml:space="preserve"> педагогических коллективов образовательных учреждений по созданию условий для профессионального роста и самореализации учителей</w:t>
      </w:r>
      <w:r w:rsidR="009A16C7">
        <w:rPr>
          <w:sz w:val="28"/>
          <w:szCs w:val="28"/>
        </w:rPr>
        <w:t>;</w:t>
      </w:r>
    </w:p>
    <w:p w:rsidR="00B719EB" w:rsidRPr="00D841B9" w:rsidRDefault="00E60057" w:rsidP="000C125F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719EB" w:rsidRPr="00D841B9">
        <w:rPr>
          <w:sz w:val="28"/>
          <w:szCs w:val="28"/>
        </w:rPr>
        <w:t>асшир</w:t>
      </w:r>
      <w:r>
        <w:rPr>
          <w:sz w:val="28"/>
          <w:szCs w:val="28"/>
        </w:rPr>
        <w:t>ить</w:t>
      </w:r>
      <w:r w:rsidR="00B719EB" w:rsidRPr="00D841B9">
        <w:rPr>
          <w:sz w:val="28"/>
          <w:szCs w:val="28"/>
        </w:rPr>
        <w:t xml:space="preserve"> и </w:t>
      </w:r>
      <w:r>
        <w:rPr>
          <w:sz w:val="28"/>
          <w:szCs w:val="28"/>
        </w:rPr>
        <w:t>у</w:t>
      </w:r>
      <w:r w:rsidR="00B719EB" w:rsidRPr="00D841B9">
        <w:rPr>
          <w:sz w:val="28"/>
          <w:szCs w:val="28"/>
        </w:rPr>
        <w:t>совершенствова</w:t>
      </w:r>
      <w:r>
        <w:rPr>
          <w:sz w:val="28"/>
          <w:szCs w:val="28"/>
        </w:rPr>
        <w:t>ть</w:t>
      </w:r>
      <w:r w:rsidR="00B719EB" w:rsidRPr="00D841B9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у</w:t>
      </w:r>
      <w:r w:rsidR="00B719EB" w:rsidRPr="00D841B9">
        <w:rPr>
          <w:sz w:val="28"/>
          <w:szCs w:val="28"/>
        </w:rPr>
        <w:t xml:space="preserve"> использования современных образовательных технологий;</w:t>
      </w:r>
    </w:p>
    <w:p w:rsidR="00B719EB" w:rsidRPr="00E60057" w:rsidRDefault="00E60057" w:rsidP="000C125F">
      <w:pPr>
        <w:pStyle w:val="a3"/>
        <w:numPr>
          <w:ilvl w:val="0"/>
          <w:numId w:val="3"/>
        </w:numPr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E60057">
        <w:rPr>
          <w:sz w:val="28"/>
          <w:szCs w:val="28"/>
        </w:rPr>
        <w:t>С</w:t>
      </w:r>
      <w:r w:rsidR="00B719EB" w:rsidRPr="00E60057">
        <w:rPr>
          <w:sz w:val="28"/>
          <w:szCs w:val="28"/>
        </w:rPr>
        <w:t>озда</w:t>
      </w:r>
      <w:r w:rsidRPr="00E60057">
        <w:rPr>
          <w:sz w:val="28"/>
          <w:szCs w:val="28"/>
        </w:rPr>
        <w:t>ть</w:t>
      </w:r>
      <w:r w:rsidR="00B719EB" w:rsidRPr="00E60057">
        <w:rPr>
          <w:sz w:val="28"/>
          <w:szCs w:val="28"/>
        </w:rPr>
        <w:t xml:space="preserve"> услови</w:t>
      </w:r>
      <w:r w:rsidRPr="00E60057">
        <w:rPr>
          <w:sz w:val="28"/>
          <w:szCs w:val="28"/>
        </w:rPr>
        <w:t>я</w:t>
      </w:r>
      <w:r w:rsidR="00B719EB" w:rsidRPr="00E60057">
        <w:rPr>
          <w:sz w:val="28"/>
          <w:szCs w:val="28"/>
        </w:rPr>
        <w:t xml:space="preserve"> для профессионального роста педагогов, их методического мастерства</w:t>
      </w:r>
      <w:r w:rsidR="009A16C7" w:rsidRPr="00E60057">
        <w:rPr>
          <w:sz w:val="28"/>
          <w:szCs w:val="28"/>
        </w:rPr>
        <w:t>.</w:t>
      </w:r>
    </w:p>
    <w:p w:rsidR="00B719EB" w:rsidRPr="00410DC8" w:rsidRDefault="00B719EB" w:rsidP="00B719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9EB" w:rsidRPr="00410DC8" w:rsidRDefault="00B719EB" w:rsidP="00B719EB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  <w:r w:rsidR="007A7814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B719EB" w:rsidRPr="00410DC8" w:rsidRDefault="00B719EB" w:rsidP="00B719EB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719EB" w:rsidRDefault="009A16C7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1B9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D841B9">
        <w:rPr>
          <w:rFonts w:ascii="Times New Roman" w:hAnsi="Times New Roman" w:cs="Times New Roman"/>
          <w:sz w:val="28"/>
          <w:szCs w:val="28"/>
        </w:rPr>
        <w:t>естивале приглашаются учителя</w:t>
      </w:r>
      <w:r>
        <w:rPr>
          <w:rFonts w:ascii="Times New Roman" w:hAnsi="Times New Roman" w:cs="Times New Roman"/>
          <w:sz w:val="28"/>
          <w:szCs w:val="28"/>
        </w:rPr>
        <w:t xml:space="preserve"> предметов естественнонаучного</w:t>
      </w:r>
      <w:r w:rsidRPr="00D841B9">
        <w:rPr>
          <w:rFonts w:ascii="Times New Roman" w:hAnsi="Times New Roman" w:cs="Times New Roman"/>
          <w:sz w:val="28"/>
          <w:szCs w:val="28"/>
        </w:rPr>
        <w:t xml:space="preserve"> цикла </w:t>
      </w:r>
      <w:r>
        <w:rPr>
          <w:rFonts w:ascii="Times New Roman" w:hAnsi="Times New Roman" w:cs="Times New Roman"/>
          <w:sz w:val="28"/>
          <w:szCs w:val="28"/>
        </w:rPr>
        <w:t>и Математики</w:t>
      </w:r>
      <w:r w:rsidRPr="00D841B9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Ярославской области.</w:t>
      </w:r>
    </w:p>
    <w:p w:rsidR="00116D57" w:rsidRPr="00410DC8" w:rsidRDefault="00116D57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</w:t>
      </w:r>
      <w:r w:rsidR="001C296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две формы участия в фестивале – очная и заочная. При очной форме участия – участник предоставляет материалы и приглашает </w:t>
      </w:r>
      <w:r>
        <w:rPr>
          <w:rFonts w:ascii="Times New Roman" w:hAnsi="Times New Roman" w:cs="Times New Roman"/>
          <w:sz w:val="28"/>
          <w:szCs w:val="28"/>
        </w:rPr>
        <w:lastRenderedPageBreak/>
        <w:t>к себе на урок коллег и представителей оргкомитета, после урока организуется его обсуждение с коллегами. При заочной форме участия участник предоставляет пакет материалов.</w:t>
      </w:r>
    </w:p>
    <w:p w:rsidR="00B719EB" w:rsidRPr="00410DC8" w:rsidRDefault="009A16C7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Пакет предоставляемых материалов </w:t>
      </w:r>
      <w:r w:rsidR="001C2965"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 w:rsidR="001C29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B719EB" w:rsidRPr="00410DC8">
        <w:rPr>
          <w:rFonts w:ascii="Times New Roman" w:hAnsi="Times New Roman" w:cs="Times New Roman"/>
          <w:sz w:val="28"/>
          <w:szCs w:val="28"/>
        </w:rPr>
        <w:t>:</w:t>
      </w:r>
    </w:p>
    <w:p w:rsidR="00B719EB" w:rsidRPr="00410DC8" w:rsidRDefault="00B719EB" w:rsidP="00B719EB">
      <w:pPr>
        <w:pStyle w:val="a4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методическ</w:t>
      </w:r>
      <w:r w:rsidR="001C2965">
        <w:rPr>
          <w:rFonts w:ascii="Times New Roman" w:hAnsi="Times New Roman" w:cs="Times New Roman"/>
          <w:sz w:val="28"/>
          <w:szCs w:val="28"/>
        </w:rPr>
        <w:t>ой</w:t>
      </w:r>
      <w:r w:rsidR="009A16C7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1C2965">
        <w:rPr>
          <w:rFonts w:ascii="Times New Roman" w:hAnsi="Times New Roman" w:cs="Times New Roman"/>
          <w:sz w:val="28"/>
          <w:szCs w:val="28"/>
        </w:rPr>
        <w:t>и</w:t>
      </w:r>
      <w:r w:rsidR="009A16C7">
        <w:rPr>
          <w:rFonts w:ascii="Times New Roman" w:hAnsi="Times New Roman" w:cs="Times New Roman"/>
          <w:sz w:val="28"/>
          <w:szCs w:val="28"/>
        </w:rPr>
        <w:t xml:space="preserve"> урок</w:t>
      </w:r>
      <w:r w:rsidR="00116D57">
        <w:rPr>
          <w:rFonts w:ascii="Times New Roman" w:hAnsi="Times New Roman" w:cs="Times New Roman"/>
          <w:sz w:val="28"/>
          <w:szCs w:val="28"/>
        </w:rPr>
        <w:t>а</w:t>
      </w:r>
      <w:r w:rsidR="008E5265">
        <w:rPr>
          <w:rFonts w:ascii="Times New Roman" w:hAnsi="Times New Roman" w:cs="Times New Roman"/>
          <w:sz w:val="28"/>
          <w:szCs w:val="28"/>
        </w:rPr>
        <w:t>, включающ</w:t>
      </w:r>
      <w:r w:rsidR="001C2965">
        <w:rPr>
          <w:rFonts w:ascii="Times New Roman" w:hAnsi="Times New Roman" w:cs="Times New Roman"/>
          <w:sz w:val="28"/>
          <w:szCs w:val="28"/>
        </w:rPr>
        <w:t>ей</w:t>
      </w:r>
      <w:r w:rsidR="008E5265">
        <w:rPr>
          <w:rFonts w:ascii="Times New Roman" w:hAnsi="Times New Roman" w:cs="Times New Roman"/>
          <w:sz w:val="28"/>
          <w:szCs w:val="28"/>
        </w:rPr>
        <w:t xml:space="preserve"> технологическую карту урока (см. Приложение 2) и дидактические материалы к нему (в свободной форме)</w:t>
      </w:r>
      <w:r w:rsidR="00116D57">
        <w:rPr>
          <w:rFonts w:ascii="Times New Roman" w:hAnsi="Times New Roman" w:cs="Times New Roman"/>
          <w:sz w:val="28"/>
          <w:szCs w:val="28"/>
        </w:rPr>
        <w:t xml:space="preserve"> (при очной и при заочной форме участия)</w:t>
      </w:r>
      <w:r w:rsidRPr="00410D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9EB" w:rsidRPr="00410DC8" w:rsidRDefault="009A16C7" w:rsidP="00B719EB">
      <w:pPr>
        <w:pStyle w:val="a4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</w:t>
      </w:r>
      <w:r w:rsidR="001C296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урока</w:t>
      </w:r>
      <w:r w:rsidR="00116D57">
        <w:rPr>
          <w:rFonts w:ascii="Times New Roman" w:hAnsi="Times New Roman" w:cs="Times New Roman"/>
          <w:sz w:val="28"/>
          <w:szCs w:val="28"/>
        </w:rPr>
        <w:t xml:space="preserve"> (при заочной форме участия)</w:t>
      </w:r>
      <w:r w:rsidR="00B719EB" w:rsidRPr="00410D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19EB" w:rsidRPr="00410DC8" w:rsidRDefault="009A16C7" w:rsidP="00B719EB">
      <w:pPr>
        <w:pStyle w:val="a4"/>
        <w:numPr>
          <w:ilvl w:val="0"/>
          <w:numId w:val="10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="001C29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самоанализа урока и анализа со стороны присутствующих</w:t>
      </w:r>
      <w:r w:rsidR="00116D57">
        <w:rPr>
          <w:rFonts w:ascii="Times New Roman" w:hAnsi="Times New Roman" w:cs="Times New Roman"/>
          <w:sz w:val="28"/>
          <w:szCs w:val="28"/>
        </w:rPr>
        <w:t xml:space="preserve"> </w:t>
      </w:r>
      <w:r w:rsidR="008E5265">
        <w:rPr>
          <w:rFonts w:ascii="Times New Roman" w:hAnsi="Times New Roman" w:cs="Times New Roman"/>
          <w:sz w:val="28"/>
          <w:szCs w:val="28"/>
        </w:rPr>
        <w:t xml:space="preserve">(см. Приложение 3) </w:t>
      </w:r>
      <w:r w:rsidR="00116D57">
        <w:rPr>
          <w:rFonts w:ascii="Times New Roman" w:hAnsi="Times New Roman" w:cs="Times New Roman"/>
          <w:sz w:val="28"/>
          <w:szCs w:val="28"/>
        </w:rPr>
        <w:t>(при очной и при заочной форме участия)</w:t>
      </w:r>
      <w:r w:rsidR="00B719EB" w:rsidRPr="00410DC8">
        <w:rPr>
          <w:rFonts w:ascii="Times New Roman" w:hAnsi="Times New Roman" w:cs="Times New Roman"/>
          <w:sz w:val="28"/>
          <w:szCs w:val="28"/>
        </w:rPr>
        <w:t>.</w:t>
      </w:r>
    </w:p>
    <w:p w:rsidR="00B719EB" w:rsidRPr="00410DC8" w:rsidRDefault="009A16C7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B719EB" w:rsidRPr="00410DC8">
        <w:rPr>
          <w:rFonts w:ascii="Times New Roman" w:hAnsi="Times New Roman" w:cs="Times New Roman"/>
          <w:sz w:val="28"/>
          <w:szCs w:val="28"/>
        </w:rPr>
        <w:t xml:space="preserve"> проводится в период с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719EB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EA5758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="00B719EB" w:rsidRPr="00410DC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16D57" w:rsidRPr="00116D57">
        <w:rPr>
          <w:rFonts w:ascii="Times New Roman" w:hAnsi="Times New Roman" w:cs="Times New Roman"/>
          <w:sz w:val="28"/>
          <w:szCs w:val="28"/>
        </w:rPr>
        <w:t>0</w:t>
      </w:r>
      <w:r w:rsidR="00B719EB"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="00116D57">
        <w:rPr>
          <w:rFonts w:ascii="Times New Roman" w:hAnsi="Times New Roman" w:cs="Times New Roman"/>
          <w:sz w:val="28"/>
          <w:szCs w:val="28"/>
        </w:rPr>
        <w:t>ноября</w:t>
      </w:r>
      <w:r w:rsidR="00B719EB" w:rsidRPr="00410DC8">
        <w:rPr>
          <w:rFonts w:ascii="Times New Roman" w:hAnsi="Times New Roman" w:cs="Times New Roman"/>
          <w:sz w:val="28"/>
          <w:szCs w:val="28"/>
        </w:rPr>
        <w:t xml:space="preserve"> 2016 г. </w:t>
      </w:r>
    </w:p>
    <w:p w:rsidR="00B719EB" w:rsidRPr="00410DC8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</w:t>
      </w:r>
      <w:r w:rsidR="007A7814">
        <w:rPr>
          <w:rFonts w:ascii="Times New Roman" w:hAnsi="Times New Roman" w:cs="Times New Roman"/>
          <w:sz w:val="28"/>
          <w:szCs w:val="28"/>
        </w:rPr>
        <w:t>Фестиваля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 (далее – Оргкомитет) в следующем составе:</w:t>
      </w:r>
    </w:p>
    <w:p w:rsidR="009A16C7" w:rsidRPr="009A16C7" w:rsidRDefault="009A16C7" w:rsidP="009A16C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А.Н. – проректор ИРО;</w:t>
      </w:r>
    </w:p>
    <w:p w:rsidR="009A16C7" w:rsidRPr="009A16C7" w:rsidRDefault="009A16C7" w:rsidP="009A16C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Головлева С.М. – зав. кафедрой естественно-математических дисциплин ИРО;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(математика)</w:t>
      </w:r>
    </w:p>
    <w:p w:rsidR="009A16C7" w:rsidRPr="009A16C7" w:rsidRDefault="009A16C7" w:rsidP="009A16C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Пешкова А.В. – доцент кафедры естественно-математических дисциплин ИРО;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(физика)</w:t>
      </w:r>
    </w:p>
    <w:p w:rsidR="009A16C7" w:rsidRDefault="009A16C7" w:rsidP="009A16C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Е.В. – старший преподаватель кафедры естественно-математических дисциплин ИРО;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(химия)</w:t>
      </w:r>
    </w:p>
    <w:p w:rsidR="009A16C7" w:rsidRPr="009A16C7" w:rsidRDefault="009A16C7" w:rsidP="009A16C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- </w:t>
      </w:r>
      <w:r w:rsidRPr="009A16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кафедры естественно-математических дисциплин 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(биология)</w:t>
      </w:r>
    </w:p>
    <w:p w:rsidR="009A16C7" w:rsidRPr="009A16C7" w:rsidRDefault="009A16C7" w:rsidP="009A16C7">
      <w:pPr>
        <w:pStyle w:val="a4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A16C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Житенёва</w:t>
      </w:r>
      <w:proofErr w:type="spellEnd"/>
      <w:r w:rsidRPr="009A1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ассистент кафедры естественно-математических дисциплин ИРО.</w:t>
      </w:r>
    </w:p>
    <w:p w:rsidR="00B719EB" w:rsidRPr="00410DC8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К функциям Оргкомитета относятся </w:t>
      </w:r>
      <w:proofErr w:type="gramStart"/>
      <w:r w:rsidRPr="00410DC8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410DC8">
        <w:rPr>
          <w:rFonts w:ascii="Times New Roman" w:hAnsi="Times New Roman" w:cs="Times New Roman"/>
          <w:sz w:val="28"/>
          <w:szCs w:val="28"/>
        </w:rPr>
        <w:t>:</w:t>
      </w:r>
    </w:p>
    <w:p w:rsidR="00B719EB" w:rsidRPr="00410DC8" w:rsidRDefault="00B719EB" w:rsidP="00B719EB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публикация сообщения об условиях, порядке и начале проведения </w:t>
      </w:r>
      <w:r w:rsidR="00C51533">
        <w:rPr>
          <w:rFonts w:ascii="Times New Roman" w:hAnsi="Times New Roman" w:cs="Times New Roman"/>
          <w:sz w:val="28"/>
          <w:szCs w:val="28"/>
        </w:rPr>
        <w:t>Фестиваля</w:t>
      </w:r>
      <w:r w:rsidRPr="00410DC8">
        <w:rPr>
          <w:rFonts w:ascii="Times New Roman" w:hAnsi="Times New Roman" w:cs="Times New Roman"/>
          <w:sz w:val="28"/>
          <w:szCs w:val="28"/>
        </w:rPr>
        <w:t>;</w:t>
      </w:r>
    </w:p>
    <w:p w:rsidR="00B719EB" w:rsidRPr="00410DC8" w:rsidRDefault="00B719EB" w:rsidP="00B719EB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C51533">
        <w:rPr>
          <w:rFonts w:ascii="Times New Roman" w:hAnsi="Times New Roman" w:cs="Times New Roman"/>
          <w:sz w:val="28"/>
          <w:szCs w:val="28"/>
        </w:rPr>
        <w:t>материалов</w:t>
      </w:r>
      <w:r w:rsidRPr="00410DC8">
        <w:rPr>
          <w:rFonts w:ascii="Times New Roman" w:hAnsi="Times New Roman" w:cs="Times New Roman"/>
          <w:sz w:val="28"/>
          <w:szCs w:val="28"/>
        </w:rPr>
        <w:t>;</w:t>
      </w:r>
    </w:p>
    <w:p w:rsidR="00B719EB" w:rsidRPr="00116D57" w:rsidRDefault="00B719EB" w:rsidP="00B719EB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16D57">
        <w:rPr>
          <w:rFonts w:ascii="Times New Roman" w:hAnsi="Times New Roman" w:cs="Times New Roman"/>
          <w:sz w:val="28"/>
          <w:szCs w:val="28"/>
        </w:rPr>
        <w:t>создание независимой конкурсной комиссии для экспертизы представленных методических материалов</w:t>
      </w:r>
      <w:r w:rsidR="00C51533" w:rsidRPr="00116D57">
        <w:rPr>
          <w:rFonts w:ascii="Times New Roman" w:hAnsi="Times New Roman" w:cs="Times New Roman"/>
          <w:sz w:val="28"/>
          <w:szCs w:val="28"/>
        </w:rPr>
        <w:t xml:space="preserve"> и принятия решения о возможности включения в сборник материалов Фестиваля</w:t>
      </w:r>
      <w:r w:rsidRPr="00116D57">
        <w:rPr>
          <w:rFonts w:ascii="Times New Roman" w:hAnsi="Times New Roman" w:cs="Times New Roman"/>
          <w:sz w:val="28"/>
          <w:szCs w:val="28"/>
        </w:rPr>
        <w:t>;</w:t>
      </w:r>
    </w:p>
    <w:p w:rsidR="00B719EB" w:rsidRPr="00410DC8" w:rsidRDefault="00B719EB" w:rsidP="00B719EB">
      <w:pPr>
        <w:pStyle w:val="a4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организация церемонии </w:t>
      </w:r>
      <w:r w:rsidR="00C51533">
        <w:rPr>
          <w:rFonts w:ascii="Times New Roman" w:hAnsi="Times New Roman" w:cs="Times New Roman"/>
          <w:sz w:val="28"/>
          <w:szCs w:val="28"/>
        </w:rPr>
        <w:t>закрытия Фестиваля и вручения сертификатов участникам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719EB" w:rsidRPr="00410DC8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Оргкомитет находится по месту нахождения ИРО. Телефон Оргкомитета: (4852) </w:t>
      </w:r>
      <w:r w:rsidR="00C51533">
        <w:rPr>
          <w:rFonts w:ascii="Times New Roman" w:hAnsi="Times New Roman" w:cs="Times New Roman"/>
          <w:sz w:val="28"/>
          <w:szCs w:val="28"/>
        </w:rPr>
        <w:t>32-11-87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719EB" w:rsidRPr="002376DC" w:rsidRDefault="00B719EB" w:rsidP="00B71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9EB" w:rsidRPr="00410DC8" w:rsidRDefault="007A7814" w:rsidP="00B719EB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участия, с</w:t>
      </w:r>
      <w:r w:rsidR="00B719EB" w:rsidRPr="00410DC8">
        <w:rPr>
          <w:rFonts w:ascii="Times New Roman" w:hAnsi="Times New Roman" w:cs="Times New Roman"/>
          <w:b/>
          <w:sz w:val="28"/>
          <w:szCs w:val="28"/>
        </w:rPr>
        <w:t xml:space="preserve">рок представления и требования к </w:t>
      </w:r>
      <w:r>
        <w:rPr>
          <w:rFonts w:ascii="Times New Roman" w:hAnsi="Times New Roman" w:cs="Times New Roman"/>
          <w:b/>
          <w:sz w:val="28"/>
          <w:szCs w:val="28"/>
        </w:rPr>
        <w:t>предоставляемой</w:t>
      </w:r>
      <w:r w:rsidR="00B719EB" w:rsidRPr="00410DC8">
        <w:rPr>
          <w:rFonts w:ascii="Times New Roman" w:hAnsi="Times New Roman" w:cs="Times New Roman"/>
          <w:b/>
          <w:sz w:val="28"/>
          <w:szCs w:val="28"/>
        </w:rPr>
        <w:t xml:space="preserve"> документации</w:t>
      </w:r>
    </w:p>
    <w:p w:rsidR="00B719EB" w:rsidRPr="00410DC8" w:rsidRDefault="00B719EB" w:rsidP="00B719EB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719EB" w:rsidRPr="00410DC8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lastRenderedPageBreak/>
        <w:t xml:space="preserve">Участники </w:t>
      </w:r>
      <w:r w:rsidR="00C51533">
        <w:rPr>
          <w:rFonts w:ascii="Times New Roman" w:hAnsi="Times New Roman" w:cs="Times New Roman"/>
          <w:sz w:val="28"/>
          <w:szCs w:val="28"/>
        </w:rPr>
        <w:t>Фестиваля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представляют в Оргкомитет следующую документацию:</w:t>
      </w:r>
    </w:p>
    <w:p w:rsidR="00B719EB" w:rsidRPr="00410DC8" w:rsidRDefault="00B719EB" w:rsidP="00B719EB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заявк</w:t>
      </w:r>
      <w:r w:rsidR="009E45ED">
        <w:rPr>
          <w:rFonts w:ascii="Times New Roman" w:hAnsi="Times New Roman" w:cs="Times New Roman"/>
          <w:sz w:val="28"/>
          <w:szCs w:val="28"/>
        </w:rPr>
        <w:t>у</w:t>
      </w:r>
      <w:r w:rsidRPr="00410DC8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C51533">
        <w:rPr>
          <w:rFonts w:ascii="Times New Roman" w:hAnsi="Times New Roman" w:cs="Times New Roman"/>
          <w:sz w:val="28"/>
          <w:szCs w:val="28"/>
        </w:rPr>
        <w:t>Фестивале</w:t>
      </w:r>
      <w:r w:rsidRPr="00410DC8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B719EB" w:rsidRPr="00410DC8" w:rsidRDefault="00B719EB" w:rsidP="00B719EB">
      <w:pPr>
        <w:pStyle w:val="a4"/>
        <w:numPr>
          <w:ilvl w:val="0"/>
          <w:numId w:val="13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методические материалы</w:t>
      </w:r>
      <w:r w:rsidR="008E5265">
        <w:rPr>
          <w:rFonts w:ascii="Times New Roman" w:hAnsi="Times New Roman" w:cs="Times New Roman"/>
          <w:sz w:val="28"/>
          <w:szCs w:val="28"/>
        </w:rPr>
        <w:t>, см. п. 2.3</w:t>
      </w:r>
      <w:r w:rsidRPr="00410DC8">
        <w:rPr>
          <w:rFonts w:ascii="Times New Roman" w:hAnsi="Times New Roman" w:cs="Times New Roman"/>
          <w:sz w:val="28"/>
          <w:szCs w:val="28"/>
        </w:rPr>
        <w:t xml:space="preserve"> (требуемый формат: шрифт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10DC8">
        <w:rPr>
          <w:rFonts w:ascii="Times New Roman" w:hAnsi="Times New Roman" w:cs="Times New Roman"/>
          <w:sz w:val="28"/>
          <w:szCs w:val="28"/>
        </w:rPr>
        <w:t xml:space="preserve"> </w:t>
      </w:r>
      <w:r w:rsidRPr="00410DC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410DC8">
        <w:rPr>
          <w:rFonts w:ascii="Times New Roman" w:hAnsi="Times New Roman" w:cs="Times New Roman"/>
          <w:sz w:val="28"/>
          <w:szCs w:val="28"/>
        </w:rPr>
        <w:t>, кегль – 14, междустрочный интервал – 1,5 строки).</w:t>
      </w:r>
    </w:p>
    <w:p w:rsidR="00B719EB" w:rsidRPr="00116D57" w:rsidRDefault="00116D57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</w:t>
      </w:r>
      <w:r w:rsidR="00B719EB" w:rsidRPr="00116D57">
        <w:rPr>
          <w:rFonts w:ascii="Times New Roman" w:hAnsi="Times New Roman" w:cs="Times New Roman"/>
          <w:sz w:val="28"/>
          <w:szCs w:val="28"/>
        </w:rPr>
        <w:t xml:space="preserve"> представля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19EB" w:rsidRPr="00116D57">
        <w:rPr>
          <w:rFonts w:ascii="Times New Roman" w:hAnsi="Times New Roman" w:cs="Times New Roman"/>
          <w:sz w:val="28"/>
          <w:szCs w:val="28"/>
        </w:rPr>
        <w:t xml:space="preserve">тся в Оргкомитет </w:t>
      </w:r>
      <w:r w:rsidRPr="00116D57">
        <w:rPr>
          <w:rFonts w:ascii="Times New Roman" w:hAnsi="Times New Roman" w:cs="Times New Roman"/>
          <w:sz w:val="28"/>
          <w:szCs w:val="28"/>
        </w:rPr>
        <w:t xml:space="preserve">в электронном виде на диске или по электронной почте </w:t>
      </w:r>
      <w:hyperlink r:id="rId6" w:history="1">
        <w:r w:rsidRPr="00116D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emd</w:t>
        </w:r>
        <w:r w:rsidRPr="00116D5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16D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116D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16D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116D5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16D5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719EB" w:rsidRPr="00116D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9EB" w:rsidRPr="00410DC8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1E1B98">
        <w:rPr>
          <w:rFonts w:ascii="Times New Roman" w:hAnsi="Times New Roman" w:cs="Times New Roman"/>
          <w:sz w:val="28"/>
          <w:szCs w:val="28"/>
        </w:rPr>
        <w:t xml:space="preserve">материалов от участников осуществляется </w:t>
      </w:r>
      <w:r w:rsidRPr="00410DC8">
        <w:rPr>
          <w:rFonts w:ascii="Times New Roman" w:hAnsi="Times New Roman" w:cs="Times New Roman"/>
          <w:sz w:val="28"/>
          <w:szCs w:val="28"/>
        </w:rPr>
        <w:t xml:space="preserve">в период с начала проведения </w:t>
      </w:r>
      <w:r w:rsidR="001E1B98">
        <w:rPr>
          <w:rFonts w:ascii="Times New Roman" w:hAnsi="Times New Roman" w:cs="Times New Roman"/>
          <w:sz w:val="28"/>
          <w:szCs w:val="28"/>
        </w:rPr>
        <w:t>Фестиваля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до </w:t>
      </w:r>
      <w:r w:rsidR="00116D57">
        <w:rPr>
          <w:rFonts w:ascii="Times New Roman" w:hAnsi="Times New Roman" w:cs="Times New Roman"/>
          <w:sz w:val="28"/>
          <w:szCs w:val="28"/>
        </w:rPr>
        <w:t>15</w:t>
      </w:r>
      <w:r w:rsidR="001E1B98">
        <w:rPr>
          <w:rFonts w:ascii="Times New Roman" w:hAnsi="Times New Roman" w:cs="Times New Roman"/>
          <w:sz w:val="28"/>
          <w:szCs w:val="28"/>
        </w:rPr>
        <w:t xml:space="preserve"> </w:t>
      </w:r>
      <w:r w:rsidR="00116D57">
        <w:rPr>
          <w:rFonts w:ascii="Times New Roman" w:hAnsi="Times New Roman" w:cs="Times New Roman"/>
          <w:sz w:val="28"/>
          <w:szCs w:val="28"/>
        </w:rPr>
        <w:t>ноя</w:t>
      </w:r>
      <w:r w:rsidR="001E1B98">
        <w:rPr>
          <w:rFonts w:ascii="Times New Roman" w:hAnsi="Times New Roman" w:cs="Times New Roman"/>
          <w:sz w:val="28"/>
          <w:szCs w:val="28"/>
        </w:rPr>
        <w:t>бря</w:t>
      </w:r>
      <w:r w:rsidRPr="00410DC8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719EB" w:rsidRPr="00410DC8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Представленные </w:t>
      </w:r>
      <w:r w:rsidR="007A7814">
        <w:rPr>
          <w:rFonts w:ascii="Times New Roman" w:hAnsi="Times New Roman" w:cs="Times New Roman"/>
          <w:sz w:val="28"/>
          <w:szCs w:val="28"/>
        </w:rPr>
        <w:t>участниками</w:t>
      </w:r>
      <w:r w:rsidRPr="00410DC8">
        <w:rPr>
          <w:rFonts w:ascii="Times New Roman" w:hAnsi="Times New Roman" w:cs="Times New Roman"/>
          <w:sz w:val="28"/>
          <w:szCs w:val="28"/>
        </w:rPr>
        <w:t xml:space="preserve"> методические материалы не возвращаются участникам</w:t>
      </w:r>
      <w:r w:rsidR="007A7814">
        <w:rPr>
          <w:rFonts w:ascii="Times New Roman" w:hAnsi="Times New Roman" w:cs="Times New Roman"/>
          <w:sz w:val="28"/>
          <w:szCs w:val="28"/>
        </w:rPr>
        <w:t>, но рецензируются</w:t>
      </w:r>
      <w:r w:rsidRPr="00410DC8">
        <w:rPr>
          <w:rFonts w:ascii="Times New Roman" w:hAnsi="Times New Roman" w:cs="Times New Roman"/>
          <w:sz w:val="28"/>
          <w:szCs w:val="28"/>
        </w:rPr>
        <w:t>.</w:t>
      </w:r>
    </w:p>
    <w:p w:rsidR="00B719EB" w:rsidRPr="00410DC8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Одновременно с методическими материалами, в отношении которых участники являются обладателями исключительных прав в соответствии с действующим законодательством РФ, организатор</w:t>
      </w:r>
      <w:r w:rsidR="009F1AD3">
        <w:rPr>
          <w:rFonts w:ascii="Times New Roman" w:hAnsi="Times New Roman" w:cs="Times New Roman"/>
          <w:sz w:val="28"/>
          <w:szCs w:val="28"/>
        </w:rPr>
        <w:t xml:space="preserve">ам </w:t>
      </w:r>
      <w:r w:rsidRPr="00410DC8">
        <w:rPr>
          <w:rFonts w:ascii="Times New Roman" w:hAnsi="Times New Roman" w:cs="Times New Roman"/>
          <w:sz w:val="28"/>
          <w:szCs w:val="28"/>
        </w:rPr>
        <w:t>на весь срок действия исключительных прав передаются следующие права на использование методических материалов:</w:t>
      </w:r>
    </w:p>
    <w:p w:rsidR="00B719EB" w:rsidRPr="00410DC8" w:rsidRDefault="00B719EB" w:rsidP="00B719EB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права на использование методических материалов на основе простой (неисключительной) лицензии: </w:t>
      </w:r>
    </w:p>
    <w:p w:rsidR="00B719EB" w:rsidRPr="00410DC8" w:rsidRDefault="00B719EB" w:rsidP="00B719EB">
      <w:pPr>
        <w:pStyle w:val="a4"/>
        <w:numPr>
          <w:ilvl w:val="0"/>
          <w:numId w:val="14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>право на воспроизведение методических материалов любым способом без ограничения тиража экземпляров. При этом каждый экземпляр методических материалов должен содержать имя автора методических материалов;</w:t>
      </w:r>
    </w:p>
    <w:p w:rsidR="00B719EB" w:rsidRPr="00410DC8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DC8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 w:rsidR="009F1AD3">
        <w:rPr>
          <w:rFonts w:ascii="Times New Roman" w:hAnsi="Times New Roman" w:cs="Times New Roman"/>
          <w:sz w:val="28"/>
          <w:szCs w:val="28"/>
        </w:rPr>
        <w:t xml:space="preserve">Фестиваля </w:t>
      </w:r>
      <w:r w:rsidRPr="00410DC8">
        <w:rPr>
          <w:rFonts w:ascii="Times New Roman" w:hAnsi="Times New Roman" w:cs="Times New Roman"/>
          <w:sz w:val="28"/>
          <w:szCs w:val="28"/>
        </w:rPr>
        <w:t>не представляет участникам отчеты об использовании методических материалов</w:t>
      </w:r>
    </w:p>
    <w:p w:rsidR="00B719EB" w:rsidRDefault="00B719EB" w:rsidP="00B71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719EB" w:rsidRPr="00410DC8" w:rsidRDefault="00B719EB" w:rsidP="00B719EB">
      <w:pPr>
        <w:pStyle w:val="a4"/>
        <w:numPr>
          <w:ilvl w:val="0"/>
          <w:numId w:val="7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DC8">
        <w:rPr>
          <w:rFonts w:ascii="Times New Roman" w:hAnsi="Times New Roman" w:cs="Times New Roman"/>
          <w:b/>
          <w:sz w:val="28"/>
          <w:szCs w:val="28"/>
        </w:rPr>
        <w:t xml:space="preserve">Подведение итогов </w:t>
      </w:r>
      <w:r w:rsidR="009F1AD3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B719EB" w:rsidRPr="00410DC8" w:rsidRDefault="00B719EB" w:rsidP="00B719EB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19EB" w:rsidRPr="009F1AD3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D3">
        <w:rPr>
          <w:rFonts w:ascii="Times New Roman" w:hAnsi="Times New Roman" w:cs="Times New Roman"/>
          <w:sz w:val="28"/>
          <w:szCs w:val="28"/>
        </w:rPr>
        <w:t>Итоги подводятся конкурсной комиссией, состав которой утверждается Оргкомитетом.</w:t>
      </w:r>
    </w:p>
    <w:p w:rsidR="00B719EB" w:rsidRPr="009F1AD3" w:rsidRDefault="009F1AD3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D3">
        <w:rPr>
          <w:rFonts w:ascii="Times New Roman" w:hAnsi="Times New Roman" w:cs="Times New Roman"/>
          <w:sz w:val="28"/>
          <w:szCs w:val="28"/>
        </w:rPr>
        <w:t xml:space="preserve">Свидетельства вручаются всем участникам Фестиваля, лучшие материалы, по решению конкурсной комиссии, публикуются в сборнике материалов Фестиваля. </w:t>
      </w:r>
    </w:p>
    <w:p w:rsidR="00B719EB" w:rsidRPr="009F1AD3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D3">
        <w:rPr>
          <w:rFonts w:ascii="Times New Roman" w:hAnsi="Times New Roman" w:cs="Times New Roman"/>
          <w:sz w:val="28"/>
          <w:szCs w:val="28"/>
        </w:rPr>
        <w:t xml:space="preserve">Решения конкурсной комиссии принимаются конфиденциально и не подлежат пересмотру. </w:t>
      </w:r>
    </w:p>
    <w:p w:rsidR="00B719EB" w:rsidRPr="009F1AD3" w:rsidRDefault="00B719EB" w:rsidP="00B719EB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D3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="009F1AD3" w:rsidRPr="009F1AD3">
        <w:rPr>
          <w:rFonts w:ascii="Times New Roman" w:hAnsi="Times New Roman" w:cs="Times New Roman"/>
          <w:sz w:val="28"/>
          <w:szCs w:val="28"/>
        </w:rPr>
        <w:t>Фестиваля проводится в рамках открытого заседания РМО «ТЕМП», дата будет сообщена участникам дополнительно</w:t>
      </w:r>
      <w:r w:rsidRPr="009F1AD3">
        <w:rPr>
          <w:rFonts w:ascii="Times New Roman" w:hAnsi="Times New Roman" w:cs="Times New Roman"/>
          <w:sz w:val="28"/>
          <w:szCs w:val="28"/>
        </w:rPr>
        <w:t>.</w:t>
      </w:r>
    </w:p>
    <w:p w:rsidR="009F1AD3" w:rsidRDefault="00B719EB" w:rsidP="009F1AD3">
      <w:pPr>
        <w:pStyle w:val="a4"/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AD3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F1AD3" w:rsidRPr="009F1AD3">
        <w:rPr>
          <w:rFonts w:ascii="Times New Roman" w:hAnsi="Times New Roman" w:cs="Times New Roman"/>
          <w:sz w:val="28"/>
          <w:szCs w:val="28"/>
        </w:rPr>
        <w:t xml:space="preserve">участников Фестиваля </w:t>
      </w:r>
      <w:r w:rsidRPr="009F1AD3"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proofErr w:type="gramStart"/>
      <w:r w:rsidRPr="009F1AD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F1A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AD3" w:rsidRDefault="009F1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9D3" w:rsidRPr="009F1AD3" w:rsidRDefault="00A909D3" w:rsidP="009F1AD3">
      <w:pPr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D3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A909D3" w:rsidRDefault="00A909D3" w:rsidP="00A90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909D3" w:rsidRDefault="00A909D3" w:rsidP="00A909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A909D3" w:rsidRDefault="00A909D3" w:rsidP="00E706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поля являются обязательными для заполнения</w:t>
      </w:r>
    </w:p>
    <w:p w:rsidR="00A909D3" w:rsidRDefault="00A909D3" w:rsidP="00A909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автора (полностью).</w:t>
      </w:r>
    </w:p>
    <w:p w:rsidR="00A909D3" w:rsidRDefault="00A909D3" w:rsidP="00A909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квалификационная категория, стаж работы.</w:t>
      </w:r>
    </w:p>
    <w:p w:rsidR="00A909D3" w:rsidRDefault="00A909D3" w:rsidP="00A909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название образовательного учреждения, в котором работает участник фестиваля.</w:t>
      </w:r>
    </w:p>
    <w:p w:rsidR="00A909D3" w:rsidRDefault="00A909D3" w:rsidP="00A909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ОУ, официальный адрес электронной почты, факс.</w:t>
      </w:r>
    </w:p>
    <w:p w:rsidR="00A909D3" w:rsidRDefault="00A909D3" w:rsidP="00A909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урока.</w:t>
      </w:r>
    </w:p>
    <w:p w:rsidR="00A909D3" w:rsidRDefault="00A909D3" w:rsidP="00A909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какого класса предназначен урок.</w:t>
      </w:r>
    </w:p>
    <w:p w:rsidR="00A909D3" w:rsidRDefault="00A909D3" w:rsidP="00A909D3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используемый УМК</w:t>
      </w:r>
    </w:p>
    <w:p w:rsidR="009F1AD3" w:rsidRDefault="009F1A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09D3" w:rsidRDefault="00A909D3" w:rsidP="00A90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A909D3" w:rsidRPr="00A909D3" w:rsidRDefault="00A909D3" w:rsidP="00A9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D3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</w:p>
    <w:p w:rsidR="006274D3" w:rsidRPr="006274D3" w:rsidRDefault="006274D3" w:rsidP="006274D3">
      <w:pPr>
        <w:keepNext/>
        <w:widowControl w:val="0"/>
        <w:pBdr>
          <w:bottom w:val="single" w:sz="12" w:space="17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36363"/>
          <w:spacing w:val="-6"/>
          <w:sz w:val="28"/>
          <w:szCs w:val="25"/>
          <w:lang w:eastAsia="ru-RU"/>
        </w:rPr>
      </w:pPr>
      <w:r w:rsidRPr="006274D3">
        <w:rPr>
          <w:rFonts w:ascii="Times New Roman" w:eastAsia="Times New Roman" w:hAnsi="Times New Roman" w:cs="Times New Roman"/>
          <w:b/>
          <w:bCs/>
          <w:color w:val="636363"/>
          <w:spacing w:val="-6"/>
          <w:sz w:val="28"/>
          <w:szCs w:val="25"/>
          <w:lang w:eastAsia="ru-RU"/>
        </w:rPr>
        <w:t xml:space="preserve">Технологическая карта конструирования урока </w:t>
      </w:r>
      <w:r w:rsidRPr="006274D3">
        <w:rPr>
          <w:rFonts w:ascii="Times New Roman" w:eastAsia="Times New Roman" w:hAnsi="Times New Roman" w:cs="Times New Roman"/>
          <w:b/>
          <w:bCs/>
          <w:color w:val="636363"/>
          <w:spacing w:val="-6"/>
          <w:sz w:val="28"/>
          <w:szCs w:val="25"/>
          <w:lang w:eastAsia="ru-RU"/>
        </w:rPr>
        <w:br/>
        <w:t xml:space="preserve">в системно - </w:t>
      </w:r>
      <w:proofErr w:type="spellStart"/>
      <w:r w:rsidRPr="006274D3">
        <w:rPr>
          <w:rFonts w:ascii="Times New Roman" w:eastAsia="Times New Roman" w:hAnsi="Times New Roman" w:cs="Times New Roman"/>
          <w:b/>
          <w:bCs/>
          <w:color w:val="636363"/>
          <w:spacing w:val="-6"/>
          <w:sz w:val="28"/>
          <w:szCs w:val="25"/>
          <w:lang w:eastAsia="ru-RU"/>
        </w:rPr>
        <w:t>деятельностном</w:t>
      </w:r>
      <w:proofErr w:type="spellEnd"/>
      <w:r w:rsidRPr="006274D3">
        <w:rPr>
          <w:rFonts w:ascii="Times New Roman" w:eastAsia="Times New Roman" w:hAnsi="Times New Roman" w:cs="Times New Roman"/>
          <w:b/>
          <w:bCs/>
          <w:color w:val="636363"/>
          <w:spacing w:val="-6"/>
          <w:sz w:val="28"/>
          <w:szCs w:val="25"/>
          <w:lang w:eastAsia="ru-RU"/>
        </w:rPr>
        <w:t xml:space="preserve"> подходе</w:t>
      </w:r>
    </w:p>
    <w:p w:rsidR="006274D3" w:rsidRPr="006274D3" w:rsidRDefault="006274D3" w:rsidP="00627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D3" w:rsidRPr="006274D3" w:rsidRDefault="006274D3" w:rsidP="006274D3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4D3" w:rsidRPr="006274D3" w:rsidRDefault="006274D3" w:rsidP="006274D3">
      <w:pPr>
        <w:keepNext/>
        <w:widowControl w:val="0"/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36363"/>
          <w:spacing w:val="-6"/>
          <w:sz w:val="24"/>
          <w:szCs w:val="24"/>
          <w:lang w:eastAsia="ru-RU"/>
        </w:rPr>
      </w:pPr>
      <w:r w:rsidRPr="006274D3">
        <w:rPr>
          <w:rFonts w:ascii="Times New Roman" w:eastAsia="Times New Roman" w:hAnsi="Times New Roman" w:cs="Times New Roman"/>
          <w:b/>
          <w:bCs/>
          <w:color w:val="636363"/>
          <w:spacing w:val="-6"/>
          <w:sz w:val="24"/>
          <w:szCs w:val="24"/>
          <w:lang w:eastAsia="ru-RU"/>
        </w:rPr>
        <w:t>учителя Ф.И.О., место работы</w:t>
      </w:r>
    </w:p>
    <w:p w:rsidR="006274D3" w:rsidRPr="006274D3" w:rsidRDefault="006274D3" w:rsidP="00627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9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9"/>
        <w:gridCol w:w="6120"/>
      </w:tblGrid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Предмет, класс</w:t>
            </w:r>
            <w:proofErr w:type="gramStart"/>
            <w:r w:rsidRPr="0062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62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УМК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  <w:t xml:space="preserve">Тема урока, </w:t>
            </w:r>
          </w:p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№ урока по теме</w:t>
            </w:r>
            <w:r w:rsidRPr="0062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  <w:t>Цель урока</w:t>
            </w: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  <w:t>Планируемые результаты обучения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Личностные</w:t>
            </w:r>
          </w:p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Предметные </w:t>
            </w:r>
          </w:p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Метапредметные</w:t>
            </w:r>
            <w:proofErr w:type="spellEnd"/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  <w:t>Вид используемых на уроке средств обучения и оборудование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274D3" w:rsidRPr="006274D3" w:rsidTr="002F1883">
        <w:trPr>
          <w:trHeight w:val="2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8E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  <w:t>Этап 1.</w:t>
            </w:r>
            <w:r w:rsidRPr="006274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627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Организационный. Мотивация и самоопределение к деятельности</w:t>
            </w: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Длительность этапа</w:t>
            </w: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1-2 мин </w:t>
            </w: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ru-RU"/>
              </w:rPr>
              <w:t>Деятельность уча</w:t>
            </w:r>
            <w:r w:rsidRPr="006274D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ru-RU"/>
              </w:rPr>
              <w:softHyphen/>
            </w:r>
            <w:r w:rsidRPr="006274D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щихся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  <w:lang w:eastAsia="ru-RU"/>
              </w:rPr>
              <w:t xml:space="preserve">Деятельность </w:t>
            </w:r>
            <w:r w:rsidRPr="006274D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  <w:t xml:space="preserve">преподавателя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Этап…</w:t>
            </w:r>
          </w:p>
        </w:tc>
      </w:tr>
      <w:tr w:rsidR="006274D3" w:rsidRPr="006274D3" w:rsidTr="002F1883">
        <w:trPr>
          <w:trHeight w:val="20"/>
        </w:trPr>
        <w:tc>
          <w:tcPr>
            <w:tcW w:w="9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  <w:t xml:space="preserve">Этап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  <w:t>..</w:t>
            </w:r>
            <w:r w:rsidRPr="006274D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8"/>
                <w:szCs w:val="28"/>
                <w:lang w:eastAsia="ru-RU"/>
              </w:rPr>
              <w:t>.</w:t>
            </w:r>
            <w:r w:rsidRPr="006274D3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6274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Рефлексия деятельности (итог урока)</w:t>
            </w: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Задачи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Длительность этапа</w:t>
            </w: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 мин</w:t>
            </w: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Методы и приемы работы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8E5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eastAsia="ru-RU"/>
              </w:rPr>
              <w:t>Деятельность уча</w:t>
            </w:r>
            <w:r w:rsidRPr="006274D3">
              <w:rPr>
                <w:rFonts w:ascii="Times New Roman" w:eastAsia="Times New Roman" w:hAnsi="Times New Roman" w:cs="Times New Roman"/>
                <w:i/>
                <w:spacing w:val="2"/>
                <w:sz w:val="28"/>
                <w:szCs w:val="28"/>
                <w:lang w:eastAsia="ru-RU"/>
              </w:rPr>
              <w:t>щихся</w:t>
            </w: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pacing w:val="6"/>
                <w:sz w:val="28"/>
                <w:szCs w:val="28"/>
                <w:lang w:eastAsia="ru-RU"/>
              </w:rPr>
              <w:t xml:space="preserve">Деятельность </w:t>
            </w:r>
            <w:r w:rsidRPr="006274D3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ru-RU"/>
              </w:rPr>
              <w:t xml:space="preserve">преподавателя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Формируемые УУД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4D3" w:rsidRPr="006274D3" w:rsidTr="002F1883">
        <w:trPr>
          <w:trHeight w:val="20"/>
        </w:trPr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6274D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Итоговый контроль, подведение итогов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D3" w:rsidRPr="006274D3" w:rsidRDefault="006274D3" w:rsidP="0062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4D3" w:rsidRPr="006274D3" w:rsidRDefault="006274D3" w:rsidP="006274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9D3" w:rsidRDefault="00A909D3" w:rsidP="00A909D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A909D3" w:rsidRPr="00A909D3" w:rsidRDefault="002F1883" w:rsidP="00A9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Бланк</w:t>
      </w:r>
      <w:r w:rsidR="00A909D3" w:rsidRPr="00A909D3">
        <w:rPr>
          <w:rFonts w:ascii="Times New Roman" w:hAnsi="Times New Roman" w:cs="Times New Roman"/>
          <w:b/>
          <w:sz w:val="28"/>
          <w:szCs w:val="28"/>
        </w:rPr>
        <w:t xml:space="preserve"> самоанализа</w:t>
      </w:r>
      <w:r>
        <w:rPr>
          <w:rFonts w:ascii="Times New Roman" w:hAnsi="Times New Roman" w:cs="Times New Roman"/>
          <w:b/>
          <w:sz w:val="28"/>
          <w:szCs w:val="28"/>
        </w:rPr>
        <w:t>/анализа</w:t>
      </w:r>
      <w:r w:rsidR="00A909D3" w:rsidRPr="00A909D3">
        <w:rPr>
          <w:rFonts w:ascii="Times New Roman" w:hAnsi="Times New Roman" w:cs="Times New Roman"/>
          <w:b/>
          <w:sz w:val="28"/>
          <w:szCs w:val="28"/>
        </w:rPr>
        <w:t xml:space="preserve"> урока</w:t>
      </w:r>
    </w:p>
    <w:p w:rsidR="00A909D3" w:rsidRDefault="002F1883" w:rsidP="000109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м</w:t>
      </w:r>
      <w:r w:rsidR="0001098A">
        <w:rPr>
          <w:rFonts w:ascii="Times New Roman" w:hAnsi="Times New Roman" w:cs="Times New Roman"/>
          <w:sz w:val="28"/>
          <w:szCs w:val="28"/>
        </w:rPr>
        <w:t>есто урока в программе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2F1883" w:rsidRPr="002F1883" w:rsidRDefault="007E1FC7" w:rsidP="002F188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____</w:t>
      </w:r>
    </w:p>
    <w:p w:rsidR="0001098A" w:rsidRDefault="007E1FC7" w:rsidP="000109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</w:t>
      </w:r>
      <w:r w:rsidR="0001098A">
        <w:rPr>
          <w:rFonts w:ascii="Times New Roman" w:hAnsi="Times New Roman" w:cs="Times New Roman"/>
          <w:sz w:val="28"/>
          <w:szCs w:val="28"/>
        </w:rPr>
        <w:t>особенности класса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</w:t>
      </w:r>
    </w:p>
    <w:p w:rsidR="007E1FC7" w:rsidRP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01098A" w:rsidRDefault="0001098A" w:rsidP="000109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</w:t>
      </w:r>
      <w:r w:rsidR="007E1FC7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FC7">
        <w:rPr>
          <w:rFonts w:ascii="Times New Roman" w:hAnsi="Times New Roman" w:cs="Times New Roman"/>
          <w:sz w:val="28"/>
          <w:szCs w:val="28"/>
        </w:rPr>
        <w:t xml:space="preserve">выбор типа урока и особенности его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7E1F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исходя из особенностей класса и места урока в программе</w:t>
      </w:r>
      <w:r w:rsidR="007E1FC7">
        <w:rPr>
          <w:rFonts w:ascii="Times New Roman" w:hAnsi="Times New Roman" w:cs="Times New Roman"/>
          <w:sz w:val="28"/>
          <w:szCs w:val="28"/>
        </w:rPr>
        <w:t>____________________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P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____</w:t>
      </w:r>
    </w:p>
    <w:p w:rsidR="0001098A" w:rsidRDefault="007E1FC7" w:rsidP="000109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достигнуты были ц</w:t>
      </w:r>
      <w:r w:rsidR="0001098A">
        <w:rPr>
          <w:rFonts w:ascii="Times New Roman" w:hAnsi="Times New Roman" w:cs="Times New Roman"/>
          <w:sz w:val="28"/>
          <w:szCs w:val="28"/>
        </w:rPr>
        <w:t>ели урока</w:t>
      </w:r>
      <w:r>
        <w:rPr>
          <w:rFonts w:ascii="Times New Roman" w:hAnsi="Times New Roman" w:cs="Times New Roman"/>
          <w:sz w:val="28"/>
          <w:szCs w:val="28"/>
        </w:rPr>
        <w:t>, по каким причинам</w:t>
      </w:r>
      <w:r w:rsidR="000109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8E5265">
        <w:rPr>
          <w:rFonts w:ascii="Times New Roman" w:hAnsi="Times New Roman" w:cs="Times New Roman"/>
          <w:sz w:val="28"/>
          <w:szCs w:val="28"/>
        </w:rPr>
        <w:t>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01098A" w:rsidRDefault="007E1FC7" w:rsidP="000109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ли на уроке отклонения от первоначального плана</w:t>
      </w:r>
      <w:r w:rsidR="008E5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каковы их причины 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</w:t>
      </w:r>
    </w:p>
    <w:p w:rsidR="007E1FC7" w:rsidRP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FC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01098A" w:rsidRDefault="007E1FC7" w:rsidP="000109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 обоснуйте н</w:t>
      </w:r>
      <w:r w:rsidR="0001098A">
        <w:rPr>
          <w:rFonts w:ascii="Times New Roman" w:hAnsi="Times New Roman" w:cs="Times New Roman"/>
          <w:sz w:val="28"/>
          <w:szCs w:val="28"/>
        </w:rPr>
        <w:t>аиболее удачные моменты урока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8E5265">
        <w:rPr>
          <w:rFonts w:ascii="Times New Roman" w:hAnsi="Times New Roman" w:cs="Times New Roman"/>
          <w:sz w:val="28"/>
          <w:szCs w:val="28"/>
        </w:rPr>
        <w:t>_</w:t>
      </w:r>
    </w:p>
    <w:p w:rsidR="007E1FC7" w:rsidRP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FC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P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FC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E1FC7" w:rsidRP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1FC7" w:rsidRDefault="007E1FC7" w:rsidP="007E1FC7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и обоснуйте н</w:t>
      </w:r>
      <w:r w:rsidR="0001098A">
        <w:rPr>
          <w:rFonts w:ascii="Times New Roman" w:hAnsi="Times New Roman" w:cs="Times New Roman"/>
          <w:sz w:val="28"/>
          <w:szCs w:val="28"/>
        </w:rPr>
        <w:t>аиболее неудачные моменты урока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E1FC7" w:rsidRP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FC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P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1FC7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7E1FC7" w:rsidRDefault="007E1FC7" w:rsidP="007E1FC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8E5265">
        <w:rPr>
          <w:rFonts w:ascii="Times New Roman" w:hAnsi="Times New Roman" w:cs="Times New Roman"/>
          <w:sz w:val="28"/>
          <w:szCs w:val="28"/>
        </w:rPr>
        <w:t>___</w:t>
      </w:r>
    </w:p>
    <w:p w:rsidR="0001098A" w:rsidRDefault="007E1FC7" w:rsidP="0001098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урок по следующим критериям: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41"/>
        <w:gridCol w:w="1068"/>
        <w:gridCol w:w="1217"/>
        <w:gridCol w:w="1245"/>
      </w:tblGrid>
      <w:tr w:rsidR="008E5265" w:rsidTr="008E5265">
        <w:tc>
          <w:tcPr>
            <w:tcW w:w="0" w:type="auto"/>
            <w:vMerge w:val="restart"/>
          </w:tcPr>
          <w:p w:rsidR="008E5265" w:rsidRPr="007E1FC7" w:rsidRDefault="008E5265" w:rsidP="007E1F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>Критерий и разъяснение</w:t>
            </w:r>
          </w:p>
        </w:tc>
        <w:tc>
          <w:tcPr>
            <w:tcW w:w="0" w:type="auto"/>
            <w:gridSpan w:val="3"/>
          </w:tcPr>
          <w:p w:rsidR="008E5265" w:rsidRDefault="008E5265" w:rsidP="008E5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8E5265" w:rsidTr="008E5265">
        <w:tc>
          <w:tcPr>
            <w:tcW w:w="0" w:type="auto"/>
            <w:vMerge/>
          </w:tcPr>
          <w:p w:rsidR="008E5265" w:rsidRPr="007E1FC7" w:rsidRDefault="008E5265" w:rsidP="007E1FC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5265" w:rsidRDefault="008E5265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0" w:type="auto"/>
          </w:tcPr>
          <w:p w:rsidR="008E5265" w:rsidRDefault="008E5265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0" w:type="auto"/>
          </w:tcPr>
          <w:p w:rsidR="008E5265" w:rsidRDefault="008E5265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7E1FC7" w:rsidTr="008E5265">
        <w:tc>
          <w:tcPr>
            <w:tcW w:w="0" w:type="auto"/>
          </w:tcPr>
          <w:p w:rsidR="007E1FC7" w:rsidRPr="007E1FC7" w:rsidRDefault="007E1FC7" w:rsidP="008E5265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>Целесообразность д</w:t>
            </w:r>
            <w:r w:rsidR="008E5265">
              <w:rPr>
                <w:rFonts w:ascii="Times New Roman" w:hAnsi="Times New Roman" w:cs="Times New Roman"/>
                <w:sz w:val="28"/>
                <w:szCs w:val="28"/>
              </w:rPr>
              <w:t>еятельности педагога и учащихся</w:t>
            </w: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C7" w:rsidTr="008E5265">
        <w:tc>
          <w:tcPr>
            <w:tcW w:w="0" w:type="auto"/>
          </w:tcPr>
          <w:p w:rsidR="007E1FC7" w:rsidRPr="007E1FC7" w:rsidRDefault="007E1FC7" w:rsidP="008E5265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>Результативность (направленность на формирование 3 групп результатов, осознанно</w:t>
            </w:r>
            <w:r w:rsidR="008E5265">
              <w:rPr>
                <w:rFonts w:ascii="Times New Roman" w:hAnsi="Times New Roman" w:cs="Times New Roman"/>
                <w:sz w:val="28"/>
                <w:szCs w:val="28"/>
              </w:rPr>
              <w:t>сть достижения</w:t>
            </w: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учащимися)</w:t>
            </w: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C7" w:rsidTr="008E5265">
        <w:tc>
          <w:tcPr>
            <w:tcW w:w="0" w:type="auto"/>
          </w:tcPr>
          <w:p w:rsidR="007E1FC7" w:rsidRPr="007E1FC7" w:rsidRDefault="007E1FC7" w:rsidP="007E1FC7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>Эффективность (выбор технологий и форм организации из соображений достижения результатов с наименьшими затратами ресурсов)</w:t>
            </w: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C7" w:rsidTr="008E5265">
        <w:tc>
          <w:tcPr>
            <w:tcW w:w="0" w:type="auto"/>
          </w:tcPr>
          <w:p w:rsidR="007E1FC7" w:rsidRPr="007E1FC7" w:rsidRDefault="007E1FC7" w:rsidP="007E1FC7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>Вариативность (направленность на достижение учащимися результатов разного уровня по их выбору)</w:t>
            </w: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C7" w:rsidTr="008E5265">
        <w:tc>
          <w:tcPr>
            <w:tcW w:w="0" w:type="auto"/>
          </w:tcPr>
          <w:p w:rsidR="007E1FC7" w:rsidRPr="007E1FC7" w:rsidRDefault="007E1FC7" w:rsidP="007E1FC7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>Содержательное наполнение (</w:t>
            </w:r>
            <w:r w:rsidR="008E5265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</w:t>
            </w: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>содержание урока апеллирует к личному опыту учащихся и связано с актуальными для них проблемами из опыта человечества)</w:t>
            </w: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C7" w:rsidTr="008E5265">
        <w:tc>
          <w:tcPr>
            <w:tcW w:w="0" w:type="auto"/>
          </w:tcPr>
          <w:p w:rsidR="007E1FC7" w:rsidRPr="007E1FC7" w:rsidRDefault="007E1FC7" w:rsidP="008E5265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 xml:space="preserve">Активность учащихся </w:t>
            </w:r>
            <w:r w:rsidR="008E5265">
              <w:rPr>
                <w:rFonts w:ascii="Times New Roman" w:hAnsi="Times New Roman" w:cs="Times New Roman"/>
                <w:sz w:val="28"/>
                <w:szCs w:val="28"/>
              </w:rPr>
              <w:t xml:space="preserve">в направлении их </w:t>
            </w: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 xml:space="preserve">самореализации </w:t>
            </w: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FC7" w:rsidTr="008E5265">
        <w:tc>
          <w:tcPr>
            <w:tcW w:w="0" w:type="auto"/>
          </w:tcPr>
          <w:p w:rsidR="007E1FC7" w:rsidRPr="007E1FC7" w:rsidRDefault="007E1FC7" w:rsidP="008E5265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FC7">
              <w:rPr>
                <w:rFonts w:ascii="Times New Roman" w:hAnsi="Times New Roman" w:cs="Times New Roman"/>
                <w:sz w:val="28"/>
                <w:szCs w:val="28"/>
              </w:rPr>
              <w:t>Рефлексивность</w:t>
            </w:r>
            <w:proofErr w:type="spellEnd"/>
            <w:r w:rsidRPr="007E1FC7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результата</w:t>
            </w:r>
            <w:r w:rsidR="008E5265">
              <w:rPr>
                <w:rFonts w:ascii="Times New Roman" w:hAnsi="Times New Roman" w:cs="Times New Roman"/>
                <w:sz w:val="28"/>
                <w:szCs w:val="28"/>
              </w:rPr>
              <w:t>м и приведшей к ним деятельности</w:t>
            </w: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E1FC7" w:rsidRDefault="007E1FC7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265" w:rsidTr="008E5265">
        <w:tc>
          <w:tcPr>
            <w:tcW w:w="0" w:type="auto"/>
          </w:tcPr>
          <w:p w:rsidR="008E5265" w:rsidRPr="007E1FC7" w:rsidRDefault="008E5265" w:rsidP="008E5265">
            <w:pPr>
              <w:pStyle w:val="a4"/>
              <w:numPr>
                <w:ilvl w:val="0"/>
                <w:numId w:val="18"/>
              </w:numPr>
              <w:ind w:left="284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саморефлексии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>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E1FC7">
              <w:rPr>
                <w:rFonts w:ascii="Times New Roman" w:hAnsi="Times New Roman" w:cs="Times New Roman"/>
                <w:sz w:val="28"/>
                <w:szCs w:val="28"/>
              </w:rPr>
              <w:t xml:space="preserve"> по отношению к характеристикам урока</w:t>
            </w:r>
          </w:p>
        </w:tc>
        <w:tc>
          <w:tcPr>
            <w:tcW w:w="0" w:type="auto"/>
          </w:tcPr>
          <w:p w:rsidR="008E5265" w:rsidRDefault="008E5265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5265" w:rsidRDefault="008E5265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E5265" w:rsidRDefault="008E5265" w:rsidP="007E1F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1FC7" w:rsidRPr="007E1FC7" w:rsidRDefault="007E1FC7" w:rsidP="007E1FC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E1FC7" w:rsidRPr="007E1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05CA9"/>
    <w:multiLevelType w:val="multilevel"/>
    <w:tmpl w:val="FFBEC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6E1E72"/>
    <w:multiLevelType w:val="hybridMultilevel"/>
    <w:tmpl w:val="12F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6457"/>
    <w:multiLevelType w:val="hybridMultilevel"/>
    <w:tmpl w:val="4B880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E3416"/>
    <w:multiLevelType w:val="hybridMultilevel"/>
    <w:tmpl w:val="EF52CD5A"/>
    <w:lvl w:ilvl="0" w:tplc="518A8E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CB6017F"/>
    <w:multiLevelType w:val="multilevel"/>
    <w:tmpl w:val="1FD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74D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7393E"/>
    <w:multiLevelType w:val="hybridMultilevel"/>
    <w:tmpl w:val="8E3C0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991211"/>
    <w:multiLevelType w:val="hybridMultilevel"/>
    <w:tmpl w:val="86B6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509A3"/>
    <w:multiLevelType w:val="hybridMultilevel"/>
    <w:tmpl w:val="AB320B9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FC3577"/>
    <w:multiLevelType w:val="hybridMultilevel"/>
    <w:tmpl w:val="F4A055E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21997"/>
    <w:multiLevelType w:val="hybridMultilevel"/>
    <w:tmpl w:val="2F786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A0D1C"/>
    <w:multiLevelType w:val="multilevel"/>
    <w:tmpl w:val="248C8D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9DF4235"/>
    <w:multiLevelType w:val="hybridMultilevel"/>
    <w:tmpl w:val="12FA3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1"/>
  </w:num>
  <w:num w:numId="5">
    <w:abstractNumId w:val="17"/>
  </w:num>
  <w:num w:numId="6">
    <w:abstractNumId w:val="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7"/>
  </w:num>
  <w:num w:numId="15">
    <w:abstractNumId w:val="10"/>
  </w:num>
  <w:num w:numId="16">
    <w:abstractNumId w:val="1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B9"/>
    <w:rsid w:val="0001098A"/>
    <w:rsid w:val="000C125F"/>
    <w:rsid w:val="00116D57"/>
    <w:rsid w:val="001C2965"/>
    <w:rsid w:val="001E1B98"/>
    <w:rsid w:val="002B1EA2"/>
    <w:rsid w:val="002F1883"/>
    <w:rsid w:val="006274D3"/>
    <w:rsid w:val="006F1703"/>
    <w:rsid w:val="007A7814"/>
    <w:rsid w:val="007B75BB"/>
    <w:rsid w:val="007E1FC7"/>
    <w:rsid w:val="008D240D"/>
    <w:rsid w:val="008E5265"/>
    <w:rsid w:val="009A16C7"/>
    <w:rsid w:val="009E45ED"/>
    <w:rsid w:val="009F1AD3"/>
    <w:rsid w:val="00A909D3"/>
    <w:rsid w:val="00B567BC"/>
    <w:rsid w:val="00B719EB"/>
    <w:rsid w:val="00C51533"/>
    <w:rsid w:val="00CC0568"/>
    <w:rsid w:val="00D841B9"/>
    <w:rsid w:val="00E25DA7"/>
    <w:rsid w:val="00E60057"/>
    <w:rsid w:val="00E70615"/>
    <w:rsid w:val="00EA5758"/>
    <w:rsid w:val="00F4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9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6D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E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8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09D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6D5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E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md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1398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Светлана Михайловна Головлева</cp:lastModifiedBy>
  <cp:revision>6</cp:revision>
  <cp:lastPrinted>2016-07-04T09:33:00Z</cp:lastPrinted>
  <dcterms:created xsi:type="dcterms:W3CDTF">2016-07-04T09:08:00Z</dcterms:created>
  <dcterms:modified xsi:type="dcterms:W3CDTF">2016-07-07T10:42:00Z</dcterms:modified>
</cp:coreProperties>
</file>