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4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Default="00F11268" w:rsidP="00F4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региональном конкурсе «Лучшие подходы к организации учебного эксперимента по физике и химии»</w:t>
      </w:r>
    </w:p>
    <w:p w:rsidR="00F43870" w:rsidRPr="00F43870" w:rsidRDefault="00F43870" w:rsidP="00F4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14" w:rsidRPr="00FF4A32" w:rsidRDefault="00511F14" w:rsidP="00F4387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68" w:rsidRPr="00F11268" w:rsidRDefault="00975108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«Лучшие подходы к организации учебного эксперимента по физике и химии»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 – важная составляющая познания, способствующая глубокому пониманию сути природных явлений. Экспериментальная деятельность является неотъемлемой частью обучения предметам естественнонаучного цикла, умение планировать и </w:t>
      </w:r>
      <w:proofErr w:type="gramStart"/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 отнесено</w:t>
      </w:r>
      <w:proofErr w:type="gramEnd"/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группе предметных результатов освоения основной образовательной программы ФГОС ООО и СОО по физике и химии. Государственная итоговая аттестация по программам основного и среднего общего образования включает проверку у обучающихся навыков планирования, постановки и анализа результатов эксперимента.</w:t>
      </w:r>
    </w:p>
    <w:p w:rsidR="00F43870" w:rsidRPr="00F43870" w:rsidRDefault="00975108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6E4" w:rsidRPr="00F11268" w:rsidRDefault="00975108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766F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деятельности Регионального методического объединения «ТЕМП» секции «Физика» и «Химия».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68" w:rsidRPr="00F11268" w:rsidRDefault="00C914AC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работы по использованию учебного эксперимента в образовательном процессе, а также с целью способствования развитию навыков экспериментальной деятельности в парадигме системно-</w:t>
      </w:r>
      <w:proofErr w:type="spellStart"/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F11268"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</w:p>
    <w:p w:rsidR="00F11268" w:rsidRPr="00F11268" w:rsidRDefault="00F11268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конкурса решаются следующие задачи: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педагогов, использующих эксперимент в учебном процессе;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педагогов навыков организации учебного эксперимента;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 системности использованию эксперимента в образовательном процессе;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профессионального потенциала учителей;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естественнонаучного образования;</w:t>
      </w:r>
    </w:p>
    <w:p w:rsidR="00F11268" w:rsidRPr="00F11268" w:rsidRDefault="00F11268" w:rsidP="00F438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педагогов, их методического мастерства.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32" w:rsidRPr="00FF4A32" w:rsidRDefault="00FF4A32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11268" w:rsidRPr="00F11268" w:rsidRDefault="00F11268" w:rsidP="00F438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урок с использованием учебного эксперимента;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Лучшее внеурочное занятие с использованием учебного эксперимента;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комплект лабораторных работ (опытов) по теме;</w:t>
      </w:r>
    </w:p>
    <w:p w:rsidR="00F11268" w:rsidRPr="00F11268" w:rsidRDefault="00F11268" w:rsidP="00F438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Дополнительные: 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 оборудование для выполнения эксперимента или его использование;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экспериментальная установка;</w:t>
      </w:r>
    </w:p>
    <w:p w:rsidR="00F11268" w:rsidRPr="00F11268" w:rsidRDefault="00F11268" w:rsidP="00F438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методика эксперимента.</w:t>
      </w:r>
    </w:p>
    <w:p w:rsidR="00F11268" w:rsidRDefault="00F1126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43870" w:rsidRPr="00F11268" w:rsidRDefault="00F43870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4387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Default="009E335E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естественнонаучных предметов и математики, реализующие программы внеурочной деятельности,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начального и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 в рамках реализации ООП образовательных организаций общего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11268" w:rsidRPr="00A20262" w:rsidRDefault="00F11268" w:rsidP="00F4387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(приложение № 1);</w:t>
      </w:r>
    </w:p>
    <w:p w:rsidR="00F11268" w:rsidRPr="00A20262" w:rsidRDefault="00F11268" w:rsidP="00F4387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авторскую разработку в соответствии с номинацией (приложение 2);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Default="00FF4A32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1 </w:t>
      </w:r>
      <w:r w:rsidR="00251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B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2519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198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97510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Головлева С.М. – зав. кафедрой естественно-математических дисциплин ИРО;</w:t>
      </w:r>
    </w:p>
    <w:p w:rsidR="00975108" w:rsidRPr="00FF4A32" w:rsidRDefault="0097510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Пешкова А.В. – доцент кафедры естественно-математических дисциплин ИРО;</w:t>
      </w:r>
    </w:p>
    <w:p w:rsidR="00975108" w:rsidRPr="00FF4A32" w:rsidRDefault="0097510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Е.В. – старший преподаватель кафедры естественно-математических дисциплин ИРО;</w:t>
      </w:r>
    </w:p>
    <w:p w:rsidR="00975108" w:rsidRPr="00FF4A32" w:rsidRDefault="00975108" w:rsidP="00F43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Житенёва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ассистент кафедры естественно-математических дисциплин ИРО.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F438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F438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F438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Pr="00FF4A32" w:rsidRDefault="00975108" w:rsidP="00F438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C16F94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находится на </w:t>
      </w:r>
      <w:r w:rsidR="0097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стественно-математических дисциплин ИРО по адресу г. Ярославль, ул. Богдановича, 16 оф. 316. Телефон Оргкомитета: (4852) 32-11-87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870" w:rsidRPr="00F43870" w:rsidRDefault="00F43870" w:rsidP="00F4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A3" w:rsidRPr="005902E1" w:rsidRDefault="005902E1" w:rsidP="00F4387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9F2C5D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 предоставляется в Оргкомитет на бумажном носителе. Прочая конкурсная документация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оргкомитет конкурса в электронном виде на диске или по электронной почте </w:t>
      </w:r>
      <w:hyperlink r:id="rId9" w:history="1">
        <w:r w:rsidRPr="005902E1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emd@iro.yar.ru</w:t>
        </w:r>
      </w:hyperlink>
      <w:r w:rsidRP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предоставления материалов по электронной почте Оргкомитет обязуется подтвердить получение материалов.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2519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F43870">
      <w:pPr>
        <w:pStyle w:val="a3"/>
        <w:numPr>
          <w:ilvl w:val="0"/>
          <w:numId w:val="17"/>
        </w:num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E1" w:rsidRPr="00410DC8" w:rsidRDefault="005902E1" w:rsidP="00F43870">
      <w:pPr>
        <w:pStyle w:val="a3"/>
        <w:numPr>
          <w:ilvl w:val="0"/>
          <w:numId w:val="17"/>
        </w:num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F43870" w:rsidRPr="00F43870" w:rsidRDefault="00F43870" w:rsidP="00F43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438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F43870" w:rsidRPr="00F43870" w:rsidRDefault="00F43870" w:rsidP="00F43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4387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 формируется из членов Совета РМО «ТЕМП».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02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D967B8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>проводится в рамках веб-совещания с членами совета и актива РМО «ТЕМП», награждение участников проводится в рамках открытого заседания РМО «ТЕМП», дата будет сообщена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F43870" w:rsidRPr="00F43870" w:rsidRDefault="00F43870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43870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C2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89" w:rsidRDefault="00C25D89" w:rsidP="00F438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14AC" w:rsidRPr="00FF4A32" w:rsidRDefault="001B1631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764B5" w:rsidRPr="004353A5" w:rsidRDefault="00C764B5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3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урок с использованием  физического эксперимента»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8560B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почтовый адрес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28560B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 и разборчиво)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8560B" w:rsidRPr="00FF4A32" w:rsidRDefault="0028560B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</w:t>
      </w:r>
      <w:r w:rsidR="009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в образовательной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8560B" w:rsidRPr="00FF4A32" w:rsidRDefault="0028560B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16"/>
      </w:tblGrid>
      <w:tr w:rsidR="00C914AC" w:rsidRPr="00FF4A32" w:rsidTr="00E31CD8"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AC" w:rsidRPr="00FF4A32" w:rsidRDefault="00C914AC" w:rsidP="00F43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C914AC" w:rsidRPr="00FF4A32" w:rsidRDefault="00C914AC" w:rsidP="00F43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AC" w:rsidRPr="00FF4A32" w:rsidRDefault="00C914AC" w:rsidP="00F4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C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______________________)</w:t>
            </w:r>
          </w:p>
          <w:p w:rsidR="00C914AC" w:rsidRPr="00FF4A32" w:rsidRDefault="00C914AC" w:rsidP="00F43870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                              (Фамилия, </w:t>
            </w:r>
            <w:proofErr w:type="spell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914AC" w:rsidRPr="00FF4A32" w:rsidRDefault="00C914AC" w:rsidP="00F4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AC" w:rsidRPr="00FF4A32" w:rsidRDefault="00C914AC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МП        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 ____ » _______________ 20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C25D89" w:rsidRDefault="00C25D89" w:rsidP="00F438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3332" w:rsidRPr="00C914AC" w:rsidRDefault="00A20262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A3332" w:rsidRPr="00A20262" w:rsidRDefault="004A3332" w:rsidP="00F43870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Структура методических разработок по номинациям конкурса</w:t>
      </w:r>
      <w:r w:rsidR="00F4387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A3332" w:rsidRPr="00A20262" w:rsidRDefault="004A3332" w:rsidP="00F43870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Default="004A3332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Урок (внеурочное мероприятие) с использованием учебного эксперимента</w:t>
      </w:r>
    </w:p>
    <w:p w:rsidR="00F43870" w:rsidRPr="00A20262" w:rsidRDefault="00F43870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32" w:rsidRPr="00A20262" w:rsidRDefault="004A3332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Наименование учебного предмета (курса внеурочной деятельности)</w:t>
      </w:r>
      <w:r w:rsidR="00977804">
        <w:rPr>
          <w:rFonts w:ascii="Times New Roman" w:hAnsi="Times New Roman" w:cs="Times New Roman"/>
          <w:sz w:val="28"/>
          <w:szCs w:val="28"/>
        </w:rPr>
        <w:t>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3332" w:rsidRPr="00A20262">
        <w:rPr>
          <w:rFonts w:ascii="Times New Roman" w:hAnsi="Times New Roman" w:cs="Times New Roman"/>
          <w:sz w:val="28"/>
          <w:szCs w:val="28"/>
        </w:rPr>
        <w:t>ип занятия (изучение нового материала, закрепление, повторение и пр.);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3332" w:rsidRPr="00A20262">
        <w:rPr>
          <w:rFonts w:ascii="Times New Roman" w:hAnsi="Times New Roman" w:cs="Times New Roman"/>
          <w:sz w:val="28"/>
          <w:szCs w:val="28"/>
        </w:rPr>
        <w:t>ема занятия;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332" w:rsidRPr="00A20262">
        <w:rPr>
          <w:rFonts w:ascii="Times New Roman" w:hAnsi="Times New Roman" w:cs="Times New Roman"/>
          <w:sz w:val="28"/>
          <w:szCs w:val="28"/>
        </w:rPr>
        <w:t>родолжительность занятия (в мин.);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3332" w:rsidRPr="00A20262">
        <w:rPr>
          <w:rFonts w:ascii="Times New Roman" w:hAnsi="Times New Roman" w:cs="Times New Roman"/>
          <w:sz w:val="28"/>
          <w:szCs w:val="28"/>
        </w:rPr>
        <w:t>лас</w:t>
      </w:r>
      <w:proofErr w:type="gramStart"/>
      <w:r w:rsidR="004A3332" w:rsidRPr="00A2026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A3332" w:rsidRPr="00A20262">
        <w:rPr>
          <w:rFonts w:ascii="Times New Roman" w:hAnsi="Times New Roman" w:cs="Times New Roman"/>
          <w:sz w:val="28"/>
          <w:szCs w:val="28"/>
        </w:rPr>
        <w:t>ы);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332" w:rsidRPr="00A20262">
        <w:rPr>
          <w:rFonts w:ascii="Times New Roman" w:hAnsi="Times New Roman" w:cs="Times New Roman"/>
          <w:sz w:val="28"/>
          <w:szCs w:val="28"/>
        </w:rPr>
        <w:t xml:space="preserve">ннотация (краткое описание представленного конспекта учебного мероприятия, дающее представление о его месте в программе, используемых методах и приемах, в </w:t>
      </w:r>
      <w:proofErr w:type="spellStart"/>
      <w:r w:rsidR="004A3332" w:rsidRPr="00A202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A3332" w:rsidRPr="00A20262">
        <w:rPr>
          <w:rFonts w:ascii="Times New Roman" w:hAnsi="Times New Roman" w:cs="Times New Roman"/>
          <w:sz w:val="28"/>
          <w:szCs w:val="28"/>
        </w:rPr>
        <w:t>. инновационных, характеристика роли учебного эксперимента на мероприятии и пр. – до 2000 знаков);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3332" w:rsidRPr="00A20262">
        <w:rPr>
          <w:rFonts w:ascii="Times New Roman" w:hAnsi="Times New Roman" w:cs="Times New Roman"/>
          <w:sz w:val="28"/>
          <w:szCs w:val="28"/>
        </w:rPr>
        <w:t>онспект урока (в той форме, которою учитель счел целесообразным);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332" w:rsidRPr="00A20262">
        <w:rPr>
          <w:rFonts w:ascii="Times New Roman" w:hAnsi="Times New Roman" w:cs="Times New Roman"/>
          <w:sz w:val="28"/>
          <w:szCs w:val="28"/>
        </w:rPr>
        <w:t>писание учебного эксперимента (оборудование, ход работы, дидактическое обеспечение);</w:t>
      </w:r>
    </w:p>
    <w:p w:rsidR="004A3332" w:rsidRPr="00A20262" w:rsidRDefault="00977804" w:rsidP="00F43870">
      <w:pPr>
        <w:pStyle w:val="a3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332" w:rsidRPr="00A20262">
        <w:rPr>
          <w:rFonts w:ascii="Times New Roman" w:hAnsi="Times New Roman" w:cs="Times New Roman"/>
          <w:sz w:val="28"/>
          <w:szCs w:val="28"/>
        </w:rPr>
        <w:t>тзывы коллег и/или учащихся о реализации учебного мероприятия (если имеются).</w:t>
      </w:r>
    </w:p>
    <w:p w:rsidR="004A3332" w:rsidRPr="00A20262" w:rsidRDefault="004A3332" w:rsidP="00F43870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A3332" w:rsidRDefault="004A3332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Комплект лабораторных работ (опытов) по теме</w:t>
      </w:r>
    </w:p>
    <w:p w:rsidR="00F43870" w:rsidRPr="00A20262" w:rsidRDefault="00F43870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3332" w:rsidRPr="00A20262">
        <w:rPr>
          <w:rFonts w:ascii="Times New Roman" w:hAnsi="Times New Roman" w:cs="Times New Roman"/>
          <w:sz w:val="28"/>
          <w:szCs w:val="28"/>
        </w:rPr>
        <w:t>аименование учебного предмета (курса внеурочной деятельности);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3332" w:rsidRPr="00A20262">
        <w:rPr>
          <w:rFonts w:ascii="Times New Roman" w:hAnsi="Times New Roman" w:cs="Times New Roman"/>
          <w:sz w:val="28"/>
          <w:szCs w:val="28"/>
        </w:rPr>
        <w:t>лас</w:t>
      </w:r>
      <w:proofErr w:type="gramStart"/>
      <w:r w:rsidR="004A3332" w:rsidRPr="00A2026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A3332" w:rsidRPr="00A20262">
        <w:rPr>
          <w:rFonts w:ascii="Times New Roman" w:hAnsi="Times New Roman" w:cs="Times New Roman"/>
          <w:sz w:val="28"/>
          <w:szCs w:val="28"/>
        </w:rPr>
        <w:t>ы);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3332" w:rsidRPr="00A20262">
        <w:rPr>
          <w:rFonts w:ascii="Times New Roman" w:hAnsi="Times New Roman" w:cs="Times New Roman"/>
          <w:sz w:val="28"/>
          <w:szCs w:val="28"/>
        </w:rPr>
        <w:t>аименование темы;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332" w:rsidRPr="00A20262">
        <w:rPr>
          <w:rFonts w:ascii="Times New Roman" w:hAnsi="Times New Roman" w:cs="Times New Roman"/>
          <w:sz w:val="28"/>
          <w:szCs w:val="28"/>
        </w:rPr>
        <w:t xml:space="preserve">ннотация (краткое описание представленного комплекта, дающее представление о его роли в изучении темы, используемых методах и приемах, в </w:t>
      </w:r>
      <w:proofErr w:type="spellStart"/>
      <w:r w:rsidR="004A3332" w:rsidRPr="00A202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A3332" w:rsidRPr="00A20262">
        <w:rPr>
          <w:rFonts w:ascii="Times New Roman" w:hAnsi="Times New Roman" w:cs="Times New Roman"/>
          <w:sz w:val="28"/>
          <w:szCs w:val="28"/>
        </w:rPr>
        <w:t>. инновационных, и пр. – до 2000 знаков);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332" w:rsidRPr="00A20262">
        <w:rPr>
          <w:rFonts w:ascii="Times New Roman" w:hAnsi="Times New Roman" w:cs="Times New Roman"/>
          <w:sz w:val="28"/>
          <w:szCs w:val="28"/>
        </w:rPr>
        <w:t>еречень лабораторных работ (опытов);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332" w:rsidRPr="00A20262">
        <w:rPr>
          <w:rFonts w:ascii="Times New Roman" w:hAnsi="Times New Roman" w:cs="Times New Roman"/>
          <w:sz w:val="28"/>
          <w:szCs w:val="28"/>
        </w:rPr>
        <w:t>писание лабораторных работ (опытов) (планируемые образовательные результаты, особенности организации работы, оборудование, ход работы, дидактическое обеспечение)</w:t>
      </w:r>
    </w:p>
    <w:p w:rsidR="004A3332" w:rsidRPr="00A20262" w:rsidRDefault="00977804" w:rsidP="00F43870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332" w:rsidRPr="00A20262">
        <w:rPr>
          <w:rFonts w:ascii="Times New Roman" w:hAnsi="Times New Roman" w:cs="Times New Roman"/>
          <w:sz w:val="28"/>
          <w:szCs w:val="28"/>
        </w:rPr>
        <w:t>тзывы коллег и/или учащихся о комплекте лабораторных работ (опытов) (если имеются).</w:t>
      </w:r>
    </w:p>
    <w:p w:rsidR="004A3332" w:rsidRPr="00A20262" w:rsidRDefault="004A3332" w:rsidP="00F4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93696" w:rsidRPr="00A20262" w:rsidRDefault="00A93696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A20262" w:rsidRDefault="00A20262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6" w:rsidRDefault="00A93696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Оценивание учебного мероприятия</w:t>
      </w:r>
    </w:p>
    <w:p w:rsidR="00F43870" w:rsidRPr="00A20262" w:rsidRDefault="00F43870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6" w:rsidRPr="00A20262" w:rsidRDefault="00A93696" w:rsidP="00F43870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Соответствие урока </w:t>
      </w:r>
      <w:r w:rsidR="00977804">
        <w:rPr>
          <w:rFonts w:ascii="Times New Roman" w:hAnsi="Times New Roman" w:cs="Times New Roman"/>
          <w:sz w:val="28"/>
          <w:szCs w:val="28"/>
        </w:rPr>
        <w:t xml:space="preserve">реализуемому </w:t>
      </w:r>
      <w:r w:rsidRPr="00A20262">
        <w:rPr>
          <w:rFonts w:ascii="Times New Roman" w:hAnsi="Times New Roman" w:cs="Times New Roman"/>
          <w:sz w:val="28"/>
          <w:szCs w:val="28"/>
        </w:rPr>
        <w:t>стандарту</w:t>
      </w:r>
      <w:r w:rsidR="009778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20262">
        <w:rPr>
          <w:rFonts w:ascii="Times New Roman" w:hAnsi="Times New Roman" w:cs="Times New Roman"/>
          <w:sz w:val="28"/>
          <w:szCs w:val="28"/>
        </w:rPr>
        <w:t xml:space="preserve"> и примерной программе учебного предмета</w:t>
      </w:r>
    </w:p>
    <w:p w:rsidR="00A20262" w:rsidRPr="00A20262" w:rsidRDefault="00A20262" w:rsidP="00F43870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Соответствие деятельности учащихся заявленным планируемым результатам</w:t>
      </w:r>
    </w:p>
    <w:p w:rsidR="00A20262" w:rsidRPr="00A20262" w:rsidRDefault="00A20262" w:rsidP="00F43870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 w:rsidRPr="00A20262">
        <w:rPr>
          <w:rFonts w:ascii="Times New Roman" w:hAnsi="Times New Roman" w:cs="Times New Roman"/>
          <w:sz w:val="28"/>
          <w:szCs w:val="28"/>
        </w:rPr>
        <w:t xml:space="preserve"> (техника безопасности, оптимальность использования, эффективность использования.)</w:t>
      </w:r>
    </w:p>
    <w:p w:rsidR="00A20262" w:rsidRPr="00A20262" w:rsidRDefault="00A20262" w:rsidP="00F43870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результативность всех этапов урока</w:t>
      </w:r>
    </w:p>
    <w:p w:rsidR="00A93696" w:rsidRDefault="00A93696" w:rsidP="00F43870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Качество дидактических материалов к уроку.</w:t>
      </w:r>
    </w:p>
    <w:p w:rsidR="00A20262" w:rsidRPr="00A20262" w:rsidRDefault="00A20262" w:rsidP="00F43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696" w:rsidRDefault="00A93696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Оценивание подборки практических работ</w:t>
      </w:r>
    </w:p>
    <w:p w:rsidR="00F43870" w:rsidRPr="00A20262" w:rsidRDefault="00F43870" w:rsidP="00F43870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6" w:rsidRPr="00A20262" w:rsidRDefault="00A93696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Полнота и системность разработки </w:t>
      </w:r>
    </w:p>
    <w:p w:rsidR="00A93696" w:rsidRPr="00A20262" w:rsidRDefault="00A93696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Методическая грамотность</w:t>
      </w:r>
    </w:p>
    <w:p w:rsidR="00A93696" w:rsidRDefault="00A93696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A20262" w:rsidRPr="00A20262" w:rsidRDefault="00A20262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 w:rsidRPr="00A20262">
        <w:rPr>
          <w:rFonts w:ascii="Times New Roman" w:hAnsi="Times New Roman" w:cs="Times New Roman"/>
          <w:sz w:val="28"/>
          <w:szCs w:val="28"/>
        </w:rPr>
        <w:t xml:space="preserve"> (техника безопасности, оптимальность использования, эффективность использования.)</w:t>
      </w:r>
    </w:p>
    <w:p w:rsidR="00A93696" w:rsidRPr="00A20262" w:rsidRDefault="00A93696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Творчество, оригинальность</w:t>
      </w:r>
    </w:p>
    <w:p w:rsidR="00A93696" w:rsidRPr="00A20262" w:rsidRDefault="00A93696" w:rsidP="00F43870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>Авторские находки</w:t>
      </w:r>
    </w:p>
    <w:sectPr w:rsidR="00A93696" w:rsidRPr="00A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4" w:rsidRDefault="00616AF4" w:rsidP="00444DA3">
      <w:pPr>
        <w:spacing w:after="0" w:line="240" w:lineRule="auto"/>
      </w:pPr>
      <w:r>
        <w:separator/>
      </w:r>
    </w:p>
  </w:endnote>
  <w:endnote w:type="continuationSeparator" w:id="0">
    <w:p w:rsidR="00616AF4" w:rsidRDefault="00616AF4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4" w:rsidRDefault="00616AF4" w:rsidP="00444DA3">
      <w:pPr>
        <w:spacing w:after="0" w:line="240" w:lineRule="auto"/>
      </w:pPr>
      <w:r>
        <w:separator/>
      </w:r>
    </w:p>
  </w:footnote>
  <w:footnote w:type="continuationSeparator" w:id="0">
    <w:p w:rsidR="00616AF4" w:rsidRDefault="00616AF4" w:rsidP="00444DA3">
      <w:pPr>
        <w:spacing w:after="0" w:line="240" w:lineRule="auto"/>
      </w:pPr>
      <w:r>
        <w:continuationSeparator/>
      </w:r>
    </w:p>
  </w:footnote>
  <w:footnote w:id="1">
    <w:p w:rsidR="00F43870" w:rsidRPr="00F43870" w:rsidRDefault="00F43870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F43870">
        <w:rPr>
          <w:rFonts w:ascii="Times New Roman" w:hAnsi="Times New Roman" w:cs="Times New Roman"/>
          <w:sz w:val="24"/>
          <w:szCs w:val="24"/>
        </w:rPr>
        <w:t>Материалы по дополнительным номинациям конкурса могут быть поданы в составе материалов по основным номинациям, или отдельно.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42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FC1"/>
    <w:multiLevelType w:val="multilevel"/>
    <w:tmpl w:val="D758F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974B43"/>
    <w:multiLevelType w:val="hybridMultilevel"/>
    <w:tmpl w:val="2AC89FE8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5737"/>
    <w:multiLevelType w:val="hybridMultilevel"/>
    <w:tmpl w:val="35DCA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E353AD"/>
    <w:multiLevelType w:val="multilevel"/>
    <w:tmpl w:val="D758F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15EFB"/>
    <w:multiLevelType w:val="hybridMultilevel"/>
    <w:tmpl w:val="2AC89FE8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4EC5628"/>
    <w:multiLevelType w:val="multilevel"/>
    <w:tmpl w:val="D758F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E0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C56A1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34805"/>
    <w:multiLevelType w:val="multilevel"/>
    <w:tmpl w:val="D758F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24"/>
  </w:num>
  <w:num w:numId="6">
    <w:abstractNumId w:val="4"/>
  </w:num>
  <w:num w:numId="7">
    <w:abstractNumId w:val="22"/>
  </w:num>
  <w:num w:numId="8">
    <w:abstractNumId w:val="16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  <w:num w:numId="15">
    <w:abstractNumId w:val="26"/>
  </w:num>
  <w:num w:numId="16">
    <w:abstractNumId w:val="15"/>
  </w:num>
  <w:num w:numId="17">
    <w:abstractNumId w:val="12"/>
  </w:num>
  <w:num w:numId="18">
    <w:abstractNumId w:val="7"/>
  </w:num>
  <w:num w:numId="19">
    <w:abstractNumId w:val="23"/>
  </w:num>
  <w:num w:numId="20">
    <w:abstractNumId w:val="3"/>
  </w:num>
  <w:num w:numId="21">
    <w:abstractNumId w:val="13"/>
  </w:num>
  <w:num w:numId="22">
    <w:abstractNumId w:val="6"/>
  </w:num>
  <w:num w:numId="23">
    <w:abstractNumId w:val="19"/>
  </w:num>
  <w:num w:numId="24">
    <w:abstractNumId w:val="9"/>
  </w:num>
  <w:num w:numId="25">
    <w:abstractNumId w:val="25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41B13"/>
    <w:rsid w:val="000713E3"/>
    <w:rsid w:val="000803FA"/>
    <w:rsid w:val="00096789"/>
    <w:rsid w:val="000D3604"/>
    <w:rsid w:val="001814E5"/>
    <w:rsid w:val="001B1631"/>
    <w:rsid w:val="001E4CAF"/>
    <w:rsid w:val="0024202C"/>
    <w:rsid w:val="00251984"/>
    <w:rsid w:val="0028560B"/>
    <w:rsid w:val="00320C57"/>
    <w:rsid w:val="003504C3"/>
    <w:rsid w:val="003E7557"/>
    <w:rsid w:val="004353A5"/>
    <w:rsid w:val="00444DA3"/>
    <w:rsid w:val="004A3332"/>
    <w:rsid w:val="004A3F16"/>
    <w:rsid w:val="00511F14"/>
    <w:rsid w:val="00530562"/>
    <w:rsid w:val="005746F0"/>
    <w:rsid w:val="005902E1"/>
    <w:rsid w:val="005E5191"/>
    <w:rsid w:val="00616AF4"/>
    <w:rsid w:val="006335CF"/>
    <w:rsid w:val="00662D0A"/>
    <w:rsid w:val="006F1703"/>
    <w:rsid w:val="00782943"/>
    <w:rsid w:val="008766F8"/>
    <w:rsid w:val="008F453D"/>
    <w:rsid w:val="00946569"/>
    <w:rsid w:val="00954A15"/>
    <w:rsid w:val="00975108"/>
    <w:rsid w:val="00977804"/>
    <w:rsid w:val="009E335E"/>
    <w:rsid w:val="009F2C5D"/>
    <w:rsid w:val="00A101A0"/>
    <w:rsid w:val="00A20262"/>
    <w:rsid w:val="00A366E4"/>
    <w:rsid w:val="00A93696"/>
    <w:rsid w:val="00BC4657"/>
    <w:rsid w:val="00C16F94"/>
    <w:rsid w:val="00C17D2C"/>
    <w:rsid w:val="00C25D89"/>
    <w:rsid w:val="00C764B5"/>
    <w:rsid w:val="00C914AC"/>
    <w:rsid w:val="00CC7481"/>
    <w:rsid w:val="00D10968"/>
    <w:rsid w:val="00D879A3"/>
    <w:rsid w:val="00D967B8"/>
    <w:rsid w:val="00DB7009"/>
    <w:rsid w:val="00DC0551"/>
    <w:rsid w:val="00E31CD8"/>
    <w:rsid w:val="00F11268"/>
    <w:rsid w:val="00F2223C"/>
    <w:rsid w:val="00F33486"/>
    <w:rsid w:val="00F428BF"/>
    <w:rsid w:val="00F43870"/>
    <w:rsid w:val="00F72081"/>
    <w:rsid w:val="00FD413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d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E437-CA87-444C-AA8C-5CEFA22F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Светлана Михайловна Головлева</cp:lastModifiedBy>
  <cp:revision>15</cp:revision>
  <dcterms:created xsi:type="dcterms:W3CDTF">2016-04-06T16:19:00Z</dcterms:created>
  <dcterms:modified xsi:type="dcterms:W3CDTF">2016-07-07T10:49:00Z</dcterms:modified>
</cp:coreProperties>
</file>