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2" w:rsidRPr="00592861" w:rsidRDefault="00810AE2" w:rsidP="00810A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861">
        <w:rPr>
          <w:rFonts w:ascii="Times New Roman" w:hAnsi="Times New Roman"/>
          <w:sz w:val="24"/>
          <w:szCs w:val="24"/>
        </w:rPr>
        <w:t>Кафедра естественно-математических дисциплин</w:t>
      </w:r>
    </w:p>
    <w:p w:rsidR="00810AE2" w:rsidRPr="00592861" w:rsidRDefault="00810AE2" w:rsidP="00810A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Региональное методическое объединение учителей технологии «Темп»</w:t>
      </w: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AE2" w:rsidRPr="00575877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75877">
        <w:rPr>
          <w:rFonts w:ascii="Times New Roman" w:hAnsi="Times New Roman"/>
          <w:b/>
          <w:sz w:val="44"/>
          <w:szCs w:val="44"/>
        </w:rPr>
        <w:t>РЕГИОНАЛЬНАЯ АССАМБЛЕЯ УЧИТЕЛЕЙ ТЕХНОЛОГИИ</w:t>
      </w:r>
    </w:p>
    <w:p w:rsidR="00810AE2" w:rsidRDefault="00810AE2" w:rsidP="00810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EEE" w:rsidRDefault="00810AE2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966A2F" wp14:editId="0B743F21">
            <wp:extent cx="2880000" cy="2881418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AE2" w:rsidRDefault="00810AE2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AE2" w:rsidRPr="00575877" w:rsidRDefault="00810AE2" w:rsidP="00810AE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27 марта 2019</w:t>
      </w:r>
      <w:r w:rsidRPr="00575877">
        <w:rPr>
          <w:rFonts w:ascii="Times New Roman" w:hAnsi="Times New Roman"/>
          <w:b/>
          <w:sz w:val="44"/>
          <w:szCs w:val="44"/>
        </w:rPr>
        <w:t xml:space="preserve"> года</w:t>
      </w:r>
    </w:p>
    <w:p w:rsidR="00810AE2" w:rsidRDefault="00810AE2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Pr="00804E51" w:rsidRDefault="00696724" w:rsidP="00696724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Ассамблея – </w:t>
      </w:r>
      <w:r w:rsidRPr="00804E51">
        <w:rPr>
          <w:rFonts w:ascii="Times New Roman" w:hAnsi="Times New Roman"/>
          <w:sz w:val="32"/>
          <w:szCs w:val="32"/>
        </w:rPr>
        <w:t>собрание педагогического сообщества, направленное на популяризацию технологического образования, профессиональное развитие учителей технологии, поддержку творчески работающих педагогов, распространение передовых практик, совершенствование информационного и научно-методического обеспечения предметной области «Технология»</w:t>
      </w:r>
    </w:p>
    <w:p w:rsidR="00810AE2" w:rsidRDefault="00810AE2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EE" w:rsidRDefault="004A5EEE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ИРО</w:t>
      </w:r>
    </w:p>
    <w:p w:rsidR="00696724" w:rsidRDefault="00696724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96724" w:rsidSect="0001302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F45BC" w:rsidRPr="009208E2" w:rsidRDefault="0001302D" w:rsidP="0001302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8E2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tbl>
      <w:tblPr>
        <w:tblStyle w:val="a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2"/>
        <w:gridCol w:w="8262"/>
      </w:tblGrid>
      <w:tr w:rsidR="0001302D" w:rsidRPr="009208E2" w:rsidTr="009208E2">
        <w:tc>
          <w:tcPr>
            <w:tcW w:w="808" w:type="pct"/>
          </w:tcPr>
          <w:p w:rsidR="0001302D" w:rsidRPr="009208E2" w:rsidRDefault="0001302D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9.00–10.00</w:t>
            </w:r>
          </w:p>
          <w:p w:rsidR="00EB7009" w:rsidRPr="009208E2" w:rsidRDefault="00EB7009" w:rsidP="0001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2-й этаж, рекреация</w:t>
            </w:r>
          </w:p>
        </w:tc>
        <w:tc>
          <w:tcPr>
            <w:tcW w:w="4192" w:type="pct"/>
          </w:tcPr>
          <w:p w:rsidR="0001302D" w:rsidRPr="009208E2" w:rsidRDefault="00E27956" w:rsidP="000130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Регистрация участников Ассамблеи</w:t>
            </w:r>
          </w:p>
        </w:tc>
      </w:tr>
      <w:tr w:rsidR="009208E2" w:rsidRPr="009208E2" w:rsidTr="009208E2">
        <w:tc>
          <w:tcPr>
            <w:tcW w:w="808" w:type="pct"/>
          </w:tcPr>
          <w:p w:rsidR="009208E2" w:rsidRPr="009208E2" w:rsidRDefault="009208E2" w:rsidP="00EB70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10.00–10.50</w:t>
            </w:r>
          </w:p>
        </w:tc>
        <w:tc>
          <w:tcPr>
            <w:tcW w:w="4192" w:type="pct"/>
          </w:tcPr>
          <w:p w:rsidR="009208E2" w:rsidRDefault="009208E2" w:rsidP="00E27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Региональное совещание</w:t>
            </w:r>
          </w:p>
          <w:p w:rsidR="009208E2" w:rsidRPr="009208E2" w:rsidRDefault="009208E2" w:rsidP="00E27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«Развитие технологического образования школьников в Ярославской области в контексте реализации Национального проекта «Образование»»</w:t>
            </w:r>
          </w:p>
        </w:tc>
      </w:tr>
      <w:tr w:rsidR="0001302D" w:rsidRPr="009208E2" w:rsidTr="009208E2">
        <w:tc>
          <w:tcPr>
            <w:tcW w:w="808" w:type="pct"/>
          </w:tcPr>
          <w:p w:rsidR="00EB7009" w:rsidRPr="009208E2" w:rsidRDefault="00E55326" w:rsidP="00E5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204</w:t>
            </w:r>
          </w:p>
        </w:tc>
        <w:tc>
          <w:tcPr>
            <w:tcW w:w="4192" w:type="pct"/>
          </w:tcPr>
          <w:p w:rsidR="00FF7339" w:rsidRPr="009208E2" w:rsidRDefault="00FF7339" w:rsidP="00E27956">
            <w:pPr>
              <w:spacing w:before="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Приветственное слово</w:t>
            </w:r>
          </w:p>
          <w:p w:rsidR="00FF7339" w:rsidRPr="009208E2" w:rsidRDefault="00FF7339" w:rsidP="00FF7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Золотарева Ангелина Викторовна, ректор ГАУ ДПО ЯО ИРО, д-р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. наук</w:t>
            </w:r>
          </w:p>
          <w:p w:rsidR="00DD217F" w:rsidRPr="009208E2" w:rsidRDefault="00E27956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Обновление содержания и совершенствование методов по предметной области «Технология»</w:t>
            </w:r>
          </w:p>
          <w:p w:rsidR="00E27956" w:rsidRPr="009208E2" w:rsidRDefault="00E27956" w:rsidP="00E2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Цамуталина Елена Евгеньевна, доцент ГАУ ДПО ЯО ИРО</w:t>
            </w:r>
          </w:p>
          <w:p w:rsidR="00DD217F" w:rsidRPr="009208E2" w:rsidRDefault="00DD217F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Ранняя профилизация, программа «Билет в будущее», </w:t>
            </w:r>
            <w:proofErr w:type="spellStart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Проектория</w:t>
            </w:r>
            <w:proofErr w:type="spellEnd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Ярославской области в контексте проекта «Успех каждого ребенка»</w:t>
            </w:r>
          </w:p>
          <w:p w:rsidR="00DD217F" w:rsidRPr="009208E2" w:rsidRDefault="00E27956" w:rsidP="00D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Лодеровский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Артем Владимирович,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тделом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психологического сопровождения и консультирования ГУ ЯО Центр профессиональной ориентации и психологической поддержки «Ресурс»</w:t>
            </w:r>
          </w:p>
          <w:p w:rsidR="00DD217F" w:rsidRPr="009208E2" w:rsidRDefault="00B11A83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Цифровая образовательная среда</w:t>
            </w:r>
          </w:p>
          <w:p w:rsidR="00B11A83" w:rsidRPr="009208E2" w:rsidRDefault="00B11A83" w:rsidP="00D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Смирнова Алевтина Николаевна, проректор ГАУ ДПО ЯО ИРО,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1A83" w:rsidRPr="009208E2" w:rsidRDefault="00B11A83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проект «Учитель будущего»</w:t>
            </w:r>
          </w:p>
          <w:p w:rsidR="00B11A83" w:rsidRPr="009208E2" w:rsidRDefault="00B11A83" w:rsidP="00D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Уланова Галина Александровна, проректор ГАУ ДПО ЯО ИРО</w:t>
            </w:r>
          </w:p>
          <w:p w:rsidR="00B11A83" w:rsidRPr="009208E2" w:rsidRDefault="00B11A83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Движение «Молодые профессионалы» в Ярославской области </w:t>
            </w:r>
          </w:p>
          <w:p w:rsidR="00B11A83" w:rsidRPr="009208E2" w:rsidRDefault="00B11A83" w:rsidP="00D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Малиновская Лариса Германовна, руководитель Регионального координационного центра движения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WorldSkills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Russia</w:t>
            </w:r>
            <w:proofErr w:type="spellEnd"/>
          </w:p>
          <w:p w:rsidR="00B11A83" w:rsidRPr="009208E2" w:rsidRDefault="00B11A83" w:rsidP="009208E2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Современные тренды подготовки педагогов будущего</w:t>
            </w:r>
          </w:p>
          <w:p w:rsidR="00DD217F" w:rsidRPr="009208E2" w:rsidRDefault="008210B5" w:rsidP="00D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Лекомцева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Николаевна,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зав.кафедрой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и технологического образования,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., доцент ЯГПУ им. К.Д. Ушинского</w:t>
            </w:r>
          </w:p>
        </w:tc>
      </w:tr>
      <w:tr w:rsidR="00EB7009" w:rsidRPr="009208E2" w:rsidTr="009208E2">
        <w:tc>
          <w:tcPr>
            <w:tcW w:w="808" w:type="pct"/>
            <w:vMerge w:val="restart"/>
          </w:tcPr>
          <w:p w:rsidR="00EB7009" w:rsidRPr="009208E2" w:rsidRDefault="00EB7009" w:rsidP="00EB70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11.00–11.50</w:t>
            </w:r>
          </w:p>
          <w:p w:rsidR="00E55326" w:rsidRPr="009208E2" w:rsidRDefault="00EB7009" w:rsidP="00E5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 xml:space="preserve">Ауд. 204 </w:t>
            </w:r>
          </w:p>
          <w:p w:rsidR="00EB7009" w:rsidRPr="009208E2" w:rsidRDefault="00EB7009" w:rsidP="00EB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pct"/>
          </w:tcPr>
          <w:p w:rsidR="00EB7009" w:rsidRPr="009208E2" w:rsidRDefault="00EB7009" w:rsidP="000130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«</w:t>
            </w:r>
            <w:proofErr w:type="spellStart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Полипозиционная</w:t>
            </w:r>
            <w:proofErr w:type="spellEnd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направленность личности педагога-навигатора»</w:t>
            </w:r>
          </w:p>
          <w:p w:rsidR="00EB7009" w:rsidRPr="009208E2" w:rsidRDefault="00EB7009" w:rsidP="00821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Цамуталина Елена Евгеньевна, доцент ГАУ ДПО ЯО ИРО</w:t>
            </w:r>
          </w:p>
          <w:p w:rsidR="00EB7009" w:rsidRPr="009208E2" w:rsidRDefault="00EB7009" w:rsidP="00013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Светлана Владимировна, методист МУ ДПО ИОЦ, г. Рыбинск</w:t>
            </w:r>
          </w:p>
          <w:p w:rsidR="00EB7009" w:rsidRPr="009208E2" w:rsidRDefault="00EB7009" w:rsidP="00013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Герасимова Лариса Анатольевна, учитель русского языка и литературы, МОУ СШ № 70, г. Ярославль</w:t>
            </w:r>
          </w:p>
          <w:p w:rsidR="00EB7009" w:rsidRPr="009208E2" w:rsidRDefault="00EB7009" w:rsidP="00013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Двадненко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Геннадиевна, зам. директора МОУ СОШ № 23, г. Рыбинск</w:t>
            </w:r>
          </w:p>
          <w:p w:rsidR="00EB7009" w:rsidRPr="009208E2" w:rsidRDefault="00EB7009" w:rsidP="000130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Петров Антон Игоревич, учитель технологии МОУ Лицей № 86, г. Ярославль</w:t>
            </w:r>
          </w:p>
        </w:tc>
      </w:tr>
      <w:tr w:rsidR="00EB7009" w:rsidRPr="009208E2" w:rsidTr="009208E2">
        <w:tc>
          <w:tcPr>
            <w:tcW w:w="808" w:type="pct"/>
            <w:vMerge/>
          </w:tcPr>
          <w:p w:rsidR="00EB7009" w:rsidRPr="009208E2" w:rsidRDefault="00EB7009" w:rsidP="00013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pct"/>
          </w:tcPr>
          <w:p w:rsidR="00EB7009" w:rsidRPr="009208E2" w:rsidRDefault="00EB7009" w:rsidP="00EB70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Ресурсы </w:t>
            </w:r>
            <w:proofErr w:type="spellStart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Кванториума</w:t>
            </w:r>
            <w:proofErr w:type="spellEnd"/>
            <w:r w:rsidRPr="00920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реализации предметного содержания по предметной области «Технология»</w:t>
            </w:r>
          </w:p>
          <w:p w:rsidR="00EB7009" w:rsidRPr="009208E2" w:rsidRDefault="00EB7009" w:rsidP="00EB70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Талова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Михайловна, директор ГОАУ ДО ЯО ЦДЮТТ</w:t>
            </w:r>
          </w:p>
        </w:tc>
      </w:tr>
      <w:tr w:rsidR="0001302D" w:rsidRPr="009208E2" w:rsidTr="009208E2">
        <w:tc>
          <w:tcPr>
            <w:tcW w:w="808" w:type="pct"/>
          </w:tcPr>
          <w:p w:rsidR="0001302D" w:rsidRPr="009208E2" w:rsidRDefault="00EB7009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11.50–</w:t>
            </w: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12.20</w:t>
            </w:r>
          </w:p>
        </w:tc>
        <w:tc>
          <w:tcPr>
            <w:tcW w:w="4192" w:type="pct"/>
          </w:tcPr>
          <w:p w:rsidR="0001302D" w:rsidRPr="009208E2" w:rsidRDefault="00EB7009" w:rsidP="00EB70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Выставка мастерства учителей технологии «Грани </w:t>
            </w: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мастерства»</w:t>
            </w:r>
          </w:p>
        </w:tc>
      </w:tr>
      <w:tr w:rsidR="00C42638" w:rsidRPr="009208E2" w:rsidTr="009208E2">
        <w:tc>
          <w:tcPr>
            <w:tcW w:w="808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Ауд. 411</w:t>
            </w:r>
          </w:p>
        </w:tc>
        <w:tc>
          <w:tcPr>
            <w:tcW w:w="4192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Номинация «Наука, техника, технология»</w:t>
            </w:r>
          </w:p>
        </w:tc>
      </w:tr>
      <w:tr w:rsidR="00C42638" w:rsidRPr="009208E2" w:rsidTr="009208E2">
        <w:tc>
          <w:tcPr>
            <w:tcW w:w="808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Ауд. 410</w:t>
            </w:r>
          </w:p>
        </w:tc>
        <w:tc>
          <w:tcPr>
            <w:tcW w:w="4192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Номинация «Декоративно-прикладное искусство»</w:t>
            </w:r>
          </w:p>
        </w:tc>
      </w:tr>
      <w:tr w:rsidR="00C42638" w:rsidRPr="009208E2" w:rsidTr="009208E2">
        <w:tc>
          <w:tcPr>
            <w:tcW w:w="808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11.50–12.20</w:t>
            </w:r>
          </w:p>
        </w:tc>
        <w:tc>
          <w:tcPr>
            <w:tcW w:w="4192" w:type="pct"/>
          </w:tcPr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столовой, кафе</w:t>
            </w: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 xml:space="preserve"> (1-й этаж, столовая, банкетный зал)</w:t>
            </w:r>
          </w:p>
          <w:p w:rsidR="00C42638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книжного магазина</w:t>
            </w: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 xml:space="preserve"> (3-й этаж – книжный магазин)</w:t>
            </w:r>
          </w:p>
        </w:tc>
      </w:tr>
      <w:tr w:rsidR="0001302D" w:rsidRPr="009208E2" w:rsidTr="009208E2">
        <w:tc>
          <w:tcPr>
            <w:tcW w:w="808" w:type="pct"/>
          </w:tcPr>
          <w:p w:rsidR="0001302D" w:rsidRPr="009208E2" w:rsidRDefault="00EB7009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12.20–13.00</w:t>
            </w:r>
          </w:p>
          <w:p w:rsidR="004A5EEE" w:rsidRPr="009208E2" w:rsidRDefault="004A5EEE" w:rsidP="004A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Ауд. 408</w:t>
            </w:r>
          </w:p>
          <w:p w:rsidR="004A5EEE" w:rsidRPr="009208E2" w:rsidRDefault="004A5EEE" w:rsidP="004A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Ауд. 409</w:t>
            </w:r>
          </w:p>
        </w:tc>
        <w:tc>
          <w:tcPr>
            <w:tcW w:w="4192" w:type="pct"/>
          </w:tcPr>
          <w:p w:rsidR="00C42638" w:rsidRPr="009208E2" w:rsidRDefault="00C42638" w:rsidP="00C42638">
            <w:pPr>
              <w:spacing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Деловая встреча «Взаимодействие с социальными партнерами, как необходимое условие ранней </w:t>
            </w:r>
            <w:proofErr w:type="spellStart"/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профилизации</w:t>
            </w:r>
            <w:proofErr w:type="spellEnd"/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успешности реализации образовательных программ по предметной области «Технология»»</w:t>
            </w:r>
          </w:p>
          <w:p w:rsidR="0001302D" w:rsidRPr="009208E2" w:rsidRDefault="00C42638" w:rsidP="00C4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Участники: учителя технологии, представители образовательных организаций среднего и высшего профессионального образования</w:t>
            </w:r>
          </w:p>
        </w:tc>
      </w:tr>
      <w:tr w:rsidR="0001302D" w:rsidRPr="009208E2" w:rsidTr="009208E2">
        <w:tc>
          <w:tcPr>
            <w:tcW w:w="808" w:type="pct"/>
          </w:tcPr>
          <w:p w:rsidR="0001302D" w:rsidRPr="009208E2" w:rsidRDefault="00EB7009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13.10–14.00</w:t>
            </w:r>
          </w:p>
          <w:p w:rsidR="004A5EEE" w:rsidRPr="009208E2" w:rsidRDefault="004A5EEE" w:rsidP="004A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 xml:space="preserve">Ауд. 204 </w:t>
            </w:r>
            <w:bookmarkStart w:id="0" w:name="_GoBack"/>
            <w:bookmarkEnd w:id="0"/>
          </w:p>
        </w:tc>
        <w:tc>
          <w:tcPr>
            <w:tcW w:w="4192" w:type="pct"/>
          </w:tcPr>
          <w:p w:rsidR="004A5EEE" w:rsidRPr="009208E2" w:rsidRDefault="004A5EEE" w:rsidP="0001302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426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Новые </w:t>
            </w:r>
            <w:r w:rsidRPr="00920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линии УМК </w:t>
            </w:r>
            <w:r w:rsidRPr="00C426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 технологии</w:t>
            </w:r>
          </w:p>
          <w:p w:rsidR="0001302D" w:rsidRPr="009208E2" w:rsidRDefault="004A5EEE" w:rsidP="004A5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Гилева Елена Анатольевна, методист</w:t>
            </w:r>
            <w:r w:rsidRPr="0092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2638"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Корпорации «Российский учебник»</w:t>
            </w:r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9208E2">
              <w:rPr>
                <w:rFonts w:ascii="Times New Roman" w:hAnsi="Times New Roman" w:cs="Times New Roman"/>
                <w:i/>
                <w:sz w:val="24"/>
                <w:szCs w:val="24"/>
              </w:rPr>
              <w:t>., г. Москва</w:t>
            </w:r>
          </w:p>
        </w:tc>
      </w:tr>
      <w:tr w:rsidR="0001302D" w:rsidRPr="009208E2" w:rsidTr="009208E2">
        <w:tc>
          <w:tcPr>
            <w:tcW w:w="808" w:type="pct"/>
          </w:tcPr>
          <w:p w:rsidR="0001302D" w:rsidRPr="009208E2" w:rsidRDefault="00EB7009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14.10–14.45</w:t>
            </w:r>
          </w:p>
        </w:tc>
        <w:tc>
          <w:tcPr>
            <w:tcW w:w="4192" w:type="pct"/>
          </w:tcPr>
          <w:p w:rsidR="0001302D" w:rsidRPr="009208E2" w:rsidRDefault="004A5EEE" w:rsidP="000130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Мастер-классы в рамках Выставки мастерства учителей технологии «Грани мастерства»</w:t>
            </w:r>
          </w:p>
        </w:tc>
      </w:tr>
      <w:tr w:rsidR="00EB7009" w:rsidRPr="009208E2" w:rsidTr="009208E2">
        <w:tc>
          <w:tcPr>
            <w:tcW w:w="808" w:type="pct"/>
          </w:tcPr>
          <w:p w:rsidR="00EB7009" w:rsidRPr="009208E2" w:rsidRDefault="00EB7009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b/>
                <w:sz w:val="28"/>
                <w:szCs w:val="28"/>
              </w:rPr>
              <w:t>14.45–15.00</w:t>
            </w:r>
          </w:p>
          <w:p w:rsidR="004A5EEE" w:rsidRPr="009208E2" w:rsidRDefault="004A5EEE" w:rsidP="0001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E2">
              <w:rPr>
                <w:rFonts w:ascii="Times New Roman" w:hAnsi="Times New Roman" w:cs="Times New Roman"/>
                <w:sz w:val="28"/>
                <w:szCs w:val="28"/>
              </w:rPr>
              <w:t>Ауд. 204</w:t>
            </w:r>
          </w:p>
        </w:tc>
        <w:tc>
          <w:tcPr>
            <w:tcW w:w="4192" w:type="pct"/>
          </w:tcPr>
          <w:p w:rsidR="004A5EEE" w:rsidRPr="009208E2" w:rsidRDefault="004A5EEE" w:rsidP="009208E2">
            <w:pPr>
              <w:spacing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Итоги регионального конкурса методических разработок учителей технологии Ярославской области «Методические грани мастерства»</w:t>
            </w:r>
          </w:p>
          <w:p w:rsidR="00EB7009" w:rsidRPr="009208E2" w:rsidRDefault="004A5EEE" w:rsidP="000130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8E2">
              <w:rPr>
                <w:rFonts w:ascii="Times New Roman" w:hAnsi="Times New Roman" w:cs="Times New Roman"/>
                <w:b/>
                <w:sz w:val="32"/>
                <w:szCs w:val="32"/>
              </w:rPr>
              <w:t>Закрытие Региональной ассамблеи учителей технологии</w:t>
            </w:r>
          </w:p>
        </w:tc>
      </w:tr>
    </w:tbl>
    <w:p w:rsidR="00C42638" w:rsidRDefault="00C42638" w:rsidP="00C4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10D" w:rsidRPr="009208E2" w:rsidRDefault="000A610D" w:rsidP="000A610D">
      <w:pPr>
        <w:spacing w:before="24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08E2">
        <w:rPr>
          <w:rFonts w:ascii="Times New Roman" w:hAnsi="Times New Roman"/>
          <w:b/>
          <w:sz w:val="32"/>
          <w:szCs w:val="32"/>
        </w:rPr>
        <w:t>МАСТЕР-КЛАССЫ</w:t>
      </w:r>
    </w:p>
    <w:p w:rsidR="000A610D" w:rsidRPr="00645121" w:rsidRDefault="000A610D" w:rsidP="000A610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121">
        <w:rPr>
          <w:rFonts w:ascii="Times New Roman" w:hAnsi="Times New Roman"/>
          <w:b/>
          <w:sz w:val="28"/>
          <w:szCs w:val="28"/>
        </w:rPr>
        <w:t>Время проведения: 14.10 – 14.45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058"/>
        <w:gridCol w:w="1190"/>
      </w:tblGrid>
      <w:tr w:rsidR="000A610D" w:rsidRPr="00645121" w:rsidTr="00852C01">
        <w:trPr>
          <w:trHeight w:val="5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51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Изделия из бисера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Клеванова</w:t>
            </w:r>
            <w:proofErr w:type="spellEnd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Светлана Борисовна, учитель технологии МОУ </w:t>
            </w:r>
            <w:proofErr w:type="spellStart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Емишевской</w:t>
            </w:r>
            <w:proofErr w:type="spellEnd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ОШ Тутаевского МР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Ауд.406</w:t>
            </w:r>
          </w:p>
        </w:tc>
      </w:tr>
      <w:tr w:rsidR="000A610D" w:rsidRPr="00645121" w:rsidTr="00852C01">
        <w:trPr>
          <w:trHeight w:val="5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51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Изготовление юбки из бросового материала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Хапаева</w:t>
            </w:r>
            <w:proofErr w:type="spellEnd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Елена Ильинична, учитель технологии МОУ Первомайская СШ, </w:t>
            </w:r>
            <w:proofErr w:type="spellStart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Первомаского</w:t>
            </w:r>
            <w:proofErr w:type="spellEnd"/>
            <w:r w:rsidRPr="009F2C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Ауд.407</w:t>
            </w:r>
          </w:p>
        </w:tc>
      </w:tr>
      <w:tr w:rsidR="000A610D" w:rsidRPr="00645121" w:rsidTr="00852C01">
        <w:trPr>
          <w:trHeight w:val="548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Бесконечная открытка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Виноградова Елена Васильевна, учитель технологии МОУ Григорьевская СШ, Ярославский МР</w:t>
            </w:r>
          </w:p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Перепечина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Ольга Сергеевна, учитель технологии МОУ СШ № 81, г.Ярославль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Ауд.408</w:t>
            </w:r>
          </w:p>
        </w:tc>
      </w:tr>
      <w:tr w:rsidR="000A610D" w:rsidRPr="00645121" w:rsidTr="00852C01">
        <w:trPr>
          <w:trHeight w:val="467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Скрапбукинг</w:t>
            </w:r>
            <w:proofErr w:type="spellEnd"/>
            <w:r w:rsidRPr="00645121">
              <w:rPr>
                <w:rFonts w:ascii="Times New Roman" w:hAnsi="Times New Roman"/>
                <w:b/>
                <w:sz w:val="28"/>
                <w:szCs w:val="28"/>
              </w:rPr>
              <w:t xml:space="preserve"> Открытка «Весеннее настроение»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Монахова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Дмитриевна, педагог дополнительного образования МОУ ДО Центр </w:t>
            </w:r>
            <w:proofErr w:type="gram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внешкольной</w:t>
            </w:r>
            <w:proofErr w:type="gram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работы «Приоритет»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Ауд.408</w:t>
            </w:r>
          </w:p>
        </w:tc>
      </w:tr>
      <w:tr w:rsidR="000A610D" w:rsidRPr="00645121" w:rsidTr="00852C01">
        <w:trPr>
          <w:trHeight w:val="562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proofErr w:type="spellStart"/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айрис-фолдинг</w:t>
            </w:r>
            <w:proofErr w:type="spellEnd"/>
            <w:r w:rsidRPr="006451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Парфентьева Елена Геннадьевна, учитель технологии МОУ Октябрьская СОШ, Некоузского МР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Ауд.409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Джутовая филигрань. Салфетка под горячее.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Рябкова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Людмила Валентиновна, учитель МОУ Погорельской ОШ </w:t>
            </w: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Первомаского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МР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Ауд.409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Круглый шнур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кумихимо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Ракова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Александровна, учитель технологии МОУ СШ № 43, г. Ярославль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Ауд.412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Вышивка лентами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Калашникова Жанна Ивановна, педагог дополнительного образования МОУ ДО Центр </w:t>
            </w:r>
            <w:proofErr w:type="gram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внешкольной</w:t>
            </w:r>
            <w:proofErr w:type="gram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работы «Приоритет»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Ауд.412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 xml:space="preserve">Куклы из </w:t>
            </w:r>
            <w:proofErr w:type="spellStart"/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фоамирана</w:t>
            </w:r>
            <w:proofErr w:type="spellEnd"/>
          </w:p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45121">
              <w:rPr>
                <w:rFonts w:ascii="Times New Roman" w:hAnsi="Times New Roman"/>
                <w:i/>
                <w:sz w:val="28"/>
                <w:szCs w:val="28"/>
              </w:rPr>
              <w:t xml:space="preserve">Романова Людмила Васильевна, педагог дополнительного </w:t>
            </w:r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образования МОУ </w:t>
            </w:r>
            <w:proofErr w:type="gram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gram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Первомайский</w:t>
            </w:r>
            <w:proofErr w:type="gram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Дом детского творчества, Первомайского МР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Ауд.413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Лепка из глины «Мой корабль»</w:t>
            </w:r>
          </w:p>
          <w:p w:rsidR="000A610D" w:rsidRPr="009F2CF9" w:rsidRDefault="000A610D" w:rsidP="00852C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Страдина</w:t>
            </w:r>
            <w:proofErr w:type="spell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 Марианна Васильевна, педагог дополнительного образования МОУ ДО Центр </w:t>
            </w:r>
            <w:proofErr w:type="gramStart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>внешкольной</w:t>
            </w:r>
            <w:proofErr w:type="gramEnd"/>
            <w:r w:rsidRPr="009F2CF9">
              <w:rPr>
                <w:rFonts w:ascii="Times New Roman" w:hAnsi="Times New Roman"/>
                <w:i/>
                <w:sz w:val="24"/>
                <w:szCs w:val="24"/>
              </w:rPr>
              <w:t xml:space="preserve"> работы «Приоритет»</w:t>
            </w: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121">
              <w:rPr>
                <w:rFonts w:ascii="Times New Roman" w:hAnsi="Times New Roman"/>
                <w:b/>
                <w:sz w:val="28"/>
                <w:szCs w:val="28"/>
              </w:rPr>
              <w:t>Ауд.413</w:t>
            </w:r>
          </w:p>
        </w:tc>
      </w:tr>
      <w:tr w:rsidR="000A610D" w:rsidRPr="00645121" w:rsidTr="00852C01">
        <w:trPr>
          <w:trHeight w:val="554"/>
        </w:trPr>
        <w:tc>
          <w:tcPr>
            <w:tcW w:w="324" w:type="pct"/>
            <w:shd w:val="clear" w:color="auto" w:fill="auto"/>
          </w:tcPr>
          <w:p w:rsidR="000A610D" w:rsidRPr="00645121" w:rsidRDefault="000A610D" w:rsidP="00852C0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pct"/>
            <w:shd w:val="clear" w:color="auto" w:fill="auto"/>
          </w:tcPr>
          <w:p w:rsidR="000A610D" w:rsidRPr="00645121" w:rsidRDefault="000A610D" w:rsidP="00852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</w:tcPr>
          <w:p w:rsidR="000A610D" w:rsidRPr="00645121" w:rsidRDefault="000A610D" w:rsidP="00852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610D" w:rsidRDefault="000A610D" w:rsidP="000A61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0D" w:rsidRDefault="000A610D" w:rsidP="000A610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0A610D" w:rsidRDefault="000A610D" w:rsidP="000A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Цамуталина Е.Е., доцент КЕМД, ГАУ ДПО ЯО ИРО</w:t>
      </w:r>
    </w:p>
    <w:p w:rsidR="000A610D" w:rsidRPr="00476755" w:rsidRDefault="000A610D" w:rsidP="000A610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476755">
        <w:rPr>
          <w:rFonts w:ascii="Times New Roman" w:hAnsi="Times New Roman"/>
          <w:sz w:val="24"/>
          <w:szCs w:val="24"/>
          <w:lang w:val="en-US"/>
        </w:rPr>
        <w:t xml:space="preserve">.8 (4852) 23-05-97; </w:t>
      </w:r>
    </w:p>
    <w:p w:rsidR="000A610D" w:rsidRPr="00696724" w:rsidRDefault="000A610D" w:rsidP="000A61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696724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9672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696724">
          <w:rPr>
            <w:rStyle w:val="a4"/>
            <w:rFonts w:ascii="Times New Roman" w:hAnsi="Times New Roman"/>
            <w:sz w:val="24"/>
            <w:szCs w:val="24"/>
            <w:lang w:val="en-US"/>
          </w:rPr>
          <w:t>emd@iro.yar.ru</w:t>
        </w:r>
      </w:hyperlink>
      <w:r w:rsidRPr="00696724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8" w:history="1">
        <w:r w:rsidRPr="00EA0B1B">
          <w:rPr>
            <w:rStyle w:val="a4"/>
            <w:rFonts w:ascii="Times New Roman" w:hAnsi="Times New Roman"/>
            <w:sz w:val="24"/>
            <w:szCs w:val="24"/>
            <w:lang w:val="en-US"/>
          </w:rPr>
          <w:t>tsamutalina</w:t>
        </w:r>
        <w:r w:rsidRPr="00696724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EA0B1B">
          <w:rPr>
            <w:rStyle w:val="a4"/>
            <w:rFonts w:ascii="Times New Roman" w:hAnsi="Times New Roman"/>
            <w:sz w:val="24"/>
            <w:szCs w:val="24"/>
            <w:lang w:val="en-US"/>
          </w:rPr>
          <w:t>iro</w:t>
        </w:r>
        <w:r w:rsidRPr="00696724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EA0B1B"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 w:rsidRPr="00696724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EA0B1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A610D" w:rsidRPr="00696724" w:rsidRDefault="000A610D" w:rsidP="000A61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EEE" w:rsidRPr="000A610D" w:rsidRDefault="004A5EEE" w:rsidP="00C42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5EEE" w:rsidRPr="000A610D" w:rsidSect="000130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309"/>
    <w:multiLevelType w:val="hybridMultilevel"/>
    <w:tmpl w:val="574459A4"/>
    <w:lvl w:ilvl="0" w:tplc="316EB5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12A9"/>
    <w:multiLevelType w:val="hybridMultilevel"/>
    <w:tmpl w:val="152C8908"/>
    <w:lvl w:ilvl="0" w:tplc="73E22974">
      <w:start w:val="1"/>
      <w:numFmt w:val="decimal"/>
      <w:lvlText w:val="%1."/>
      <w:lvlJc w:val="left"/>
      <w:pPr>
        <w:tabs>
          <w:tab w:val="num" w:pos="19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12F0C"/>
    <w:multiLevelType w:val="hybridMultilevel"/>
    <w:tmpl w:val="291C823C"/>
    <w:lvl w:ilvl="0" w:tplc="B05EA3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98"/>
    <w:rsid w:val="0001302D"/>
    <w:rsid w:val="000A610D"/>
    <w:rsid w:val="003D2598"/>
    <w:rsid w:val="00476755"/>
    <w:rsid w:val="004A5EEE"/>
    <w:rsid w:val="00645121"/>
    <w:rsid w:val="00664028"/>
    <w:rsid w:val="00696724"/>
    <w:rsid w:val="006F45BC"/>
    <w:rsid w:val="00810AE2"/>
    <w:rsid w:val="008210B5"/>
    <w:rsid w:val="008F3439"/>
    <w:rsid w:val="009208E2"/>
    <w:rsid w:val="009F2CF9"/>
    <w:rsid w:val="00B11A83"/>
    <w:rsid w:val="00B379BE"/>
    <w:rsid w:val="00C42638"/>
    <w:rsid w:val="00CB57DD"/>
    <w:rsid w:val="00DD217F"/>
    <w:rsid w:val="00E27956"/>
    <w:rsid w:val="00E55326"/>
    <w:rsid w:val="00EB6712"/>
    <w:rsid w:val="00EB700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42638"/>
    <w:rPr>
      <w:color w:val="0000FF"/>
      <w:u w:val="single"/>
    </w:rPr>
  </w:style>
  <w:style w:type="paragraph" w:customStyle="1" w:styleId="1">
    <w:name w:val="Абзац списка1"/>
    <w:basedOn w:val="a"/>
    <w:rsid w:val="006967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42638"/>
    <w:rPr>
      <w:color w:val="0000FF"/>
      <w:u w:val="single"/>
    </w:rPr>
  </w:style>
  <w:style w:type="paragraph" w:customStyle="1" w:styleId="1">
    <w:name w:val="Абзац списка1"/>
    <w:basedOn w:val="a"/>
    <w:rsid w:val="006967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mutalin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d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Евгеньевна Цамуталина</cp:lastModifiedBy>
  <cp:revision>11</cp:revision>
  <dcterms:created xsi:type="dcterms:W3CDTF">2019-03-19T17:58:00Z</dcterms:created>
  <dcterms:modified xsi:type="dcterms:W3CDTF">2019-03-26T06:46:00Z</dcterms:modified>
</cp:coreProperties>
</file>