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9D" w:rsidRDefault="0081417B" w:rsidP="000A6C9D">
      <w:pPr>
        <w:ind w:firstLine="567"/>
        <w:contextualSpacing/>
        <w:jc w:val="center"/>
        <w:rPr>
          <w:rFonts w:cs="Times New Roman"/>
          <w:szCs w:val="24"/>
        </w:rPr>
      </w:pPr>
      <w:r w:rsidRPr="000A6C9D">
        <w:rPr>
          <w:rFonts w:cs="Times New Roman"/>
          <w:szCs w:val="24"/>
        </w:rPr>
        <w:t xml:space="preserve">Система организации внеурочной деятельности в начальной школе </w:t>
      </w:r>
    </w:p>
    <w:p w:rsidR="0081417B" w:rsidRPr="000A6C9D" w:rsidRDefault="0081417B" w:rsidP="000A6C9D">
      <w:pPr>
        <w:ind w:firstLine="567"/>
        <w:contextualSpacing/>
        <w:jc w:val="center"/>
        <w:rPr>
          <w:rFonts w:cs="Times New Roman"/>
          <w:szCs w:val="24"/>
        </w:rPr>
      </w:pPr>
      <w:r w:rsidRPr="000A6C9D">
        <w:rPr>
          <w:rFonts w:cs="Times New Roman"/>
          <w:szCs w:val="24"/>
        </w:rPr>
        <w:t>по А.А.Ухтомскому.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Наша школа носит имя великого русского ученого-физиолога А.А.Ухтомского.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Творчество этого гениального учёного невозможно ограничить какой-либо сферой знаний. Он принадлежит к учёным мирового масштаба, идеи которого оказывают огромное влияние на настоящее и будущее развитие науки и общества.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Он открыл общебиологический закон, названный им «принцип доминанты». Согласно А.А.Ухтомскому,  доминанта не только физиологический закон деятельности нервных центров, но и основной закон духовной жизни человека, определитель главенствующих мотивов и направлений его деятельности и личной, нравственной поз</w:t>
      </w:r>
      <w:r w:rsidR="00AB31EF" w:rsidRPr="0005396B">
        <w:rPr>
          <w:rFonts w:cs="Times New Roman"/>
          <w:sz w:val="24"/>
          <w:szCs w:val="24"/>
        </w:rPr>
        <w:t>иции. А.А. Ухтомский пишет, что</w:t>
      </w:r>
      <w:r w:rsidRPr="0005396B">
        <w:rPr>
          <w:rFonts w:cs="Times New Roman"/>
          <w:sz w:val="24"/>
          <w:szCs w:val="24"/>
        </w:rPr>
        <w:t xml:space="preserve"> «доминанта действует как магнит, улавливая всё нужное и оставляя без внимания не относящееся к теме. Ученому и художнику она даёт своего рода «маховое колесо» - ведущую идею, увлекающую гипотезу, избавляя в то же время его мысль от толчков, от ненужной пестроты, содействуя сужению фактов в единый опыт».</w:t>
      </w:r>
    </w:p>
    <w:p w:rsidR="004E0AF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Педагоги-гуманисты не раз обращались к учению А.А.Ухтомского в своих работах. Герман Константинович </w:t>
      </w:r>
      <w:proofErr w:type="spellStart"/>
      <w:r w:rsidRPr="0005396B">
        <w:rPr>
          <w:rFonts w:cs="Times New Roman"/>
          <w:sz w:val="24"/>
          <w:szCs w:val="24"/>
        </w:rPr>
        <w:t>Селевко</w:t>
      </w:r>
      <w:proofErr w:type="spellEnd"/>
      <w:r w:rsidRPr="0005396B">
        <w:rPr>
          <w:rFonts w:cs="Times New Roman"/>
          <w:sz w:val="24"/>
          <w:szCs w:val="24"/>
        </w:rPr>
        <w:t xml:space="preserve"> — профессор Института Развития Образования, взял разработанную А.А. Ухтомским идею о личностной доминанте, развил ее и наполнил педагогическим содержанием.</w:t>
      </w:r>
      <w:r w:rsidR="000C3158" w:rsidRPr="0005396B">
        <w:rPr>
          <w:rFonts w:cs="Times New Roman"/>
          <w:sz w:val="24"/>
          <w:szCs w:val="24"/>
        </w:rPr>
        <w:t xml:space="preserve"> Программа «Самосовершенствование личности </w:t>
      </w:r>
      <w:proofErr w:type="spellStart"/>
      <w:r w:rsidR="000C3158" w:rsidRPr="0005396B">
        <w:rPr>
          <w:rFonts w:cs="Times New Roman"/>
          <w:sz w:val="24"/>
          <w:szCs w:val="24"/>
        </w:rPr>
        <w:t>Селевко-Ухтомского</w:t>
      </w:r>
      <w:proofErr w:type="spellEnd"/>
      <w:r w:rsidR="000C3158" w:rsidRPr="0005396B">
        <w:rPr>
          <w:rFonts w:cs="Times New Roman"/>
          <w:sz w:val="24"/>
          <w:szCs w:val="24"/>
        </w:rPr>
        <w:t xml:space="preserve">» реализовывалась в течение нескольких лет в школе №19. </w:t>
      </w:r>
      <w:r w:rsidR="00AB31EF" w:rsidRPr="0005396B">
        <w:rPr>
          <w:rFonts w:cs="Times New Roman"/>
          <w:sz w:val="24"/>
          <w:szCs w:val="24"/>
        </w:rPr>
        <w:t xml:space="preserve"> </w:t>
      </w:r>
    </w:p>
    <w:p w:rsidR="00B32C99" w:rsidRPr="0005396B" w:rsidRDefault="00AB31E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Однако</w:t>
      </w:r>
      <w:r w:rsidR="00B32C99" w:rsidRPr="0005396B">
        <w:rPr>
          <w:rFonts w:cs="Times New Roman"/>
          <w:sz w:val="24"/>
          <w:szCs w:val="24"/>
        </w:rPr>
        <w:t xml:space="preserve"> можно заметить некоторые противоречия между гуманитарным наследием Ухтомского и технологией самосовершенствования личности по </w:t>
      </w:r>
      <w:proofErr w:type="spellStart"/>
      <w:r w:rsidR="00B32C99" w:rsidRPr="0005396B">
        <w:rPr>
          <w:rFonts w:cs="Times New Roman"/>
          <w:sz w:val="24"/>
          <w:szCs w:val="24"/>
        </w:rPr>
        <w:t>Селевко</w:t>
      </w:r>
      <w:proofErr w:type="spellEnd"/>
      <w:r w:rsidR="00B32C99" w:rsidRPr="0005396B">
        <w:rPr>
          <w:rFonts w:cs="Times New Roman"/>
          <w:sz w:val="24"/>
          <w:szCs w:val="24"/>
        </w:rPr>
        <w:t xml:space="preserve">.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Понятия самости, упомянутые в труде ГК. </w:t>
      </w:r>
      <w:proofErr w:type="spellStart"/>
      <w:r w:rsidRPr="0005396B">
        <w:rPr>
          <w:rFonts w:cs="Times New Roman"/>
          <w:sz w:val="24"/>
          <w:szCs w:val="24"/>
        </w:rPr>
        <w:t>Селевко</w:t>
      </w:r>
      <w:proofErr w:type="spellEnd"/>
      <w:r w:rsidRPr="0005396B">
        <w:rPr>
          <w:rFonts w:cs="Times New Roman"/>
          <w:sz w:val="24"/>
          <w:szCs w:val="24"/>
        </w:rPr>
        <w:t xml:space="preserve"> «Руководство по организации самовоспитания школьников», чужды А.А. Ухтомскому, как </w:t>
      </w:r>
      <w:proofErr w:type="gramStart"/>
      <w:r w:rsidRPr="0005396B">
        <w:rPr>
          <w:rFonts w:cs="Times New Roman"/>
          <w:sz w:val="24"/>
          <w:szCs w:val="24"/>
        </w:rPr>
        <w:t>чужда</w:t>
      </w:r>
      <w:proofErr w:type="gramEnd"/>
      <w:r w:rsidRPr="0005396B">
        <w:rPr>
          <w:rFonts w:cs="Times New Roman"/>
          <w:sz w:val="24"/>
          <w:szCs w:val="24"/>
        </w:rPr>
        <w:t xml:space="preserve"> и ставшая модной в начале 2000-х гг. так называемая «</w:t>
      </w:r>
      <w:proofErr w:type="spellStart"/>
      <w:r w:rsidRPr="0005396B">
        <w:rPr>
          <w:rFonts w:cs="Times New Roman"/>
          <w:sz w:val="24"/>
          <w:szCs w:val="24"/>
        </w:rPr>
        <w:t>Я-концепция</w:t>
      </w:r>
      <w:proofErr w:type="spellEnd"/>
      <w:r w:rsidRPr="0005396B">
        <w:rPr>
          <w:rFonts w:cs="Times New Roman"/>
          <w:sz w:val="24"/>
          <w:szCs w:val="24"/>
        </w:rPr>
        <w:t xml:space="preserve">». Для этого достаточно привести лишь несколько высказываний А.А.Ухтомского, например: 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 w:rsidRPr="0005396B">
        <w:rPr>
          <w:rFonts w:cs="Times New Roman"/>
          <w:i/>
          <w:sz w:val="24"/>
          <w:szCs w:val="24"/>
        </w:rPr>
        <w:t>«Эгоизм — начало самоутверждения и самоуспокоенность, в конце концов, приводят к духу гордости, который по Христу нужно изгонять в первую голову».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 w:rsidRPr="0005396B">
        <w:rPr>
          <w:rFonts w:cs="Times New Roman"/>
          <w:i/>
          <w:sz w:val="24"/>
          <w:szCs w:val="24"/>
        </w:rPr>
        <w:t xml:space="preserve">«Пока есть общее дело с людьми, пока мы чувствуем, что живем вместе, есть вера в жизнь, в ее ценность для нас и в нашу ценность для нее. Пока нас не разъединяют наши узенькие, самоуверенные понимания, мы вместе, мы в общем деле, и мы счастливы тем, что мы вместе! Но вот он, наш роковой разъединитель, - смешной и жалкий в своей самоуверенности человечек с законченною определенностью во взглядах, с безапелляционной уверенностью в своих взглядах на мир, на встречаемых людей, на себя самого!»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 w:rsidRPr="0005396B">
        <w:rPr>
          <w:rFonts w:cs="Times New Roman"/>
          <w:i/>
          <w:sz w:val="24"/>
          <w:szCs w:val="24"/>
        </w:rPr>
        <w:t xml:space="preserve">«Популярная европейская мысль, убежденная в том, что призвана строить истину для себя и по своим интересам, кончает тем, что приходит к отрицанию возможности знать кого-либо, кроме своей эгоцентрической личности; нельзя знать другого, нельзя понимать друга; неизбежен принципиальный солипсизм. Оставь, маленький и узенький человечек, твою самоуверенность в твоих пониманиях, раскрой лучше твое сердце тому, что выше и больше, чем ты, - твоим встреченным </w:t>
      </w:r>
      <w:proofErr w:type="gramStart"/>
      <w:r w:rsidRPr="0005396B">
        <w:rPr>
          <w:rFonts w:cs="Times New Roman"/>
          <w:i/>
          <w:sz w:val="24"/>
          <w:szCs w:val="24"/>
        </w:rPr>
        <w:t>братьям</w:t>
      </w:r>
      <w:proofErr w:type="gramEnd"/>
      <w:r w:rsidRPr="0005396B">
        <w:rPr>
          <w:rFonts w:cs="Times New Roman"/>
          <w:i/>
          <w:sz w:val="24"/>
          <w:szCs w:val="24"/>
        </w:rPr>
        <w:t xml:space="preserve"> прежде всего. 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 w:rsidRPr="0005396B">
        <w:rPr>
          <w:rFonts w:cs="Times New Roman"/>
          <w:i/>
          <w:sz w:val="24"/>
          <w:szCs w:val="24"/>
        </w:rPr>
        <w:t>Ибо ведь тот, кто окончательно доволен своими пониманиями, доволен собою и будет утверждать самого себя, судить и осуждать другого: и тогда будет естественно закрываться и уходить от этого другого! У самодовольного нет друга! Не будем идти вперед и выше наших кристаллизаций, будем вместе душами - будем для этого каждый в отдельности уходить от себя и приближаться к</w:t>
      </w:r>
      <w:proofErr w:type="gramStart"/>
      <w:r w:rsidRPr="0005396B">
        <w:rPr>
          <w:rFonts w:cs="Times New Roman"/>
          <w:i/>
          <w:sz w:val="24"/>
          <w:szCs w:val="24"/>
        </w:rPr>
        <w:t xml:space="preserve"> Д</w:t>
      </w:r>
      <w:proofErr w:type="gramEnd"/>
      <w:r w:rsidRPr="0005396B">
        <w:rPr>
          <w:rFonts w:cs="Times New Roman"/>
          <w:i/>
          <w:sz w:val="24"/>
          <w:szCs w:val="24"/>
        </w:rPr>
        <w:t>ругому».</w:t>
      </w:r>
    </w:p>
    <w:p w:rsidR="00AB31EF" w:rsidRPr="0005396B" w:rsidRDefault="000C3158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Кроме этих противоречий, к реализуемой программе возник еще ряд претензий, в частности, отсутствие </w:t>
      </w:r>
      <w:proofErr w:type="spellStart"/>
      <w:r w:rsidRPr="0005396B">
        <w:rPr>
          <w:rFonts w:cs="Times New Roman"/>
          <w:sz w:val="24"/>
          <w:szCs w:val="24"/>
        </w:rPr>
        <w:t>КИМов</w:t>
      </w:r>
      <w:proofErr w:type="spellEnd"/>
      <w:r w:rsidR="00F4076D" w:rsidRPr="0005396B">
        <w:rPr>
          <w:rFonts w:cs="Times New Roman"/>
          <w:sz w:val="24"/>
          <w:szCs w:val="24"/>
        </w:rPr>
        <w:t xml:space="preserve"> и критериев оценки</w:t>
      </w:r>
      <w:r w:rsidRPr="0005396B">
        <w:rPr>
          <w:rFonts w:cs="Times New Roman"/>
          <w:sz w:val="24"/>
          <w:szCs w:val="24"/>
        </w:rPr>
        <w:t xml:space="preserve">, дублирование содержания учебных предметов и др. Поэтому после объединения школ №19 и №32 от программы </w:t>
      </w:r>
      <w:proofErr w:type="spellStart"/>
      <w:r w:rsidRPr="0005396B">
        <w:rPr>
          <w:rFonts w:cs="Times New Roman"/>
          <w:sz w:val="24"/>
          <w:szCs w:val="24"/>
        </w:rPr>
        <w:t>Г.К.Селевко</w:t>
      </w:r>
      <w:proofErr w:type="spellEnd"/>
      <w:r w:rsidRPr="0005396B">
        <w:rPr>
          <w:rFonts w:cs="Times New Roman"/>
          <w:sz w:val="24"/>
          <w:szCs w:val="24"/>
        </w:rPr>
        <w:t xml:space="preserve"> было решено отказаться. </w:t>
      </w:r>
      <w:r w:rsidR="00F4076D" w:rsidRPr="0005396B">
        <w:rPr>
          <w:rFonts w:cs="Times New Roman"/>
          <w:sz w:val="24"/>
          <w:szCs w:val="24"/>
        </w:rPr>
        <w:t>Возник парадокс – духовное и педагогическое наследие нашего знаменитого земляка никаким образом не реализовывалось</w:t>
      </w:r>
      <w:r w:rsidR="008D6162" w:rsidRPr="0005396B">
        <w:rPr>
          <w:rFonts w:cs="Times New Roman"/>
          <w:sz w:val="24"/>
          <w:szCs w:val="24"/>
        </w:rPr>
        <w:t xml:space="preserve"> </w:t>
      </w:r>
      <w:r w:rsidR="00F4076D" w:rsidRPr="0005396B">
        <w:rPr>
          <w:rFonts w:cs="Times New Roman"/>
          <w:sz w:val="24"/>
          <w:szCs w:val="24"/>
        </w:rPr>
        <w:t>в  школе, которая носит его имя.</w:t>
      </w:r>
      <w:r w:rsidR="008D6162" w:rsidRPr="0005396B">
        <w:rPr>
          <w:rFonts w:cs="Times New Roman"/>
          <w:sz w:val="24"/>
          <w:szCs w:val="24"/>
        </w:rPr>
        <w:t xml:space="preserve"> Таким </w:t>
      </w:r>
      <w:proofErr w:type="gramStart"/>
      <w:r w:rsidR="008D6162" w:rsidRPr="0005396B">
        <w:rPr>
          <w:rFonts w:cs="Times New Roman"/>
          <w:sz w:val="24"/>
          <w:szCs w:val="24"/>
        </w:rPr>
        <w:t>образом</w:t>
      </w:r>
      <w:proofErr w:type="gramEnd"/>
      <w:r w:rsidR="00BF5BAB" w:rsidRPr="0005396B">
        <w:rPr>
          <w:rFonts w:cs="Times New Roman"/>
          <w:sz w:val="24"/>
          <w:szCs w:val="24"/>
        </w:rPr>
        <w:t xml:space="preserve"> </w:t>
      </w:r>
      <w:r w:rsidR="008D6162" w:rsidRPr="0005396B">
        <w:rPr>
          <w:rFonts w:cs="Times New Roman"/>
          <w:sz w:val="24"/>
          <w:szCs w:val="24"/>
        </w:rPr>
        <w:t xml:space="preserve">было принято решение о создании программы внеурочной </w:t>
      </w:r>
      <w:r w:rsidR="008D6162" w:rsidRPr="0005396B">
        <w:rPr>
          <w:rFonts w:cs="Times New Roman"/>
          <w:sz w:val="24"/>
          <w:szCs w:val="24"/>
        </w:rPr>
        <w:lastRenderedPageBreak/>
        <w:t>деятельности, направленной на развитие личности ребенка согласно принципам учения А.А.Ухтомского.</w:t>
      </w:r>
      <w:r w:rsidR="00BF5BAB" w:rsidRPr="0005396B">
        <w:rPr>
          <w:rFonts w:cs="Times New Roman"/>
          <w:sz w:val="24"/>
          <w:szCs w:val="24"/>
        </w:rPr>
        <w:t xml:space="preserve"> В разработке программы приняли участие сотрудники мемориального Дома-музея А.А.Ухтомского О.В.Иванова и </w:t>
      </w:r>
      <w:proofErr w:type="spellStart"/>
      <w:r w:rsidR="00BF5BAB" w:rsidRPr="0005396B">
        <w:rPr>
          <w:rFonts w:cs="Times New Roman"/>
          <w:sz w:val="24"/>
          <w:szCs w:val="24"/>
        </w:rPr>
        <w:t>Н.Н.Бикташева</w:t>
      </w:r>
      <w:proofErr w:type="spellEnd"/>
      <w:r w:rsidR="00BF5BAB" w:rsidRPr="0005396B">
        <w:rPr>
          <w:rFonts w:cs="Times New Roman"/>
          <w:sz w:val="24"/>
          <w:szCs w:val="24"/>
        </w:rPr>
        <w:t xml:space="preserve">, а также сотрудники детского библиотеки-филиала №19. </w:t>
      </w:r>
    </w:p>
    <w:p w:rsidR="000C3158" w:rsidRPr="0005396B" w:rsidRDefault="002F51C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В процессе изучения трудов А.А.Ухтомского применительно к вопросам воспитания мы выделили следующие ключевые моменты</w:t>
      </w:r>
      <w:r w:rsidR="000C3158" w:rsidRPr="0005396B">
        <w:rPr>
          <w:rFonts w:cs="Times New Roman"/>
          <w:sz w:val="24"/>
          <w:szCs w:val="24"/>
        </w:rPr>
        <w:t>:</w:t>
      </w:r>
    </w:p>
    <w:p w:rsidR="00B32C99" w:rsidRPr="0005396B" w:rsidRDefault="00B32C99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В учении Ухтомского о природе человека прослеживается яркая этическая направленность. Человек мыслится им в постоянном процессе становления, и прежде всего становления духовного. Нравственность, как считал ученый, является одним из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естественнейших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, биологически оправданных законов жизни человека. По его мысли, исходная система элементов нравственности, по которым живет человеческое общество, неписаные законы его морального общежития - это «предание отцов», освященное традицией духовное наследие прошлого. Но эти моральные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регулятивы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отношений возрождаются к жизни лишь через индивидуальное осознание каждым конкретным человеком смысла собственного существования,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будучи пропущены, преломлены через его собственные доминанты жизни и поведения. Значение подобных невидимых и неделимых нравственных «эталонов жизни», в которых сконцентрированы искомые человечеством высшие идеалы «должного,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жданного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, предвидимого», огромно - они являются двигателями его духовной эволюции. </w:t>
      </w:r>
    </w:p>
    <w:p w:rsidR="0019007E" w:rsidRPr="0005396B" w:rsidRDefault="00B32C99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Отношение к истории - один из показателей нашей культуры. История науки, изучение корней, на которых произрастает листва нашего сегодняшнего знания, - это неотъемлемая часть нашей общей культуры. Хочется отметить, что тема исторической духовной преемственности - одна из главных в творческом наследии А. А. Ухтомского. Человек во всех своих конкретных проявлениях участвует в непрекращающемся процессе «живого предания от отцов к детям», связывающем все поколения в живую цепь Истории. Пути истории проходят через каждого из нас, и история развивается и обогащается через индивидуальный опыт каждого человека, через глубинное, личностное переживание и познание им Истины, Добра и Красоты. Отсюда и среда для человека - это не просто объективная реальность; будучи пронизанной субъективным видением, она всегда предстает в контексте культуры, объединяющей как индивидуальный, внутренний мир человека - это «Зазеркалье», так и коллективное бессознательное, которое А. А. Ухтомский называл «опытом отцов».</w:t>
      </w:r>
      <w:r w:rsidR="0019007E" w:rsidRPr="0005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1BD" w:rsidRPr="0005396B" w:rsidRDefault="00B32C99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Ученый указывал на необходимость «творческой идеализации», связанной с постоянным поиском и позитивным прогнозом развития всего лучшего, что есть в людях и мире. Для Ухтомского главным в воздействии на организм является «воспитание доминант» путем упражнения или сознательного создания новых доминант. Моральные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регулятивы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межличностных отношений возрождаются к жизни лишь через индивидуальное осознание каждым конкретным индивидом смысла собственного существования,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будучи пропущены, преломлены через его собственные доминанты жизни и поведения. Значение подобных невидимых и неделимых нравственных «эталонов жизни»,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сконцентрировших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в себе искомые человечеством высшие идеалы «должного,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жданного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>, предвидимого», огромно, так как они являются главным ориентиром не только личной жизни человека, но и нравственным «императивом» его профессиональной деятельности.</w:t>
      </w:r>
      <w:r w:rsidR="0019007E" w:rsidRPr="00053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C99" w:rsidRPr="0005396B" w:rsidRDefault="00B05C1E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Огромное значение ученый придавал межличностным отношениям. А.А.Ухтомский писал: «В социальных отношениях, в этике, в отношениях к брату человек - постоянный творец нового, постоянный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разрешитель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и открыватель нового, художник! Ср. положение соответствующих дисциплин в ряду «ступеней человеческого опыта». Здесь наименьшая «достоверность», наибольшая близость к реальности, вместе - постоянный суд над собою и над своим будущим! Нравственная деятельность есть работа творческого воображения, связанная таким мощным интересом и такими </w:t>
      </w:r>
      <w:r w:rsidRPr="0005396B">
        <w:rPr>
          <w:rFonts w:ascii="Times New Roman" w:hAnsi="Times New Roman" w:cs="Times New Roman"/>
          <w:sz w:val="24"/>
          <w:szCs w:val="24"/>
        </w:rPr>
        <w:lastRenderedPageBreak/>
        <w:t xml:space="preserve">захватывающими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эмотивными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волнениями, при которых человек, ради веры в свой результат, готов к жертве своим личным благополучием». </w:t>
      </w:r>
    </w:p>
    <w:p w:rsidR="00B05C1E" w:rsidRPr="0005396B" w:rsidRDefault="00B05C1E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Много А.А.Ухтомский писал о необходимости уметь воспринимать эстетику, красоту окружающего мира. Он учил «не замыкать слуха и сердца к конкретной жизни и конкретным людям как они есть!», видеть, «как праздничен и бесконечно ценен и содержателен для нас человек…». Он считал, что «жизнь есть требования от бытия Смысла и Красоты», поэтому определял основное мироощущение как радость жизни, ради которой мы живем. «Но радость действительно прочная и безбоязненная только та, к которой звал Бетховен в 9-ой симфонии, - радость, прошедшая через все печали, знающая их, учитывающая все человеческое горе и все-таки победно зовущая к всечеловеческой радости, к которой мы все идем, несмотря на горести и болезни, на нищету и смерть!..» </w:t>
      </w:r>
    </w:p>
    <w:p w:rsidR="002F51CA" w:rsidRPr="0005396B" w:rsidRDefault="00AD31BD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Огромное значение А.А.Ухтомский придавал умению учиться. В этом отношении знаковой является его речь перед студентами первого курса биологического отделения Ленинградского университета в 1938г. Ученый напутствовал их перед дальней и трудной дорогой, он вручал эстафету тем, кто должен был пойти дальше, узнать больше. Он сказал: «Инстинкт этот — стремление знать, знать все больше и глубже. Силу эту приходится назвать инстинктом потому, что она поистине владеет нами, не считаясь с нашими частными побуждениями, маленькими личными удовольствиями и страхами. И если искать для этой силы достойного носителя, то это народ. Подчиняясь инстинктивному устремлению к знанию, мы делаем историческое дело народа, которому принадлежим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29212F" w:rsidRPr="0005396B" w:rsidRDefault="00B32C99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Ухтомский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словно для педагогов ХХI века писал такие строки: «Нам надо из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самоудовлетворенных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в своей логике теорий о человеке выйти к самому человеку во всей его конкретности и реальности, поставить доминанту на живое лицо, в каждом отдельном случае единственное, данное нам в жизни только раз и никогда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повторимое</w:t>
      </w:r>
      <w:proofErr w:type="spellEnd"/>
      <w:proofErr w:type="gramEnd"/>
      <w:r w:rsidRPr="0005396B">
        <w:rPr>
          <w:rFonts w:ascii="Times New Roman" w:hAnsi="Times New Roman" w:cs="Times New Roman"/>
          <w:sz w:val="24"/>
          <w:szCs w:val="24"/>
        </w:rPr>
        <w:t>, никем не заменимое»</w:t>
      </w:r>
      <w:r w:rsidR="002F51CA" w:rsidRPr="0005396B">
        <w:rPr>
          <w:rFonts w:ascii="Times New Roman" w:hAnsi="Times New Roman" w:cs="Times New Roman"/>
          <w:sz w:val="24"/>
          <w:szCs w:val="24"/>
        </w:rPr>
        <w:t xml:space="preserve">. </w:t>
      </w:r>
      <w:r w:rsidRPr="0005396B">
        <w:rPr>
          <w:rFonts w:ascii="Times New Roman" w:hAnsi="Times New Roman" w:cs="Times New Roman"/>
          <w:sz w:val="24"/>
          <w:szCs w:val="24"/>
        </w:rPr>
        <w:t>Академик А.А. Ухтомский верил, что в ХХ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столетии общество будет «видящее» и «слышащее», «предвидящее и познающее». Мы научимся «слышать, понимать, чувствовать и предусматривать вместе». Человек, по мнению ученого, «будет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рьщарем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, устремленным вперед!». </w:t>
      </w:r>
    </w:p>
    <w:p w:rsidR="00DE5B5F" w:rsidRPr="0005396B" w:rsidRDefault="00B32C99" w:rsidP="00DA6578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Необходимо воспитать в каждом «высоконравственную душу», поскольку, если человек безнравственен, а лишь «вооружен рациональными знаниями», и если «зерна этого знания упадут на взрыхленную чувствами почву», то человек никогда не сможет быть созидателем, а «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нечувствие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ближнему определит его последующее поведение. Главным воспитанием по Ухтомскому является именно любовь к ближнему, а не эгоцентрическое самоутверждение поможет нравственному становлению личности ребенка.</w:t>
      </w:r>
      <w:r w:rsidR="002F51CA" w:rsidRPr="0005396B">
        <w:rPr>
          <w:rFonts w:ascii="Times New Roman" w:hAnsi="Times New Roman" w:cs="Times New Roman"/>
          <w:sz w:val="24"/>
          <w:szCs w:val="24"/>
        </w:rPr>
        <w:t xml:space="preserve"> </w:t>
      </w:r>
      <w:r w:rsidR="002F51CA" w:rsidRPr="0005396B">
        <w:rPr>
          <w:rFonts w:ascii="Times New Roman" w:hAnsi="Times New Roman" w:cs="Times New Roman"/>
          <w:sz w:val="24"/>
        </w:rPr>
        <w:t xml:space="preserve">По А.А. Ухтомскому, самые важные для человека и общества доминанты поведения, которые следует воспитывать, – это </w:t>
      </w:r>
      <w:r w:rsidR="002F51CA" w:rsidRPr="0005396B">
        <w:rPr>
          <w:rStyle w:val="a7"/>
          <w:rFonts w:ascii="Times New Roman" w:hAnsi="Times New Roman" w:cs="Times New Roman"/>
          <w:b w:val="0"/>
          <w:iCs/>
          <w:sz w:val="24"/>
        </w:rPr>
        <w:t>доминанта постоянного нравственного совершенствования, доминанта на лицо другого человека и доминанта творчества, искания истины</w:t>
      </w:r>
      <w:r w:rsidR="002F51CA" w:rsidRPr="0005396B">
        <w:rPr>
          <w:rFonts w:ascii="Times New Roman" w:hAnsi="Times New Roman" w:cs="Times New Roman"/>
          <w:b/>
          <w:sz w:val="24"/>
        </w:rPr>
        <w:t>.</w:t>
      </w:r>
      <w:r w:rsidR="0087326B" w:rsidRPr="0005396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87326B" w:rsidRPr="0005396B">
        <w:rPr>
          <w:rFonts w:ascii="Times New Roman" w:hAnsi="Times New Roman" w:cs="Times New Roman"/>
          <w:sz w:val="24"/>
          <w:szCs w:val="24"/>
        </w:rPr>
        <w:t>Доминанта «на лицо другого», как отмечал сам А.А.Ухтомский, может быть не сформирована в течение всей жизни человека.</w:t>
      </w:r>
      <w:proofErr w:type="gramEnd"/>
      <w:r w:rsidR="0087326B" w:rsidRPr="0005396B"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87326B" w:rsidRPr="0005396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7326B" w:rsidRPr="0005396B">
        <w:rPr>
          <w:rFonts w:ascii="Times New Roman" w:hAnsi="Times New Roman" w:cs="Times New Roman"/>
          <w:sz w:val="24"/>
          <w:szCs w:val="24"/>
        </w:rPr>
        <w:t xml:space="preserve"> это не значит, что ее не нужно формировать.</w:t>
      </w:r>
    </w:p>
    <w:p w:rsidR="00DE5B5F" w:rsidRPr="0005396B" w:rsidRDefault="00DE5B5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Таким образом, становится очевидным, что программа развития личности ребенка по А.А.Ухтомскому не может быть заключена в жесткие рамки только одного курса или даже одного направления внеурочной деятельности. Это должна быть </w:t>
      </w:r>
      <w:proofErr w:type="gramStart"/>
      <w:r w:rsidRPr="0005396B">
        <w:rPr>
          <w:rFonts w:cs="Times New Roman"/>
          <w:sz w:val="24"/>
          <w:szCs w:val="24"/>
        </w:rPr>
        <w:t>система организации внеурочной деятельности, охватывающая  все пять</w:t>
      </w:r>
      <w:proofErr w:type="gramEnd"/>
      <w:r w:rsidRPr="0005396B">
        <w:rPr>
          <w:rFonts w:cs="Times New Roman"/>
          <w:sz w:val="24"/>
          <w:szCs w:val="24"/>
        </w:rPr>
        <w:t xml:space="preserve"> ее  направлений – духовно-нравственное, общекультурное, общеинтеллектуальное, социальное и спортивно-оздоровительное. </w:t>
      </w:r>
    </w:p>
    <w:p w:rsidR="0029212F" w:rsidRPr="0005396B" w:rsidRDefault="0029212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Механизм формирования доминанты по А.А.Ухтомскому:</w:t>
      </w:r>
    </w:p>
    <w:p w:rsidR="0029212F" w:rsidRPr="0005396B" w:rsidRDefault="0029212F" w:rsidP="00D1680D">
      <w:pPr>
        <w:contextualSpacing/>
        <w:jc w:val="center"/>
        <w:rPr>
          <w:rFonts w:cs="Times New Roman"/>
          <w:sz w:val="24"/>
          <w:szCs w:val="24"/>
        </w:rPr>
      </w:pPr>
      <w:r w:rsidRPr="0005396B"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90950" cy="1405853"/>
            <wp:effectExtent l="19050" t="0" r="0" b="0"/>
            <wp:docPr id="3" name="Рисунок 1" descr="http://ok-t.ru/studopedia/baza11/3897298041858.files/image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3897298041858.files/image1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70" cy="14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2F" w:rsidRPr="0005396B" w:rsidRDefault="0029212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На первой стадии под взаимодействием факторов внутренней секреции и внешних раздражителей происходит ее появление. Только что сформировавшаяся доминанта нуждается в закреплении и развитии, для чего необходимо привлечение самых разных внешних раздражителей. </w:t>
      </w:r>
    </w:p>
    <w:p w:rsidR="0029212F" w:rsidRPr="0005396B" w:rsidRDefault="0029212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На второй стадии, согласно учению И. П. Павлова, происходит образование условного рефлекса, т. е. из всего множества действующих внешних раздражителей доминанта «выбирает» только те из них, которые ее возбуждают. </w:t>
      </w:r>
    </w:p>
    <w:p w:rsidR="0029212F" w:rsidRPr="0005396B" w:rsidRDefault="0029212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На третьей стадии происходит установление прочной связи между доминантой и внешними раздражителями. Вся внешняя среда как бы подразделяется на отдельные предметы, но только на некоторые из них реагирует сформировавшаяся доминанта.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В педагогике существует немало различных методов и приемов, применяемых в воспитательной практике. Проанализировав их, мы пришли к выводу, что наиболее эффективными для формирования положительных доминант будут следующие:</w:t>
      </w:r>
    </w:p>
    <w:p w:rsidR="00E43D80" w:rsidRPr="0005396B" w:rsidRDefault="00E43D80" w:rsidP="00DA6578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 xml:space="preserve">Ведущим методом программы является метод положительного примера или, по А.А.Ухтомскому, «эталона жизни». Развитие личности происходит не только в результате воздействия слова и мысли как средств разъяснения и убеждения. Исключительно большое воспитательное значение имеют положительные образцы и примеры поведения и деятельности других людей.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Многие мыслители и педагоги отмечали высокую педагогическую эффективность этого метода. Древнеримский философ Сенека утверждал: «Трудно привести к добру нравоучением, легко – примером». К.Д. Ушинский подчеркивал, что воспитательная сила изливается только из живого источника человеческой личности, что на воспитание личности можно воздействовать только личностью.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Сущность положительного примера как метода воспитания состоит в использовании лучших образцов поведения и деятельности других людей для возбуждения у учащихся стремления (потребности) к активной работе над собой, к развитию и совершенствованию своих личностных свойств и качеств и преодолению имеющихся недостатков.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Психологической основой влияния положительного примера на воспитание детей является их подражательность. Раскрывая характер подражательной деятельности ребенка, французский психолог Анри Валлон писал: «Подражание – это вызывание действия внешней моделью». Я.А. Коменский, указывая на воспитательную роль подражательности, отмечал, что дети «учатся раньше подражать, чем познавать». </w:t>
      </w:r>
      <w:r w:rsidRPr="0005396B">
        <w:rPr>
          <w:rFonts w:cs="Times New Roman"/>
          <w:sz w:val="24"/>
          <w:szCs w:val="24"/>
        </w:rPr>
        <w:br/>
        <w:t xml:space="preserve">Психологический механизм воздействия подражания заключается в том, что, воспринимая различные образцы поведения и деятельности, дети переживают внутренние противоречия между достигнутым и необходимым уровнем развития, и у них появляется потребность в совершенствовании своих личностных черт и качеств.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Хотя пример как метод воспитания основывается на подражательности детей, его психолого-педагогическое значение не сводится только к приспособительной деятельности. Он оказывает сильнейшее влияние на развитие сознательности и моральных чувств детей. Наблюдая и анализируя живые образцы патриотизма, мужества, трудолюбия, культуры отношений между людьми, школьник отчетливее осмысливает сущность и содержание этих качеств. С этой точки зрения метод положительного примера выполняет своеобразную роль убеждения и служит важным средством повышения влияния различных форм разъяснительной работы, формирования у учащихся духовных </w:t>
      </w:r>
      <w:r w:rsidRPr="0005396B">
        <w:rPr>
          <w:rFonts w:cs="Times New Roman"/>
          <w:sz w:val="24"/>
          <w:szCs w:val="24"/>
        </w:rPr>
        <w:lastRenderedPageBreak/>
        <w:t xml:space="preserve">потребностей, мотивов поведения и моральных установок, то есть является мощнейшим средством формирования доминанты самосовершенствования.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Немаловажное значение в воспитании имеют примеры добросовестного поведения, труда и учебы, которые проявляют лучшие школьники. Однако их необходимо тактично использовать. Примеры положительного поведения лучших учащихся не должны превращаться в нудное морализирование и сводиться к постоянным рассказам о «добродетельных мальчиках и девочках». Приводя примеры лучших учащихся, нужно заострять внимание не столько на их расхваливании, сколько на осмыслении моральной сущности их поступков с тем, чтобы не вносить в детскую среду соперничества и не противопоставлять учащихся друг другу.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Большого внимания заслуживает и такая деталь. Некоторые школьники, особенно дети и подростки, не всегда вдумчиво подходят к оценке тех примеров, которые они перенимают. Между тем в ряде случаев эти примеры имеют отрицательный характер. Так, следуя рискованному примеру своих товарищей, некоторые учащиеся проявляют «смелость», прыгая со второго этажа здания или пытаясь воровать и т.д. В этих случаях большую роль играют разъяснительные мероприятия, коллективные и индивидуальные беседы, а главное – организация содержательной и разнообразной внеклассной работы. 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В данном контексте мы рассматриваем метод примера в широком понимании этого слова, то есть, не сводим пример к простой демонстрации ученикам образцов хорошего поведения. Такое толкование было бы слишком узко, схематично и неверно. Действительно, тот факт, что некоторые педагоги постоянно ставят в пример детям некоторых одноклассников, приводит иногда к прямо противоположному эффекту. С одной стороны, лучшие, по мнению учителя, ученики оказываются в сложной ситуации, поскольку противопоставление их «плохим» ученикам, а иногда даже классу приводит к психологической изоляции этих учеников по отношению к коллективу. С другой стороны, осознание того, что они выступают в качестве эталона, образца также отрицательно влияет на этих детей, может привести к формированию у них завышенной самооценки, </w:t>
      </w:r>
      <w:proofErr w:type="gramStart"/>
      <w:r w:rsidRPr="0005396B">
        <w:rPr>
          <w:rFonts w:cs="Times New Roman"/>
          <w:sz w:val="24"/>
          <w:szCs w:val="24"/>
        </w:rPr>
        <w:t>а</w:t>
      </w:r>
      <w:proofErr w:type="gramEnd"/>
      <w:r w:rsidRPr="0005396B">
        <w:rPr>
          <w:rFonts w:cs="Times New Roman"/>
          <w:sz w:val="24"/>
          <w:szCs w:val="24"/>
        </w:rPr>
        <w:t xml:space="preserve"> следовательно, </w:t>
      </w:r>
      <w:proofErr w:type="spellStart"/>
      <w:r w:rsidRPr="0005396B">
        <w:rPr>
          <w:rFonts w:cs="Times New Roman"/>
          <w:sz w:val="24"/>
          <w:szCs w:val="24"/>
        </w:rPr>
        <w:t>некритичности</w:t>
      </w:r>
      <w:proofErr w:type="spellEnd"/>
      <w:r w:rsidRPr="0005396B">
        <w:rPr>
          <w:rFonts w:cs="Times New Roman"/>
          <w:sz w:val="24"/>
          <w:szCs w:val="24"/>
        </w:rPr>
        <w:t xml:space="preserve"> в оценке своего поведения.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Указанные выше ошибки в использовании метода </w:t>
      </w:r>
      <w:proofErr w:type="gramStart"/>
      <w:r w:rsidRPr="0005396B">
        <w:rPr>
          <w:rFonts w:cs="Times New Roman"/>
          <w:sz w:val="24"/>
          <w:szCs w:val="24"/>
        </w:rPr>
        <w:t>примера</w:t>
      </w:r>
      <w:proofErr w:type="gramEnd"/>
      <w:r w:rsidRPr="0005396B">
        <w:rPr>
          <w:rFonts w:cs="Times New Roman"/>
          <w:sz w:val="24"/>
          <w:szCs w:val="24"/>
        </w:rPr>
        <w:t xml:space="preserve"> ни в </w:t>
      </w:r>
      <w:proofErr w:type="gramStart"/>
      <w:r w:rsidRPr="0005396B">
        <w:rPr>
          <w:rFonts w:cs="Times New Roman"/>
          <w:sz w:val="24"/>
          <w:szCs w:val="24"/>
        </w:rPr>
        <w:t>какой</w:t>
      </w:r>
      <w:proofErr w:type="gramEnd"/>
      <w:r w:rsidRPr="0005396B">
        <w:rPr>
          <w:rFonts w:cs="Times New Roman"/>
          <w:sz w:val="24"/>
          <w:szCs w:val="24"/>
        </w:rPr>
        <w:t xml:space="preserve"> мере не снижают достоинств самого метода. Главное состоит в том, чтобы правильно, психологически обоснованно предъявить ученику эталоны поведения. Можно ли в этом случае обойтись без сравнения, сопоставления действий и поведения данного ученика с поведением других детей? Нет. Психологические особенности детского и подросткового возраста состоят в том, что ученик еще не может говорить вообще о чертах своего характера, о своих личностных качествах безотносительно к конкретной ситуации, где они проявляются, или, не сравнивая себя с другими людьми. Если подросток определяет собственные качества, он может это проделывать, лишь при условии сравнения, сопоставления себя с другими. Это сопоставление является обыкновенным критерием его самооценки. После определения каче</w:t>
      </w:r>
      <w:proofErr w:type="gramStart"/>
      <w:r w:rsidRPr="0005396B">
        <w:rPr>
          <w:rFonts w:cs="Times New Roman"/>
          <w:sz w:val="24"/>
          <w:szCs w:val="24"/>
        </w:rPr>
        <w:t>ств др</w:t>
      </w:r>
      <w:proofErr w:type="gramEnd"/>
      <w:r w:rsidRPr="0005396B">
        <w:rPr>
          <w:rFonts w:cs="Times New Roman"/>
          <w:sz w:val="24"/>
          <w:szCs w:val="24"/>
        </w:rPr>
        <w:t xml:space="preserve">угого подросток быстро схватывает сходство и различия с самим собой, причем в ряде случаев указывает и на то, какие качества ему хотелось бы иметь. В этом процессе подросток создает свой образ как отражение, преобразование </w:t>
      </w:r>
      <w:proofErr w:type="gramStart"/>
      <w:r w:rsidRPr="0005396B">
        <w:rPr>
          <w:rFonts w:cs="Times New Roman"/>
          <w:sz w:val="24"/>
          <w:szCs w:val="24"/>
        </w:rPr>
        <w:t>другого</w:t>
      </w:r>
      <w:proofErr w:type="gramEnd"/>
      <w:r w:rsidRPr="0005396B">
        <w:rPr>
          <w:rFonts w:cs="Times New Roman"/>
          <w:sz w:val="24"/>
          <w:szCs w:val="24"/>
        </w:rPr>
        <w:t>.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Именно этим и объясняется особый интерес подростков к художественной литературе, историческим произведениям, благодаря которым они могут удовлетворить свою потребность в знании людей, их психологии взаимоотношений.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Таким образом, формирование самооценки невозможно без ориентации на образцы поведения, то есть без применения метода примера. Как же избежать возможных отрицательных, побочных моментов в применении этого метода? Исследования показали, что для формирования адекватной самооценки и </w:t>
      </w:r>
      <w:proofErr w:type="spellStart"/>
      <w:r w:rsidRPr="0005396B">
        <w:rPr>
          <w:rFonts w:cs="Times New Roman"/>
          <w:sz w:val="24"/>
          <w:szCs w:val="24"/>
        </w:rPr>
        <w:t>взаимооценки</w:t>
      </w:r>
      <w:proofErr w:type="spellEnd"/>
      <w:r w:rsidRPr="0005396B">
        <w:rPr>
          <w:rFonts w:cs="Times New Roman"/>
          <w:sz w:val="24"/>
          <w:szCs w:val="24"/>
        </w:rPr>
        <w:t xml:space="preserve"> детей необходимо создание условий в различных формах их деятельности (учебные занятия, общественно полезный труд, игра). В состав условий входят, прежде всего, приемы организации оценочных ситуаций. Для этого педагог должен в процессе деятельности ученика </w:t>
      </w:r>
      <w:r w:rsidRPr="0005396B">
        <w:rPr>
          <w:rFonts w:cs="Times New Roman"/>
          <w:sz w:val="24"/>
          <w:szCs w:val="24"/>
        </w:rPr>
        <w:lastRenderedPageBreak/>
        <w:t>выделять определённые стороны его поведения для его собственного наблюдения и оценки. Следует помнить, что педагогическая оценка является важным фактором формирования детской самооценки.</w:t>
      </w:r>
    </w:p>
    <w:p w:rsidR="00E43D80" w:rsidRPr="0005396B" w:rsidRDefault="00E43D80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Следующим моментом обеспечения эффективности метода примера является постоянная тренировка умения оценивать результаты своего труда и труда других детей в процессе совместной деятельности. В результате действия механизма упражнения происходит фиксация в индивидуальном опыте способов и результатов оценочной деятельности. При этом следует систематически привлекать ученика к оценке этих результатов, чтобы он учился сопоставлять свои эталоны с групповыми нормами и при необходимости корректировать усвоенные им ранее образцы поведения.</w:t>
      </w:r>
    </w:p>
    <w:p w:rsidR="0029212F" w:rsidRPr="0005396B" w:rsidRDefault="0029212F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Таким образом, формирование у детей </w:t>
      </w:r>
      <w:r w:rsidR="00DE5914" w:rsidRPr="0005396B">
        <w:rPr>
          <w:rFonts w:cs="Times New Roman"/>
          <w:sz w:val="24"/>
          <w:szCs w:val="24"/>
        </w:rPr>
        <w:t xml:space="preserve"> доминанты</w:t>
      </w:r>
      <w:r w:rsidRPr="0005396B">
        <w:rPr>
          <w:rFonts w:cs="Times New Roman"/>
          <w:sz w:val="24"/>
          <w:szCs w:val="24"/>
        </w:rPr>
        <w:t xml:space="preserve"> происходит следующим образом: </w:t>
      </w:r>
    </w:p>
    <w:p w:rsidR="0029212F" w:rsidRPr="0005396B" w:rsidRDefault="0029212F" w:rsidP="000A6C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96B">
        <w:rPr>
          <w:rFonts w:ascii="Times New Roman" w:hAnsi="Times New Roman" w:cs="Times New Roman"/>
          <w:sz w:val="24"/>
          <w:szCs w:val="24"/>
        </w:rPr>
        <w:t>Демонстрация положительного примера – «эталона жизни» (герой книги, мультфильма, выдающийся спортсмен, ученый, музыкант, знаменитый земляк, герой войны, труда</w:t>
      </w:r>
      <w:r w:rsidR="00492FFF" w:rsidRPr="0005396B">
        <w:rPr>
          <w:rFonts w:ascii="Times New Roman" w:hAnsi="Times New Roman" w:cs="Times New Roman"/>
          <w:sz w:val="24"/>
          <w:szCs w:val="24"/>
        </w:rPr>
        <w:t>, одноклассник, показавший превосходный результат в чем-либо</w:t>
      </w:r>
      <w:r w:rsidRPr="0005396B">
        <w:rPr>
          <w:rFonts w:ascii="Times New Roman" w:hAnsi="Times New Roman" w:cs="Times New Roman"/>
          <w:sz w:val="24"/>
          <w:szCs w:val="24"/>
        </w:rPr>
        <w:t xml:space="preserve"> и т.п.</w:t>
      </w:r>
      <w:proofErr w:type="gramEnd"/>
      <w:r w:rsidRPr="0005396B">
        <w:rPr>
          <w:rFonts w:ascii="Times New Roman" w:hAnsi="Times New Roman" w:cs="Times New Roman"/>
          <w:sz w:val="24"/>
          <w:szCs w:val="24"/>
        </w:rPr>
        <w:t xml:space="preserve"> На подобных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образцах общество должно воспитывать в детях идеи и идеалы естественных законов бытия человека, высших социальных и духовных ориентиров человеческого общежития. 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Идеалы, по Ухтомскому, это ведущие образы «предвкушаемой, предвидимой» человеком реальности, строительство которых всегда связано с верой человека в возможность существования или осуществления чего-либо).</w:t>
      </w:r>
      <w:proofErr w:type="gramEnd"/>
    </w:p>
    <w:p w:rsidR="0029212F" w:rsidRPr="0005396B" w:rsidRDefault="0029212F" w:rsidP="000A6C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Осмысление идеала и проецирование его на себя, определение целей и задач деятельности для самосовершенствования, анализ, сам</w:t>
      </w:r>
      <w:proofErr w:type="gramStart"/>
      <w:r w:rsidRPr="0005396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1680D">
        <w:rPr>
          <w:rFonts w:ascii="Times New Roman" w:hAnsi="Times New Roman" w:cs="Times New Roman"/>
          <w:sz w:val="24"/>
          <w:szCs w:val="24"/>
        </w:rPr>
        <w:t xml:space="preserve"> </w:t>
      </w:r>
      <w:r w:rsidRPr="000539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5396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05396B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29212F" w:rsidRPr="0005396B" w:rsidRDefault="0029212F" w:rsidP="000A6C9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Выбор поведенческой модели в соответствии с возникшей доминантой.</w:t>
      </w:r>
    </w:p>
    <w:p w:rsidR="00ED22D2" w:rsidRPr="0005396B" w:rsidRDefault="00ED22D2" w:rsidP="00DA6578">
      <w:pPr>
        <w:pStyle w:val="a8"/>
        <w:numPr>
          <w:ilvl w:val="0"/>
          <w:numId w:val="11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t>Проектная деятельность - это совместная учебно-познавательная, творческая деятельность учащихся, имеющая общую цель, согласованные методы и способы, направленные на достижение общего результата. Использование метода проектов повышает познавательную активность школьников, способствует расширению кругозора учащихся, способствует получению более глубоких знаний, развивает устную и письменную речь, умение творчески мыслить. Данный метод является эффективным средством повышения самостоятельности высокомотивированных учащихся. Учащиеся выступают на школьных конференциях, представляя защиту своей работы.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>В результате работы над проектом учащиеся научатся: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адекватно использовать коммуникативные, прежде всего -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05396B">
        <w:t>собственной</w:t>
      </w:r>
      <w:proofErr w:type="gramEnd"/>
      <w:r w:rsidRPr="0005396B">
        <w:t>, и ориентироваться на позицию партнера в общении и взаимодействии;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учитывать разные мнения и стремиться к координации различных позиций в сотрудничестве;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формулировать собственное мнение и позицию;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задавать вопросы;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использовать речь для регуляции своего действия;</w:t>
      </w:r>
    </w:p>
    <w:p w:rsidR="00ED22D2" w:rsidRPr="0005396B" w:rsidRDefault="00ED22D2" w:rsidP="00DA6578">
      <w:pPr>
        <w:pStyle w:val="a8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05396B">
        <w:t>адекватно использовать речевые средства для решения различных коммуникативных задач, строить монологическое высказывание, владет</w:t>
      </w:r>
      <w:r w:rsidR="0087326B" w:rsidRPr="0005396B">
        <w:t>ь диалогической формой речи</w:t>
      </w:r>
      <w:r w:rsidRPr="0005396B">
        <w:t xml:space="preserve">. </w:t>
      </w:r>
    </w:p>
    <w:p w:rsidR="00ED22D2" w:rsidRPr="0005396B" w:rsidRDefault="00DA6578" w:rsidP="003A06A5">
      <w:pPr>
        <w:pStyle w:val="a8"/>
        <w:numPr>
          <w:ilvl w:val="0"/>
          <w:numId w:val="11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t>О</w:t>
      </w:r>
      <w:r w:rsidR="00ED22D2" w:rsidRPr="0005396B">
        <w:t xml:space="preserve">рганизация работы малыми группами. </w:t>
      </w:r>
      <w:r w:rsidR="003A06A5" w:rsidRPr="0005396B">
        <w:t>В</w:t>
      </w:r>
      <w:r w:rsidR="00ED22D2" w:rsidRPr="0005396B">
        <w:t xml:space="preserve"> число основных составляющих организации совместного действия входят (</w:t>
      </w:r>
      <w:r w:rsidR="003A06A5" w:rsidRPr="0005396B">
        <w:t xml:space="preserve">по </w:t>
      </w:r>
      <w:r w:rsidR="00ED22D2" w:rsidRPr="0005396B">
        <w:t>В.В. Рубцов</w:t>
      </w:r>
      <w:r w:rsidR="003A06A5" w:rsidRPr="0005396B">
        <w:t>у</w:t>
      </w:r>
      <w:r w:rsidR="00ED22D2" w:rsidRPr="0005396B">
        <w:t>):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lastRenderedPageBreak/>
        <w:t>. Распределение начальных действий и операций, заданное предметным условием совместной работы.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>. Обмен способами действия, заданный необходимостью включения различных для участников моделей действия в качестве средства для получения продукта совместной работы.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 xml:space="preserve">. Взаимопонимание, определяющее для участников характер включения различных моделей действия в общий способ деятельности (путем взаимопонимания устанавливается соответствие собственного действия и его продукта и действия другого участника, включенного в деятельность). 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>. Коммуникация (общение), обеспечивающая реализацию процессов распределения, обмена и взаимопонимания.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>. 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работы).</w:t>
      </w:r>
    </w:p>
    <w:p w:rsidR="00ED22D2" w:rsidRPr="0005396B" w:rsidRDefault="00ED22D2" w:rsidP="00DA6578">
      <w:pPr>
        <w:pStyle w:val="a8"/>
        <w:spacing w:before="0" w:beforeAutospacing="0" w:after="0" w:afterAutospacing="0"/>
        <w:contextualSpacing/>
        <w:jc w:val="both"/>
      </w:pPr>
      <w:r w:rsidRPr="0005396B">
        <w:t xml:space="preserve">. Рефлексия, обеспечивающая преодоление ограничений собственного действия относительно общей схемы деятельности (путем рефлексии устанавливается отношение участника к собственному действию, благодаря чему обеспечивается изменение этого действия в отношении к содержанию и форме совместной работы). 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Первоклассники учатся объединяться сначала в пары, затем в четверки, шестерки для знакомства и сближения, для возникновения общения. Лишь после этого появляется тема для обсуждения и выполнения задания.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обеспечивает возникновение между детьми доброжелательных отношений, позволяет дать ученикам эмоциональную и содержательную поддержку, вызывает чувство защищённости, и даже самые робкие и тревожные дети преодолевают страх и включаются в общую работу класса.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proofErr w:type="gramStart"/>
      <w:r w:rsidRPr="0005396B">
        <w:t>Групповая работа младших школьников предполагает свои правила: нельзя принуждать детей к групповой работе или высказывать свое неудовольствие тому, кто не хочет работать (позднее нужно выяснить причину отказа); совместная работа не должна превышать 10-15 мин, во избежание утомления и снижения эффективности; не стоит требовать от детей абсолютной тишины, но необходимо бороться с выкрикиванием и т. п.</w:t>
      </w:r>
      <w:proofErr w:type="gramEnd"/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должен давать учащимся речевые образцы и оказывать им помощь в ведении дискуссии, споров, приведении аргументов и т. д.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Результаты работы каждой группы демонстрируются на доске. Дети учатся: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отстаивать своё мнение;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представлять работу группы;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дискутировать;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слушать внимательно друг друга;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умение задавать вопросы;</w:t>
      </w:r>
    </w:p>
    <w:p w:rsidR="00ED22D2" w:rsidRPr="0005396B" w:rsidRDefault="00ED22D2" w:rsidP="003A06A5">
      <w:pPr>
        <w:pStyle w:val="a8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contextualSpacing/>
        <w:jc w:val="both"/>
      </w:pPr>
      <w:r w:rsidRPr="0005396B">
        <w:t>выслушивать другого.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В частности, очень важны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 В ходе взаимной проверки группы осуществляют те формы проверки, которые ранее выполнялись учителем.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 xml:space="preserve">На первых этапах введения этого действия одна группа может отмечать ошибки и недоделки в работе другой, но в дальнейшем школьники переходят только к содержательному контролю (выявляют причины ошибок, разъясняют их характер). 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lastRenderedPageBreak/>
        <w:t>У школьников повышается ответственность не только за свои успехи, но и за результаты общего труда, формируется самооценка, оценка своих возможностей и способностей</w:t>
      </w:r>
    </w:p>
    <w:p w:rsidR="00ED22D2" w:rsidRPr="0005396B" w:rsidRDefault="00ED22D2" w:rsidP="003A06A5">
      <w:pPr>
        <w:pStyle w:val="a8"/>
        <w:spacing w:before="0" w:beforeAutospacing="0" w:after="0" w:afterAutospacing="0"/>
        <w:ind w:firstLine="567"/>
        <w:contextualSpacing/>
        <w:jc w:val="both"/>
      </w:pPr>
      <w:r w:rsidRPr="0005396B">
        <w:t>Выстраивая отношения, обучающиеся соблюдают правила ведения диалога: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Любое мнение ценно.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Ты имеешь право на любую реакцию, кроме невнимания.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 xml:space="preserve">Повернись так, чтобы видеть лицо </w:t>
      </w:r>
      <w:proofErr w:type="gramStart"/>
      <w:r w:rsidRPr="0005396B">
        <w:t>говорящего</w:t>
      </w:r>
      <w:proofErr w:type="gramEnd"/>
      <w:r w:rsidRPr="0005396B">
        <w:t>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Хочешь говорить - подними руку.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Дай возможность другому высказать свое мнение, а себе - понять его.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Обращение начинается с имени.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Критика должна быть тактичной.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Отсутствие результата - тоже результат.</w:t>
      </w:r>
    </w:p>
    <w:p w:rsidR="00ED22D2" w:rsidRPr="0005396B" w:rsidRDefault="00ED22D2" w:rsidP="003A06A5">
      <w:pPr>
        <w:pStyle w:val="a8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05396B">
        <w:t>Голос - твой божественный дар, умей им владеть.</w:t>
      </w:r>
    </w:p>
    <w:p w:rsidR="0005396B" w:rsidRPr="0005396B" w:rsidRDefault="0005396B" w:rsidP="0005396B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стимуляции познавательного интереса и творческого мышления: проблемный диалог</w:t>
      </w:r>
      <w:r w:rsidRPr="0005396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учебное сотрудничество, дидактическая игра, эвристический метод.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Основная идея проблемного обучения состоит в том, что знания в значительной своей части не передаются учащимся в готовом виде, а приобретаются ими в процессе самостоятельной познавательной деятельности в условиях проблемной ситуации.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Психологической наукой установлена определенная последовательность этапов продуктивной познавательной деятельности человека в условиях проблемной ситуации.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Познавательный интерес к учебному материалу, вызванный проблемной ситуацией, не у всех учащихся одинаков. Для усиления этого интереса учитель стремится создать на уроке повышенный эмоциональный настрой, применяя особые методические приемы эмоционального воздействия на учащихся перед проблемной ситуацией или в процессе её создания.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Раскрытие жизненной значимости учебной проблемы проводится на основе связи теоретических вопросов с жизнью, с известной учащимся действительностью. Интерес повышается с помощью со</w:t>
      </w:r>
      <w:r>
        <w:rPr>
          <w:rFonts w:eastAsia="Times New Roman" w:cs="Times New Roman"/>
          <w:sz w:val="24"/>
          <w:szCs w:val="24"/>
          <w:lang w:eastAsia="ru-RU"/>
        </w:rPr>
        <w:t xml:space="preserve">здания проблемной ситуации. 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Дидактическая игра является одной из уникальных форм, позволяющих сделать интересной и увлекательной работы на творческо-поисковом уровне, и будничные шаги по изучению материала, которые осуществляются в рамках воспроизводящего и преобразующего уровня познавательного интереса, - усвоение фактов, дат, имен.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Дидактическая игра - мощный стимул в обучении, это разнообразная и сильная мотивация. Посредством игры гораздо активнее и быстрее происходит познавательный процесс, потому что, человеку по своей природе нравится играть, другой причиной является то, что мотивов в игре гораздо больше, чем в обычной</w:t>
      </w:r>
      <w:r>
        <w:rPr>
          <w:rFonts w:eastAsia="Times New Roman" w:cs="Times New Roman"/>
          <w:sz w:val="24"/>
          <w:szCs w:val="24"/>
          <w:lang w:eastAsia="ru-RU"/>
        </w:rPr>
        <w:t xml:space="preserve"> учебной деятельности.</w:t>
      </w:r>
    </w:p>
    <w:p w:rsidR="0005396B" w:rsidRPr="0005396B" w:rsidRDefault="00D1680D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Учебное сотрудничество</w:t>
      </w:r>
      <w:r w:rsidR="0005396B" w:rsidRPr="0005396B">
        <w:rPr>
          <w:rFonts w:eastAsia="Times New Roman" w:cs="Times New Roman"/>
          <w:sz w:val="24"/>
          <w:szCs w:val="24"/>
          <w:lang w:eastAsia="ru-RU"/>
        </w:rPr>
        <w:t xml:space="preserve"> повышает интерес младших школьников. Учебное сотрудничество - это такое взаимодействие, в котором учитель: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создает ситуацию необходимости перестройки сложившихся у ребенка способов действия;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организует учебный материал таким образом, чтобы ребенок мог обнаружить причины своей неумелости, некомпетентности и указал их взрослому;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 xml:space="preserve">вступает и сотрудничает с учащимися только по его инициативе, по запросу о конкретной помощи (но делает все </w:t>
      </w:r>
      <w:proofErr w:type="gramStart"/>
      <w:r w:rsidRPr="0005396B">
        <w:rPr>
          <w:rFonts w:eastAsia="Times New Roman" w:cs="Times New Roman"/>
          <w:sz w:val="24"/>
          <w:szCs w:val="24"/>
          <w:lang w:eastAsia="ru-RU"/>
        </w:rPr>
        <w:t>возможной</w:t>
      </w:r>
      <w:proofErr w:type="gramEnd"/>
      <w:r w:rsidRPr="0005396B">
        <w:rPr>
          <w:rFonts w:eastAsia="Times New Roman" w:cs="Times New Roman"/>
          <w:sz w:val="24"/>
          <w:szCs w:val="24"/>
          <w:lang w:eastAsia="ru-RU"/>
        </w:rPr>
        <w:t xml:space="preserve"> чтобы такой запрос был сформулирован на языке содер</w:t>
      </w:r>
      <w:r w:rsidR="00D1680D">
        <w:rPr>
          <w:rFonts w:eastAsia="Times New Roman" w:cs="Times New Roman"/>
          <w:sz w:val="24"/>
          <w:szCs w:val="24"/>
          <w:lang w:eastAsia="ru-RU"/>
        </w:rPr>
        <w:t xml:space="preserve">жания обучения). 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t>Цель</w:t>
      </w:r>
      <w:r w:rsidR="00D1680D">
        <w:rPr>
          <w:rFonts w:eastAsia="Times New Roman" w:cs="Times New Roman"/>
          <w:sz w:val="24"/>
          <w:szCs w:val="24"/>
          <w:lang w:eastAsia="ru-RU"/>
        </w:rPr>
        <w:t>ю</w:t>
      </w:r>
      <w:r w:rsidRPr="0005396B">
        <w:rPr>
          <w:rFonts w:eastAsia="Times New Roman" w:cs="Times New Roman"/>
          <w:sz w:val="24"/>
          <w:szCs w:val="24"/>
          <w:lang w:eastAsia="ru-RU"/>
        </w:rPr>
        <w:t xml:space="preserve"> эвристического обучения является не передача ученикам опыта прошлого, а создание ими личного опыта и продукции, ориентированной на конструирование будущего в сопоставлении с известными культурно-историческими аналогами. Эвристическая деятельность, выполняемая школьниками в самых разных образовательных областях, вовсе не предполагала наличия у них предварительных умений действия по образцу.</w:t>
      </w:r>
    </w:p>
    <w:p w:rsidR="0005396B" w:rsidRPr="0005396B" w:rsidRDefault="0005396B" w:rsidP="0005396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5396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Завершается деятельность результатом. Это - показатель развития знаний, умений личности. С результатом сопряжена оценка и самооценка личности, её статус в коллективе, среди </w:t>
      </w:r>
      <w:proofErr w:type="gramStart"/>
      <w:r w:rsidRPr="0005396B">
        <w:rPr>
          <w:rFonts w:eastAsia="Times New Roman" w:cs="Times New Roman"/>
          <w:sz w:val="24"/>
          <w:szCs w:val="24"/>
          <w:lang w:eastAsia="ru-RU"/>
        </w:rPr>
        <w:t>близких</w:t>
      </w:r>
      <w:proofErr w:type="gramEnd"/>
      <w:r w:rsidRPr="0005396B">
        <w:rPr>
          <w:rFonts w:eastAsia="Times New Roman" w:cs="Times New Roman"/>
          <w:sz w:val="24"/>
          <w:szCs w:val="24"/>
          <w:lang w:eastAsia="ru-RU"/>
        </w:rPr>
        <w:t xml:space="preserve">. Все это оставляет большой след в развитии личности, ее потребностей, устремлений, её </w:t>
      </w:r>
      <w:r w:rsidR="00D1680D">
        <w:rPr>
          <w:rFonts w:eastAsia="Times New Roman" w:cs="Times New Roman"/>
          <w:sz w:val="24"/>
          <w:szCs w:val="24"/>
          <w:lang w:eastAsia="ru-RU"/>
        </w:rPr>
        <w:t>действий, умений и способностей.</w:t>
      </w:r>
    </w:p>
    <w:p w:rsidR="0005396B" w:rsidRPr="0005396B" w:rsidRDefault="004503E1" w:rsidP="0005396B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Существует достаточное количество различных методик диагностирования личностного роста младших школьников. На наш взгляд, наиболее объективные показатели дает </w:t>
      </w:r>
      <w:r w:rsidR="004A6187">
        <w:rPr>
          <w:rFonts w:cs="Times New Roman"/>
          <w:sz w:val="24"/>
          <w:szCs w:val="24"/>
        </w:rPr>
        <w:t xml:space="preserve">Всероссийский </w:t>
      </w:r>
      <w:proofErr w:type="spellStart"/>
      <w:r w:rsidR="004A6187">
        <w:rPr>
          <w:rFonts w:cs="Times New Roman"/>
          <w:sz w:val="24"/>
          <w:szCs w:val="24"/>
        </w:rPr>
        <w:t>полиатлон-мониторинг</w:t>
      </w:r>
      <w:proofErr w:type="spellEnd"/>
      <w:r w:rsidR="004A6187">
        <w:rPr>
          <w:rFonts w:cs="Times New Roman"/>
          <w:sz w:val="24"/>
          <w:szCs w:val="24"/>
        </w:rPr>
        <w:t xml:space="preserve"> «</w:t>
      </w:r>
      <w:proofErr w:type="spellStart"/>
      <w:r w:rsidR="004A6187">
        <w:rPr>
          <w:rFonts w:cs="Times New Roman"/>
          <w:sz w:val="24"/>
          <w:szCs w:val="24"/>
        </w:rPr>
        <w:t>Политоринг</w:t>
      </w:r>
      <w:proofErr w:type="spellEnd"/>
      <w:r w:rsidR="004A6187">
        <w:rPr>
          <w:rFonts w:cs="Times New Roman"/>
          <w:sz w:val="24"/>
          <w:szCs w:val="24"/>
        </w:rPr>
        <w:t>». Эта методика применяется в нашей школе несколько лет и может служить независимым и объективным инструментом для диагностики уровня личностного развития младших школьников.</w:t>
      </w:r>
    </w:p>
    <w:p w:rsidR="007F7ED3" w:rsidRPr="0005396B" w:rsidRDefault="007F7ED3" w:rsidP="004A6187">
      <w:pPr>
        <w:contextualSpacing/>
        <w:jc w:val="both"/>
        <w:rPr>
          <w:rFonts w:cs="Times New Roman"/>
          <w:sz w:val="24"/>
          <w:szCs w:val="24"/>
        </w:rPr>
      </w:pPr>
    </w:p>
    <w:p w:rsidR="004E4607" w:rsidRPr="0005396B" w:rsidRDefault="004E4607" w:rsidP="00157368">
      <w:pPr>
        <w:ind w:firstLine="567"/>
        <w:contextualSpacing/>
        <w:jc w:val="center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Модель программы ВУД «Ориентир» </w:t>
      </w:r>
      <w:r w:rsidR="00F02DC8" w:rsidRPr="0005396B">
        <w:rPr>
          <w:rFonts w:cs="Times New Roman"/>
          <w:sz w:val="24"/>
          <w:szCs w:val="24"/>
        </w:rPr>
        <w:t>(</w:t>
      </w:r>
      <w:proofErr w:type="spellStart"/>
      <w:r w:rsidR="00F02DC8" w:rsidRPr="0005396B">
        <w:rPr>
          <w:rFonts w:cs="Times New Roman"/>
          <w:sz w:val="24"/>
          <w:szCs w:val="24"/>
        </w:rPr>
        <w:t>пилотное</w:t>
      </w:r>
      <w:proofErr w:type="spellEnd"/>
      <w:r w:rsidR="00F02DC8" w:rsidRPr="0005396B">
        <w:rPr>
          <w:rFonts w:cs="Times New Roman"/>
          <w:sz w:val="24"/>
          <w:szCs w:val="24"/>
        </w:rPr>
        <w:t xml:space="preserve"> название)</w:t>
      </w:r>
    </w:p>
    <w:p w:rsidR="00B32C99" w:rsidRPr="0005396B" w:rsidRDefault="00D31B97" w:rsidP="00157368">
      <w:pPr>
        <w:ind w:firstLine="567"/>
        <w:contextualSpacing/>
        <w:jc w:val="center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(программа</w:t>
      </w:r>
      <w:r w:rsidR="00157368">
        <w:rPr>
          <w:rFonts w:cs="Times New Roman"/>
          <w:sz w:val="24"/>
          <w:szCs w:val="24"/>
        </w:rPr>
        <w:t xml:space="preserve"> совершенствования</w:t>
      </w:r>
      <w:r w:rsidR="004E4607" w:rsidRPr="0005396B">
        <w:rPr>
          <w:rFonts w:cs="Times New Roman"/>
          <w:sz w:val="24"/>
          <w:szCs w:val="24"/>
        </w:rPr>
        <w:t xml:space="preserve"> личности</w:t>
      </w:r>
      <w:r w:rsidRPr="0005396B">
        <w:rPr>
          <w:rFonts w:cs="Times New Roman"/>
          <w:sz w:val="24"/>
          <w:szCs w:val="24"/>
        </w:rPr>
        <w:t xml:space="preserve"> по А.А.Ухтомскому средствами внеурочной деятельности</w:t>
      </w:r>
      <w:r w:rsidR="004E4607" w:rsidRPr="0005396B">
        <w:rPr>
          <w:rFonts w:cs="Times New Roman"/>
          <w:sz w:val="24"/>
          <w:szCs w:val="24"/>
        </w:rPr>
        <w:t>)</w:t>
      </w:r>
    </w:p>
    <w:p w:rsidR="00685F44" w:rsidRPr="0005396B" w:rsidRDefault="00685F44" w:rsidP="00DA6578">
      <w:pPr>
        <w:pStyle w:val="a3"/>
        <w:numPr>
          <w:ilvl w:val="0"/>
          <w:numId w:val="5"/>
        </w:numPr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DC3001" w:rsidRPr="0005396B" w:rsidRDefault="00E62D85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Программа реализуется в начальной школе и предназначена для дете</w:t>
      </w:r>
      <w:r w:rsidR="00DC3001" w:rsidRPr="0005396B">
        <w:rPr>
          <w:rFonts w:cs="Times New Roman"/>
          <w:sz w:val="24"/>
          <w:szCs w:val="24"/>
        </w:rPr>
        <w:t>й 7-11 лет.</w:t>
      </w:r>
    </w:p>
    <w:p w:rsidR="00E62D85" w:rsidRPr="0005396B" w:rsidRDefault="00E62D85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Цель программы: создание комфортной эмоциональной среды для формирования доминантной потребности детей в духовно-нравственном, интеллектуальном, культурном развитии, здоровом образе жизни и социализации.</w:t>
      </w:r>
    </w:p>
    <w:p w:rsidR="007E48DA" w:rsidRPr="0005396B" w:rsidRDefault="007E48D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>Ведущий принцип программы – формирование у детей положительных доминант согласно учению А.А.Ухтомского.</w:t>
      </w:r>
    </w:p>
    <w:p w:rsidR="00CA2D81" w:rsidRPr="0005396B" w:rsidRDefault="00CA2D81" w:rsidP="00DA6578">
      <w:pPr>
        <w:pStyle w:val="c1"/>
        <w:spacing w:before="0" w:beforeAutospacing="0" w:after="0" w:afterAutospacing="0"/>
        <w:ind w:firstLine="567"/>
        <w:contextualSpacing/>
        <w:jc w:val="both"/>
      </w:pPr>
      <w:r w:rsidRPr="0005396B">
        <w:rPr>
          <w:rStyle w:val="c3"/>
        </w:rPr>
        <w:t xml:space="preserve">Программа составлена на основе  следующих принципов духовно </w:t>
      </w:r>
      <w:proofErr w:type="gramStart"/>
      <w:r w:rsidRPr="0005396B">
        <w:rPr>
          <w:rStyle w:val="c3"/>
        </w:rPr>
        <w:t>–н</w:t>
      </w:r>
      <w:proofErr w:type="gramEnd"/>
      <w:r w:rsidRPr="0005396B">
        <w:rPr>
          <w:rStyle w:val="c3"/>
        </w:rPr>
        <w:t>равственного развития и воспитания:</w:t>
      </w:r>
    </w:p>
    <w:p w:rsidR="00CA2D81" w:rsidRPr="0005396B" w:rsidRDefault="00CA2D81" w:rsidP="00157368">
      <w:pPr>
        <w:pStyle w:val="c1"/>
        <w:numPr>
          <w:ilvl w:val="0"/>
          <w:numId w:val="14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rPr>
          <w:rStyle w:val="c25"/>
        </w:rPr>
        <w:t>Принцип ориентации на «эталон жизни».</w:t>
      </w:r>
      <w:r w:rsidRPr="0005396B">
        <w:rPr>
          <w:rStyle w:val="c3"/>
        </w:rPr>
        <w:t xml:space="preserve"> «Эталон жизни» или 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</w:t>
      </w:r>
      <w:proofErr w:type="gramStart"/>
      <w:r w:rsidRPr="0005396B">
        <w:rPr>
          <w:rStyle w:val="c3"/>
        </w:rPr>
        <w:t>должном</w:t>
      </w:r>
      <w:proofErr w:type="gramEnd"/>
      <w:r w:rsidRPr="0005396B">
        <w:rPr>
          <w:rStyle w:val="c3"/>
        </w:rPr>
        <w:t xml:space="preserve">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DF5CD9" w:rsidRPr="0005396B" w:rsidRDefault="00CA2D81" w:rsidP="00157368">
      <w:pPr>
        <w:pStyle w:val="c1"/>
        <w:numPr>
          <w:ilvl w:val="0"/>
          <w:numId w:val="14"/>
        </w:numPr>
        <w:spacing w:before="0" w:beforeAutospacing="0" w:after="0" w:afterAutospacing="0"/>
        <w:ind w:left="0" w:firstLine="360"/>
        <w:contextualSpacing/>
        <w:jc w:val="both"/>
        <w:rPr>
          <w:rStyle w:val="c25"/>
        </w:rPr>
      </w:pPr>
      <w:proofErr w:type="spellStart"/>
      <w:r w:rsidRPr="0005396B">
        <w:rPr>
          <w:rStyle w:val="c25"/>
        </w:rPr>
        <w:t>Аксиологический</w:t>
      </w:r>
      <w:proofErr w:type="spellEnd"/>
      <w:r w:rsidRPr="0005396B">
        <w:rPr>
          <w:rStyle w:val="c25"/>
        </w:rPr>
        <w:t xml:space="preserve"> принцип</w:t>
      </w:r>
      <w:r w:rsidRPr="0005396B">
        <w:rPr>
          <w:rStyle w:val="c10"/>
        </w:rPr>
        <w:t>.</w:t>
      </w:r>
      <w:r w:rsidRPr="0005396B">
        <w:rPr>
          <w:rStyle w:val="c3"/>
        </w:rPr>
        <w:t xml:space="preserve"> Ценности определяют основное содержание духовно-нравственного развития и воспитания личности младшего школьника. </w:t>
      </w:r>
    </w:p>
    <w:p w:rsidR="00CA2D81" w:rsidRPr="0005396B" w:rsidRDefault="00CA2D81" w:rsidP="00157368">
      <w:pPr>
        <w:pStyle w:val="c1"/>
        <w:numPr>
          <w:ilvl w:val="0"/>
          <w:numId w:val="14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rPr>
          <w:rStyle w:val="c25"/>
        </w:rPr>
        <w:t xml:space="preserve">Принцип диалогического общения. </w:t>
      </w:r>
      <w:r w:rsidRPr="0005396B">
        <w:rPr>
          <w:rStyle w:val="c3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значимыми взрослыми. Выработка личностью собственной системы ценностей, поиск смысла жизни невозможны вне диалогического общения человека с другим человеком, ребёнка со значимым взрослым.</w:t>
      </w:r>
      <w:r w:rsidR="00DF5CD9" w:rsidRPr="0005396B">
        <w:rPr>
          <w:rStyle w:val="c3"/>
        </w:rPr>
        <w:t xml:space="preserve"> </w:t>
      </w:r>
    </w:p>
    <w:p w:rsidR="00CA2D81" w:rsidRPr="0005396B" w:rsidRDefault="00CA2D81" w:rsidP="00157368">
      <w:pPr>
        <w:pStyle w:val="c1"/>
        <w:numPr>
          <w:ilvl w:val="0"/>
          <w:numId w:val="14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rPr>
          <w:rStyle w:val="c25"/>
        </w:rPr>
        <w:t xml:space="preserve">Принцип </w:t>
      </w:r>
      <w:proofErr w:type="spellStart"/>
      <w:r w:rsidRPr="0005396B">
        <w:rPr>
          <w:rStyle w:val="c25"/>
        </w:rPr>
        <w:t>полисубъектности</w:t>
      </w:r>
      <w:proofErr w:type="spellEnd"/>
      <w:r w:rsidRPr="0005396B">
        <w:rPr>
          <w:rStyle w:val="c25"/>
        </w:rPr>
        <w:t xml:space="preserve"> воспитания.</w:t>
      </w:r>
      <w:r w:rsidRPr="0005396B">
        <w:rPr>
          <w:rStyle w:val="c3"/>
        </w:rPr>
        <w:t xml:space="preserve"> В современных условиях процесс развития и воспитания личности имеет </w:t>
      </w:r>
      <w:proofErr w:type="spellStart"/>
      <w:r w:rsidRPr="0005396B">
        <w:rPr>
          <w:rStyle w:val="c3"/>
        </w:rPr>
        <w:t>полисубъектный</w:t>
      </w:r>
      <w:proofErr w:type="spellEnd"/>
      <w:r w:rsidRPr="0005396B">
        <w:rPr>
          <w:rStyle w:val="c3"/>
        </w:rPr>
        <w:t xml:space="preserve">, </w:t>
      </w:r>
      <w:proofErr w:type="spellStart"/>
      <w:r w:rsidRPr="0005396B">
        <w:rPr>
          <w:rStyle w:val="c3"/>
        </w:rPr>
        <w:t>многомерно-деятельностный</w:t>
      </w:r>
      <w:proofErr w:type="spellEnd"/>
      <w:r w:rsidRPr="0005396B">
        <w:rPr>
          <w:rStyle w:val="c3"/>
        </w:rPr>
        <w:t xml:space="preserve"> характер. Младший школьник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CA2D81" w:rsidRPr="0005396B" w:rsidRDefault="00CA2D81" w:rsidP="00157368">
      <w:pPr>
        <w:pStyle w:val="c1"/>
        <w:numPr>
          <w:ilvl w:val="0"/>
          <w:numId w:val="14"/>
        </w:numPr>
        <w:spacing w:before="0" w:beforeAutospacing="0" w:after="0" w:afterAutospacing="0"/>
        <w:ind w:left="0" w:firstLine="360"/>
        <w:contextualSpacing/>
        <w:jc w:val="both"/>
      </w:pPr>
      <w:r w:rsidRPr="0005396B">
        <w:rPr>
          <w:rStyle w:val="c25"/>
        </w:rPr>
        <w:t xml:space="preserve">Принцип </w:t>
      </w:r>
      <w:proofErr w:type="spellStart"/>
      <w:r w:rsidRPr="0005396B">
        <w:rPr>
          <w:rStyle w:val="c25"/>
        </w:rPr>
        <w:t>системно-деятельностной</w:t>
      </w:r>
      <w:proofErr w:type="spellEnd"/>
      <w:r w:rsidRPr="0005396B">
        <w:rPr>
          <w:rStyle w:val="c25"/>
        </w:rPr>
        <w:t xml:space="preserve"> организации воспитания.</w:t>
      </w:r>
      <w:r w:rsidRPr="0005396B">
        <w:rPr>
          <w:rStyle w:val="c3"/>
        </w:rPr>
        <w:t> </w:t>
      </w:r>
      <w:proofErr w:type="gramStart"/>
      <w:r w:rsidRPr="0005396B">
        <w:rPr>
          <w:rStyle w:val="c3"/>
        </w:rPr>
        <w:t xml:space="preserve">Воспитание, направленное на духовно-нравственное развитие обучающихся и поддерживаемое всем укладом школьной жизни, включает в себя организацию учебной, </w:t>
      </w:r>
      <w:proofErr w:type="spellStart"/>
      <w:r w:rsidRPr="0005396B">
        <w:rPr>
          <w:rStyle w:val="c3"/>
        </w:rPr>
        <w:t>внеучебной</w:t>
      </w:r>
      <w:proofErr w:type="spellEnd"/>
      <w:r w:rsidRPr="0005396B">
        <w:rPr>
          <w:rStyle w:val="c3"/>
        </w:rPr>
        <w:t>, общественно значимой деятельности младших школьников.</w:t>
      </w:r>
      <w:proofErr w:type="gramEnd"/>
      <w:r w:rsidRPr="0005396B">
        <w:rPr>
          <w:rStyle w:val="c3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воспитательных идеалов и ценностей. </w:t>
      </w:r>
    </w:p>
    <w:p w:rsidR="00CA2D81" w:rsidRPr="0005396B" w:rsidRDefault="00CA2D8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860812" w:rsidRDefault="00860812" w:rsidP="00DA657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Инструментарий.</w:t>
      </w:r>
    </w:p>
    <w:p w:rsidR="00157368" w:rsidRDefault="00157368" w:rsidP="005F2669">
      <w:pPr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Ведущий метод программы – метод положительного примера. Кроме этого, применяются следующие методы:</w:t>
      </w:r>
    </w:p>
    <w:p w:rsidR="00D1680D" w:rsidRPr="005F2669" w:rsidRDefault="005F2669" w:rsidP="005F266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 диалог</w:t>
      </w:r>
    </w:p>
    <w:p w:rsidR="005F2669" w:rsidRPr="005F2669" w:rsidRDefault="005F2669" w:rsidP="005F266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Эвристический метод</w:t>
      </w:r>
    </w:p>
    <w:p w:rsidR="005F2669" w:rsidRPr="005F2669" w:rsidRDefault="005F2669" w:rsidP="005F266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сотрудничество</w:t>
      </w:r>
    </w:p>
    <w:p w:rsidR="005F2669" w:rsidRDefault="005F2669" w:rsidP="005F266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</w:t>
      </w:r>
    </w:p>
    <w:p w:rsidR="005F2669" w:rsidRPr="005F2669" w:rsidRDefault="005F2669" w:rsidP="005F2669">
      <w:pPr>
        <w:pStyle w:val="a3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</w:t>
      </w:r>
    </w:p>
    <w:p w:rsidR="005F2669" w:rsidRDefault="005F2669" w:rsidP="005F266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Основная форма работы – групповая.</w:t>
      </w:r>
    </w:p>
    <w:p w:rsidR="0081417B" w:rsidRPr="005F2669" w:rsidRDefault="0081417B" w:rsidP="005F266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540C2" w:rsidRPr="00D1680D" w:rsidRDefault="00860812" w:rsidP="00D1680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680D">
        <w:rPr>
          <w:rFonts w:ascii="Times New Roman" w:hAnsi="Times New Roman" w:cs="Times New Roman"/>
          <w:sz w:val="24"/>
          <w:szCs w:val="24"/>
        </w:rPr>
        <w:t xml:space="preserve">Структура программы </w:t>
      </w:r>
      <w:r w:rsidR="004A6187">
        <w:rPr>
          <w:rFonts w:ascii="Times New Roman" w:hAnsi="Times New Roman" w:cs="Times New Roman"/>
          <w:sz w:val="24"/>
          <w:szCs w:val="24"/>
        </w:rPr>
        <w:t xml:space="preserve">ВУД для 1-х классов на 2017-2018 учебный год </w:t>
      </w:r>
      <w:r w:rsidR="00C13C4E">
        <w:rPr>
          <w:rFonts w:ascii="Times New Roman" w:hAnsi="Times New Roman" w:cs="Times New Roman"/>
          <w:sz w:val="24"/>
          <w:szCs w:val="24"/>
        </w:rPr>
        <w:t>(этап апробирования)</w:t>
      </w:r>
    </w:p>
    <w:p w:rsidR="00860812" w:rsidRPr="0005396B" w:rsidRDefault="00860812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17"/>
        <w:gridCol w:w="2260"/>
        <w:gridCol w:w="1843"/>
        <w:gridCol w:w="1842"/>
        <w:gridCol w:w="1809"/>
      </w:tblGrid>
      <w:tr w:rsidR="00A03B6D" w:rsidRPr="0005396B" w:rsidTr="00F04394">
        <w:tc>
          <w:tcPr>
            <w:tcW w:w="9571" w:type="dxa"/>
            <w:gridSpan w:val="5"/>
          </w:tcPr>
          <w:p w:rsidR="00A03B6D" w:rsidRPr="0005396B" w:rsidRDefault="00A03B6D" w:rsidP="0081417B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05396B">
              <w:rPr>
                <w:rFonts w:cs="Times New Roman"/>
                <w:sz w:val="24"/>
                <w:szCs w:val="24"/>
              </w:rPr>
              <w:t xml:space="preserve">Программа </w:t>
            </w:r>
            <w:r w:rsidR="000B51D2" w:rsidRPr="0005396B">
              <w:rPr>
                <w:rFonts w:cs="Times New Roman"/>
                <w:sz w:val="24"/>
                <w:szCs w:val="24"/>
              </w:rPr>
              <w:t xml:space="preserve">внеурочной деятельности </w:t>
            </w:r>
            <w:r w:rsidR="003B4E33" w:rsidRPr="0005396B">
              <w:rPr>
                <w:rFonts w:cs="Times New Roman"/>
                <w:sz w:val="24"/>
                <w:szCs w:val="24"/>
              </w:rPr>
              <w:t>в начальной школе</w:t>
            </w:r>
          </w:p>
        </w:tc>
      </w:tr>
      <w:tr w:rsidR="00F04394" w:rsidRPr="0005396B" w:rsidTr="000B51D2">
        <w:tc>
          <w:tcPr>
            <w:tcW w:w="1817" w:type="dxa"/>
          </w:tcPr>
          <w:p w:rsidR="00A03B6D" w:rsidRPr="0005396B" w:rsidRDefault="00A03B6D" w:rsidP="00DA6578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05396B">
              <w:rPr>
                <w:rFonts w:cs="Times New Roman"/>
                <w:sz w:val="20"/>
                <w:szCs w:val="24"/>
              </w:rPr>
              <w:t>Духовно-нравственное направление</w:t>
            </w:r>
          </w:p>
        </w:tc>
        <w:tc>
          <w:tcPr>
            <w:tcW w:w="2260" w:type="dxa"/>
          </w:tcPr>
          <w:p w:rsidR="00A03B6D" w:rsidRPr="0005396B" w:rsidRDefault="00A03B6D" w:rsidP="00DA6578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05396B">
              <w:rPr>
                <w:rFonts w:cs="Times New Roman"/>
                <w:sz w:val="20"/>
                <w:szCs w:val="24"/>
              </w:rPr>
              <w:t>Общеинтеллектуальное направление</w:t>
            </w:r>
          </w:p>
        </w:tc>
        <w:tc>
          <w:tcPr>
            <w:tcW w:w="1843" w:type="dxa"/>
          </w:tcPr>
          <w:p w:rsidR="00A03B6D" w:rsidRPr="0005396B" w:rsidRDefault="00A03B6D" w:rsidP="00DA6578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05396B">
              <w:rPr>
                <w:rFonts w:cs="Times New Roman"/>
                <w:sz w:val="20"/>
                <w:szCs w:val="24"/>
              </w:rPr>
              <w:t>Общекультурное направление</w:t>
            </w:r>
          </w:p>
        </w:tc>
        <w:tc>
          <w:tcPr>
            <w:tcW w:w="1842" w:type="dxa"/>
          </w:tcPr>
          <w:p w:rsidR="00A03B6D" w:rsidRPr="0005396B" w:rsidRDefault="00A03B6D" w:rsidP="00DA6578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05396B">
              <w:rPr>
                <w:rFonts w:cs="Times New Roman"/>
                <w:sz w:val="20"/>
                <w:szCs w:val="24"/>
              </w:rPr>
              <w:t>Социальное направление</w:t>
            </w:r>
          </w:p>
        </w:tc>
        <w:tc>
          <w:tcPr>
            <w:tcW w:w="1809" w:type="dxa"/>
          </w:tcPr>
          <w:p w:rsidR="00A03B6D" w:rsidRPr="0005396B" w:rsidRDefault="00A03B6D" w:rsidP="00DA6578">
            <w:pPr>
              <w:contextualSpacing/>
              <w:jc w:val="both"/>
              <w:rPr>
                <w:rFonts w:cs="Times New Roman"/>
                <w:sz w:val="20"/>
                <w:szCs w:val="24"/>
              </w:rPr>
            </w:pPr>
            <w:r w:rsidRPr="0005396B">
              <w:rPr>
                <w:rFonts w:cs="Times New Roman"/>
                <w:sz w:val="20"/>
                <w:szCs w:val="24"/>
              </w:rPr>
              <w:t>Спортивно-оздоровительное направление</w:t>
            </w:r>
          </w:p>
        </w:tc>
      </w:tr>
      <w:tr w:rsidR="003B4E33" w:rsidRPr="0005396B" w:rsidTr="004503E1">
        <w:tc>
          <w:tcPr>
            <w:tcW w:w="9571" w:type="dxa"/>
            <w:gridSpan w:val="5"/>
          </w:tcPr>
          <w:p w:rsidR="003B4E33" w:rsidRPr="0005396B" w:rsidRDefault="003B4E33" w:rsidP="0081417B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Образовательная программа Рыбинского мемориального Дома-музея А.А.Ухтомского (курс ОДД «Калейдоскоп»)</w:t>
            </w:r>
          </w:p>
        </w:tc>
      </w:tr>
      <w:tr w:rsidR="000B51D2" w:rsidRPr="0005396B" w:rsidTr="004503E1">
        <w:tc>
          <w:tcPr>
            <w:tcW w:w="9571" w:type="dxa"/>
            <w:gridSpan w:val="5"/>
          </w:tcPr>
          <w:p w:rsidR="000B51D2" w:rsidRPr="0005396B" w:rsidRDefault="000B51D2" w:rsidP="0081417B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Библиотечные уроки</w:t>
            </w:r>
            <w:r w:rsidR="003B4E33" w:rsidRPr="0005396B">
              <w:rPr>
                <w:rFonts w:cs="Times New Roman"/>
                <w:sz w:val="22"/>
                <w:szCs w:val="24"/>
              </w:rPr>
              <w:t xml:space="preserve"> (курс ОДД «Калейдоскоп»)</w:t>
            </w:r>
          </w:p>
        </w:tc>
      </w:tr>
      <w:tr w:rsidR="002D7A04" w:rsidRPr="0005396B" w:rsidTr="004503E1">
        <w:tc>
          <w:tcPr>
            <w:tcW w:w="9571" w:type="dxa"/>
            <w:gridSpan w:val="5"/>
          </w:tcPr>
          <w:p w:rsidR="002D7A04" w:rsidRPr="0005396B" w:rsidRDefault="002D7A04" w:rsidP="0081417B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Коллективные творческие дела и проекты (курс ОДД «Калейдоскоп»)</w:t>
            </w:r>
          </w:p>
        </w:tc>
      </w:tr>
      <w:tr w:rsidR="002D7A04" w:rsidRPr="0005396B" w:rsidTr="004503E1">
        <w:tc>
          <w:tcPr>
            <w:tcW w:w="9571" w:type="dxa"/>
            <w:gridSpan w:val="5"/>
          </w:tcPr>
          <w:p w:rsidR="002D7A04" w:rsidRPr="0005396B" w:rsidRDefault="002D7A04" w:rsidP="0081417B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Экскурсии и поездки (курс ОДД «Калейдоскоп»)</w:t>
            </w:r>
          </w:p>
        </w:tc>
      </w:tr>
      <w:tr w:rsidR="008D1850" w:rsidRPr="0005396B" w:rsidTr="000B51D2">
        <w:tc>
          <w:tcPr>
            <w:tcW w:w="1817" w:type="dxa"/>
          </w:tcPr>
          <w:p w:rsidR="008D1850" w:rsidRPr="0005396B" w:rsidRDefault="008D1850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Курс «Мой город»</w:t>
            </w:r>
          </w:p>
          <w:p w:rsidR="008D1850" w:rsidRPr="0005396B" w:rsidRDefault="008D1850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260" w:type="dxa"/>
          </w:tcPr>
          <w:p w:rsidR="008D1850" w:rsidRPr="0005396B" w:rsidRDefault="008D1850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Курс «Развитие творческого мышления»</w:t>
            </w:r>
          </w:p>
          <w:p w:rsidR="008D1850" w:rsidRPr="0005396B" w:rsidRDefault="008D1850" w:rsidP="00DA6578">
            <w:pPr>
              <w:contextualSpacing/>
              <w:jc w:val="both"/>
              <w:rPr>
                <w:rFonts w:cs="Times New Roman"/>
              </w:rPr>
            </w:pPr>
            <w:r w:rsidRPr="0005396B">
              <w:rPr>
                <w:rFonts w:cs="Times New Roman"/>
                <w:sz w:val="22"/>
                <w:szCs w:val="24"/>
              </w:rPr>
              <w:t>Курс «Развитие познавательных способностей»</w:t>
            </w:r>
          </w:p>
        </w:tc>
        <w:tc>
          <w:tcPr>
            <w:tcW w:w="1843" w:type="dxa"/>
          </w:tcPr>
          <w:p w:rsidR="008D1850" w:rsidRPr="0005396B" w:rsidRDefault="001F0334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 xml:space="preserve">Творческое объединение </w:t>
            </w:r>
            <w:r w:rsidR="002D7A04" w:rsidRPr="0005396B">
              <w:rPr>
                <w:rFonts w:cs="Times New Roman"/>
                <w:sz w:val="22"/>
                <w:szCs w:val="24"/>
              </w:rPr>
              <w:t>«Рукодельница»</w:t>
            </w:r>
          </w:p>
          <w:p w:rsidR="002D7A04" w:rsidRPr="0005396B" w:rsidRDefault="001F0334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 xml:space="preserve">Творческое объединение </w:t>
            </w:r>
            <w:r w:rsidR="002D7A04" w:rsidRPr="0005396B">
              <w:rPr>
                <w:rFonts w:cs="Times New Roman"/>
                <w:sz w:val="22"/>
                <w:szCs w:val="24"/>
              </w:rPr>
              <w:t>«Изобразительная деятельность»</w:t>
            </w:r>
          </w:p>
          <w:p w:rsidR="001F0334" w:rsidRPr="0005396B" w:rsidRDefault="001F0334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Творческое объединение «Веселые нотки»</w:t>
            </w:r>
          </w:p>
          <w:p w:rsidR="002D7A04" w:rsidRPr="0005396B" w:rsidRDefault="002D7A04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1842" w:type="dxa"/>
          </w:tcPr>
          <w:p w:rsidR="008D1850" w:rsidRPr="0005396B" w:rsidRDefault="008D1850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 xml:space="preserve">Курс «Все цвета, </w:t>
            </w:r>
            <w:proofErr w:type="gramStart"/>
            <w:r w:rsidRPr="0005396B">
              <w:rPr>
                <w:rFonts w:cs="Times New Roman"/>
                <w:sz w:val="22"/>
                <w:szCs w:val="24"/>
              </w:rPr>
              <w:t>кроме</w:t>
            </w:r>
            <w:proofErr w:type="gramEnd"/>
            <w:r w:rsidRPr="0005396B">
              <w:rPr>
                <w:rFonts w:cs="Times New Roman"/>
                <w:sz w:val="22"/>
                <w:szCs w:val="24"/>
              </w:rPr>
              <w:t xml:space="preserve"> черного»</w:t>
            </w:r>
          </w:p>
        </w:tc>
        <w:tc>
          <w:tcPr>
            <w:tcW w:w="1809" w:type="dxa"/>
          </w:tcPr>
          <w:p w:rsidR="008D1850" w:rsidRPr="0005396B" w:rsidRDefault="00327FAA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 xml:space="preserve">Курс </w:t>
            </w:r>
            <w:r w:rsidR="008D1850" w:rsidRPr="0005396B">
              <w:rPr>
                <w:rFonts w:cs="Times New Roman"/>
                <w:sz w:val="22"/>
                <w:szCs w:val="24"/>
              </w:rPr>
              <w:t>«Азбука здоровья»</w:t>
            </w:r>
          </w:p>
          <w:p w:rsidR="002D7A04" w:rsidRPr="0005396B" w:rsidRDefault="002D7A04" w:rsidP="00DA6578">
            <w:pPr>
              <w:contextualSpacing/>
              <w:jc w:val="both"/>
              <w:rPr>
                <w:rFonts w:cs="Times New Roman"/>
                <w:sz w:val="22"/>
                <w:szCs w:val="24"/>
              </w:rPr>
            </w:pPr>
            <w:r w:rsidRPr="0005396B">
              <w:rPr>
                <w:rFonts w:cs="Times New Roman"/>
                <w:sz w:val="22"/>
                <w:szCs w:val="24"/>
              </w:rPr>
              <w:t>Курс «Подвижные игры»</w:t>
            </w:r>
          </w:p>
        </w:tc>
      </w:tr>
    </w:tbl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2"/>
          <w:szCs w:val="24"/>
        </w:rPr>
      </w:pPr>
    </w:p>
    <w:p w:rsidR="00B32C99" w:rsidRDefault="00C13C4E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Детям и их родителям предлагается выбор курсов и творческих объединений ВУД. Рабочая программа каждого курса внеурочной деятельности разрабатывается на основе ключевых идей учения А.А.Ухтомского относительно </w:t>
      </w:r>
      <w:r w:rsidR="00636521">
        <w:rPr>
          <w:rFonts w:cs="Times New Roman"/>
          <w:sz w:val="24"/>
          <w:szCs w:val="24"/>
        </w:rPr>
        <w:t>воспитания</w:t>
      </w:r>
      <w:proofErr w:type="gramStart"/>
      <w:r w:rsidR="00636521">
        <w:rPr>
          <w:rFonts w:cs="Times New Roman"/>
          <w:sz w:val="24"/>
          <w:szCs w:val="24"/>
        </w:rPr>
        <w:t>.</w:t>
      </w:r>
      <w:proofErr w:type="gramEnd"/>
      <w:r w:rsidR="00636521">
        <w:rPr>
          <w:rFonts w:cs="Times New Roman"/>
          <w:sz w:val="24"/>
          <w:szCs w:val="24"/>
        </w:rPr>
        <w:t xml:space="preserve"> Принципы, содержание</w:t>
      </w:r>
      <w:r>
        <w:rPr>
          <w:rFonts w:cs="Times New Roman"/>
          <w:sz w:val="24"/>
          <w:szCs w:val="24"/>
        </w:rPr>
        <w:t xml:space="preserve"> и инструментарий каждой рабочей программы ориентированы на формирование доминант</w:t>
      </w:r>
      <w:r w:rsidR="00636521">
        <w:rPr>
          <w:rFonts w:cs="Times New Roman"/>
          <w:sz w:val="24"/>
          <w:szCs w:val="24"/>
        </w:rPr>
        <w:t>ы</w:t>
      </w:r>
      <w:r>
        <w:rPr>
          <w:rFonts w:cs="Times New Roman"/>
          <w:sz w:val="24"/>
          <w:szCs w:val="24"/>
        </w:rPr>
        <w:t xml:space="preserve"> </w:t>
      </w:r>
      <w:r w:rsidR="00636521">
        <w:rPr>
          <w:rFonts w:cs="Times New Roman"/>
          <w:sz w:val="24"/>
          <w:szCs w:val="24"/>
        </w:rPr>
        <w:t xml:space="preserve">нравственного </w:t>
      </w:r>
      <w:r>
        <w:rPr>
          <w:rFonts w:cs="Times New Roman"/>
          <w:sz w:val="24"/>
          <w:szCs w:val="24"/>
        </w:rPr>
        <w:t xml:space="preserve">совершенствования личности, </w:t>
      </w:r>
      <w:r w:rsidR="00636521">
        <w:rPr>
          <w:rFonts w:cs="Times New Roman"/>
          <w:sz w:val="24"/>
          <w:szCs w:val="24"/>
        </w:rPr>
        <w:t>доминанты творчества и поиска истины, доминанты «на лицо другого».</w:t>
      </w:r>
    </w:p>
    <w:p w:rsidR="00636521" w:rsidRPr="00636521" w:rsidRDefault="00636521" w:rsidP="005663D6">
      <w:pPr>
        <w:pStyle w:val="a3"/>
        <w:numPr>
          <w:ilvl w:val="0"/>
          <w:numId w:val="5"/>
        </w:numPr>
        <w:ind w:left="0" w:firstLine="360"/>
        <w:jc w:val="both"/>
        <w:rPr>
          <w:rFonts w:cs="Times New Roman"/>
          <w:sz w:val="24"/>
          <w:szCs w:val="24"/>
        </w:rPr>
      </w:pPr>
      <w:r w:rsidRPr="005663D6">
        <w:rPr>
          <w:rFonts w:ascii="Times New Roman" w:hAnsi="Times New Roman" w:cs="Times New Roman"/>
          <w:sz w:val="24"/>
          <w:szCs w:val="24"/>
        </w:rPr>
        <w:t xml:space="preserve">В качестве диагностики уровня личностного роста </w:t>
      </w:r>
      <w:r w:rsidR="005663D6" w:rsidRPr="005663D6">
        <w:rPr>
          <w:rFonts w:ascii="Times New Roman" w:hAnsi="Times New Roman" w:cs="Times New Roman"/>
          <w:sz w:val="24"/>
          <w:szCs w:val="24"/>
        </w:rPr>
        <w:t xml:space="preserve">выступает </w:t>
      </w:r>
      <w:proofErr w:type="gramStart"/>
      <w:r w:rsidR="005663D6" w:rsidRPr="005663D6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="005663D6" w:rsidRPr="00566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3D6" w:rsidRPr="005663D6">
        <w:rPr>
          <w:rFonts w:ascii="Times New Roman" w:hAnsi="Times New Roman" w:cs="Times New Roman"/>
          <w:sz w:val="24"/>
          <w:szCs w:val="24"/>
        </w:rPr>
        <w:t>полиатлон-мониторинг</w:t>
      </w:r>
      <w:proofErr w:type="spellEnd"/>
      <w:r w:rsidR="005663D6" w:rsidRPr="005663D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663D6" w:rsidRPr="005663D6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="005663D6">
        <w:rPr>
          <w:rFonts w:ascii="Times New Roman" w:hAnsi="Times New Roman" w:cs="Times New Roman"/>
          <w:sz w:val="24"/>
          <w:szCs w:val="24"/>
        </w:rPr>
        <w:t>».</w:t>
      </w: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B32C99" w:rsidRPr="0005396B" w:rsidRDefault="00B32C99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A4E8A" w:rsidRPr="0005396B" w:rsidRDefault="001A4E8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5663D6" w:rsidRDefault="005663D6" w:rsidP="0081417B">
      <w:pPr>
        <w:contextualSpacing/>
        <w:jc w:val="both"/>
        <w:rPr>
          <w:rFonts w:cs="Times New Roman"/>
          <w:sz w:val="24"/>
          <w:szCs w:val="24"/>
        </w:rPr>
      </w:pPr>
    </w:p>
    <w:p w:rsidR="00327FAA" w:rsidRPr="0005396B" w:rsidRDefault="00327FAA" w:rsidP="0081417B">
      <w:pPr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lastRenderedPageBreak/>
        <w:t>Приложение 1.</w:t>
      </w:r>
    </w:p>
    <w:p w:rsidR="00327FAA" w:rsidRPr="0005396B" w:rsidRDefault="00500F2B" w:rsidP="00DA6578">
      <w:pPr>
        <w:ind w:firstLine="567"/>
        <w:contextualSpacing/>
        <w:jc w:val="both"/>
        <w:rPr>
          <w:rFonts w:cs="Times New Roman"/>
          <w:sz w:val="22"/>
          <w:szCs w:val="24"/>
        </w:rPr>
      </w:pPr>
      <w:r w:rsidRPr="0005396B">
        <w:rPr>
          <w:rFonts w:cs="Times New Roman"/>
          <w:sz w:val="24"/>
          <w:szCs w:val="24"/>
        </w:rPr>
        <w:t xml:space="preserve">Конспект занятия «Секрет успеха» </w:t>
      </w:r>
      <w:r w:rsidRPr="0005396B">
        <w:rPr>
          <w:rFonts w:cs="Times New Roman"/>
          <w:sz w:val="22"/>
          <w:szCs w:val="24"/>
        </w:rPr>
        <w:t>(курс ОДД «Калейдоскоп»)</w:t>
      </w:r>
    </w:p>
    <w:p w:rsidR="00500F2B" w:rsidRPr="0005396B" w:rsidRDefault="00500F2B" w:rsidP="00DA657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96B">
        <w:rPr>
          <w:rFonts w:ascii="Times New Roman" w:hAnsi="Times New Roman" w:cs="Times New Roman"/>
          <w:sz w:val="24"/>
          <w:szCs w:val="24"/>
        </w:rPr>
        <w:t>Вступительная беседа.</w:t>
      </w:r>
    </w:p>
    <w:p w:rsidR="00500F2B" w:rsidRPr="0005396B" w:rsidRDefault="00500F2B" w:rsidP="00DA6578">
      <w:pPr>
        <w:contextualSpacing/>
        <w:jc w:val="both"/>
        <w:rPr>
          <w:rFonts w:cs="Times New Roman"/>
          <w:sz w:val="24"/>
          <w:szCs w:val="24"/>
          <w:u w:val="single"/>
        </w:rPr>
      </w:pPr>
      <w:r w:rsidRPr="0005396B">
        <w:rPr>
          <w:rFonts w:cs="Times New Roman"/>
          <w:sz w:val="24"/>
          <w:szCs w:val="24"/>
          <w:u w:val="single"/>
        </w:rPr>
        <w:t>На доске – портрет академика А.А.Ухтомского.</w:t>
      </w:r>
    </w:p>
    <w:p w:rsidR="00500F2B" w:rsidRPr="0005396B" w:rsidRDefault="00500F2B" w:rsidP="00DA6578">
      <w:pPr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- скажите, пожалуйста, кто это? Что вы о нем можете сказать? </w:t>
      </w:r>
    </w:p>
    <w:p w:rsidR="00500F2B" w:rsidRPr="0005396B" w:rsidRDefault="00500F2B" w:rsidP="00DA6578">
      <w:pPr>
        <w:contextualSpacing/>
        <w:jc w:val="both"/>
        <w:rPr>
          <w:rFonts w:cs="Times New Roman"/>
          <w:sz w:val="24"/>
          <w:szCs w:val="24"/>
          <w:u w:val="single"/>
        </w:rPr>
      </w:pPr>
      <w:r w:rsidRPr="0005396B">
        <w:rPr>
          <w:rFonts w:cs="Times New Roman"/>
          <w:sz w:val="24"/>
          <w:szCs w:val="24"/>
          <w:u w:val="single"/>
        </w:rPr>
        <w:t>На доске – выводы: знаменитый ученый-физиолог, академик, автор научных трудов.</w:t>
      </w:r>
    </w:p>
    <w:p w:rsidR="00500F2B" w:rsidRPr="0005396B" w:rsidRDefault="00500F2B" w:rsidP="00DA6578">
      <w:pPr>
        <w:contextualSpacing/>
        <w:jc w:val="both"/>
        <w:rPr>
          <w:rFonts w:cs="Times New Roman"/>
          <w:sz w:val="24"/>
          <w:szCs w:val="24"/>
        </w:rPr>
      </w:pPr>
      <w:r w:rsidRPr="0005396B">
        <w:rPr>
          <w:rFonts w:cs="Times New Roman"/>
          <w:sz w:val="24"/>
          <w:szCs w:val="24"/>
        </w:rPr>
        <w:t xml:space="preserve">- можно ли сказать, что Алексей Алексеевич – успешный человек? А что в вашем понимании означает «успех»? 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На доске - УСПЕХ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1. Удача в достижении чего-либо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2. Общественное признание.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 xml:space="preserve">3. Отличные   результаты в чем-либо </w:t>
      </w:r>
      <w:proofErr w:type="gramStart"/>
      <w:r w:rsidRPr="0005396B">
        <w:rPr>
          <w:u w:val="single"/>
        </w:rPr>
        <w:t xml:space="preserve">( </w:t>
      </w:r>
      <w:proofErr w:type="gramEnd"/>
      <w:r w:rsidRPr="0005396B">
        <w:rPr>
          <w:u w:val="single"/>
        </w:rPr>
        <w:t>в работе, в учебе)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>- скажите, а вы хотели бы добиться успеха в жизни? Как вы думаете, когда нужно начинать свой путь к успеху? (ответы) Интересно, думал ли маленький Алеша Ухтомский, что станет знаменитым ученым? Но ведь в жизни ничего не берется ниоткуда, не возникает на пустом месте. Думаю, какие-то качества успешного ученого были заметны у Алеши уже в детстве, вы согласны? Какие же? Давайте попробуем вместе разгадать этот секрет. А наше занятие так и будет называться – Секрет успеха.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На доске – Секрет успеха.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Рядом с нашей школой находится дом-музей академика А.А.Ухтомского, в котором мы с вами часто бываем. Но кроме выставочных экспонатов, в музее есть еще и музейный фонд – вещи, предметы, которые хранятся в запасниках и не выставляются. С ними работают исследователи, ученые. Довелось с такими музейными редкостями поработать и нашему однокласснику, который сейчас представит вам свою работу – рассказ о детстве Алеши Ухтомского. А вам я предлагаю внимательно слушать и на своих листочках ответить на </w:t>
      </w:r>
      <w:proofErr w:type="gramStart"/>
      <w:r w:rsidRPr="0005396B">
        <w:t>вопрос</w:t>
      </w:r>
      <w:proofErr w:type="gramEnd"/>
      <w:r w:rsidRPr="0005396B">
        <w:t xml:space="preserve"> – какие качества характера  проявлялись у Алексея Ухтомского уже в детстве, качества, которые помогли ему стать светилом российской науки. 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Какие качества характера  проявлялись у маленького Алеши Ухтомского?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</w:p>
    <w:p w:rsidR="00500F2B" w:rsidRPr="0005396B" w:rsidRDefault="00500F2B" w:rsidP="00DA6578">
      <w:pPr>
        <w:pStyle w:val="n01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396B">
        <w:t xml:space="preserve">Доклад «Детство Алеши Ухтомского» с презентацией. 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>Аналитическое слушание доклада с одновременной индивидуальной работой – выявлению качеств характера мальчика</w:t>
      </w:r>
      <w:r w:rsidR="00122501" w:rsidRPr="0005396B">
        <w:t xml:space="preserve"> Алеши Ухтомского</w:t>
      </w:r>
      <w:r w:rsidRPr="0005396B">
        <w:t>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Наша школа носит имя великого ученого-физиолога, князя Алексея Алексеевича Ухтомского. Мы посещаем занятия  в мемориальном доме-музее  академика Ухтомского.  В этом доме каждая вещь, каждый экспонат  рассказывает о жизни нашего великого земляка. Мне особенно интересно то, чем увлекался Алексей Ухтомский, когда был нашим ровесником, как проходило его детство, и как из такого же мальчика, как я, вырос великий ученый, чьи труды являются основой для работы психологов, учителей, врачей и людей других специальностей. 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О научных трудах Алексея Алексеевича Ухтомского сохранилось немало документов и воспоминаний его современников. О детстве же Алеши Ухтомского сведений очень мало. Мое исследование стало возможным благодаря сотрудникам Мемориального Дома-музея академика А.А.Ухтомского Наталье Николаевне </w:t>
      </w:r>
      <w:proofErr w:type="spellStart"/>
      <w:r w:rsidRPr="0005396B">
        <w:rPr>
          <w:rFonts w:cs="Times New Roman"/>
          <w:i/>
          <w:sz w:val="22"/>
          <w:szCs w:val="22"/>
        </w:rPr>
        <w:t>Бикташевой</w:t>
      </w:r>
      <w:proofErr w:type="spellEnd"/>
      <w:r w:rsidRPr="0005396B">
        <w:rPr>
          <w:rFonts w:cs="Times New Roman"/>
          <w:i/>
          <w:sz w:val="22"/>
          <w:szCs w:val="22"/>
        </w:rPr>
        <w:t xml:space="preserve"> и Ольге Васильевне Ивановой, которые занимаются сохранением наследия А.А.Ухтомского.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Алеша родился в большой семье князя Алексея Николаевича Ухтомского.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Несмышленым малышом Алешу привезли к cecтpe отца  княжне Анне Николаевне Ухтомской. Тетя Анна заменяла мальчику мать и оставалась для него не только «единственным в мире родным человеком», а и непререкаемым примером во всем. Анна Николаевна была женщиной доброй, милосердной, заботилась о сиротах и часто водила Алешу в Покровский храм, который до настоящего времени не сохранился, он стоял на месте современной почты на улице Захарова, а также в храм святителя Тихона Задонского, вблизи которого находился некрополь князей Ухтомских. 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Свою трепетную любовь к тете Анне он перенес и на ее домик, в котором ему было так тепло и уютно. Алексей часто возвращался в него в своих мыслях: вспоминал мягкий диванчик в простенке между двумя окнами, на который он любил забираться с ногами. В руках он держал </w:t>
      </w:r>
      <w:r w:rsidRPr="0005396B">
        <w:rPr>
          <w:rFonts w:cs="Times New Roman"/>
          <w:i/>
          <w:sz w:val="22"/>
          <w:szCs w:val="22"/>
        </w:rPr>
        <w:lastRenderedPageBreak/>
        <w:t xml:space="preserve">маленькую книжечку «Священная история» – по ней тетя учила его читать. В этом доме всегда было много книг, и маленький Алеша любил и ценил чтение, которое давало возможность узнавать новое и интересное. К 11 годам у него была уже неплохая личная библиотека: учебные пособия, карты, атласы, журналы (ряд принадлежал еще его деду и другим родственникам), Библии, сочинения Пушкина, </w:t>
      </w:r>
      <w:proofErr w:type="spellStart"/>
      <w:r w:rsidRPr="0005396B">
        <w:rPr>
          <w:rFonts w:cs="Times New Roman"/>
          <w:i/>
          <w:sz w:val="22"/>
          <w:szCs w:val="22"/>
        </w:rPr>
        <w:t>Грибоедова</w:t>
      </w:r>
      <w:proofErr w:type="spellEnd"/>
      <w:r w:rsidRPr="0005396B">
        <w:rPr>
          <w:rFonts w:cs="Times New Roman"/>
          <w:i/>
          <w:sz w:val="22"/>
          <w:szCs w:val="22"/>
        </w:rPr>
        <w:t xml:space="preserve">, Гончарова, </w:t>
      </w:r>
      <w:proofErr w:type="spellStart"/>
      <w:r w:rsidRPr="0005396B">
        <w:rPr>
          <w:rFonts w:cs="Times New Roman"/>
          <w:i/>
          <w:sz w:val="22"/>
          <w:szCs w:val="22"/>
        </w:rPr>
        <w:t>Булгарина</w:t>
      </w:r>
      <w:proofErr w:type="spellEnd"/>
      <w:r w:rsidRPr="0005396B">
        <w:rPr>
          <w:rFonts w:cs="Times New Roman"/>
          <w:i/>
          <w:sz w:val="22"/>
          <w:szCs w:val="22"/>
        </w:rPr>
        <w:t xml:space="preserve"> и других. Пользовался он и гимназической библиотекой. Читал много, охотно, внимательно.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Не только с помощью книг Алеша познавал мир. На Волге, у Рыбинска, шла перегрузка судов, поэтому в период навигации здесь собиралось до 100 тысяч человек, нанимавшихся на работу бурлаками, водоливами, лоцманами, крючниками. На прогулках маленький Алеша с интересом наблюдал за работами по перегрузке товаров, а придя домой, делал рисунки судов и людей. Позднее ученый в своих дневниках напишет: «На волжских берегах Бог привел духовно родиться, воспитаться, мыслью вдохновиться».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В доме часто бывали гости, интересные мальчику люди. Алеша с большим  вниманием слушал их рассказы. Друзья Алеши отмечали, что он, как никто другой, умел расположить к себе собеседника и проявить к нему свое внимание.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До поступления в гимназию Алеша Ухтомский получил неплохое домашнее образование. В 6 лет под руководством тети освоил азбуку, с помощью домашних учителей учился французскому и немецкому языкам, письму, рисованию. В 9  лет Алеша был отдан в </w:t>
      </w:r>
      <w:proofErr w:type="spellStart"/>
      <w:r w:rsidRPr="0005396B">
        <w:rPr>
          <w:rFonts w:cs="Times New Roman"/>
          <w:i/>
          <w:sz w:val="22"/>
          <w:szCs w:val="22"/>
        </w:rPr>
        <w:t>Рыбинскую</w:t>
      </w:r>
      <w:proofErr w:type="spellEnd"/>
      <w:r w:rsidRPr="0005396B">
        <w:rPr>
          <w:rFonts w:cs="Times New Roman"/>
          <w:i/>
          <w:sz w:val="22"/>
          <w:szCs w:val="22"/>
        </w:rPr>
        <w:t xml:space="preserve"> мужскую гимназию, и позже с благодарностью, теплотой и уважением вспоминал своих учителей. Восторженных отзывов Алеши удостоились преподаватели русского языка В.Н.Филатов и арифметики Д.П.Мартынов, а также преподаватель латыни </w:t>
      </w:r>
      <w:proofErr w:type="spellStart"/>
      <w:r w:rsidRPr="0005396B">
        <w:rPr>
          <w:rFonts w:cs="Times New Roman"/>
          <w:i/>
          <w:sz w:val="22"/>
          <w:szCs w:val="22"/>
        </w:rPr>
        <w:t>Ф.Ф.Гертнер</w:t>
      </w:r>
      <w:proofErr w:type="spellEnd"/>
      <w:r w:rsidRPr="0005396B">
        <w:rPr>
          <w:rFonts w:cs="Times New Roman"/>
          <w:i/>
          <w:sz w:val="22"/>
          <w:szCs w:val="22"/>
        </w:rPr>
        <w:t>. В музее сохранились его учебники и аттестационный лист с отличными отметками. Кроме занятий в гимназии, Алеша много и усердно занимался дома, он стремился узнать больше, чем давалось в гимназических учебниках. У мальчика были разносторонние интересы – он рисовал, писал стихи, даже брал уроки игры на скрипке.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Давно не существует гимназии, и гимназического сада нет, а в музее сохранился засушенный Алешей листок с надписью – «Лёля принес из гимназического сада». Алеша очень любил природу и старательно заботился о домашних питомцах – в доме жили кошки и собаки, а, будучи уже известным ученым, нарисовал сатирический рисунок в защиту животных от проведения опытов над ними.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Алексей Ухтомский всегда с большой теплотой и уважением относился к своему роду, к своему дому, к своему городу.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Привязанность Ухтомского к родным местам была удивительна. Находясь в Рыбинске, в 1915 году он пишет знакомым в Петербург: «Да, ничего, видимо, не может мне заменить здешних мест, здешнего моего угла, у меня есть какая-то «ревность патриотизма» в отношении родных мест, нашего серого пейзажа, наших здешних красок Волги, полей и лесов, да, кроме того, какая-то органическая привязанность к родному дедовскому углу». 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>Любовь к родным местам многое определила в характере Алеши Ухтомского, подобно тому, как влияло на него и знание того, что он потомок Рюриковичей.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Род Ухтомских восходил к Великому князю Всеволоду Юрьевичу Большое Гнездо, сыну Юрия Долгорукого, прямого потомка </w:t>
      </w:r>
      <w:proofErr w:type="spellStart"/>
      <w:r w:rsidRPr="0005396B">
        <w:rPr>
          <w:rFonts w:cs="Times New Roman"/>
          <w:i/>
          <w:sz w:val="22"/>
          <w:szCs w:val="22"/>
        </w:rPr>
        <w:t>Рюрика</w:t>
      </w:r>
      <w:proofErr w:type="spellEnd"/>
      <w:r w:rsidRPr="0005396B">
        <w:rPr>
          <w:rFonts w:cs="Times New Roman"/>
          <w:i/>
          <w:sz w:val="22"/>
          <w:szCs w:val="22"/>
        </w:rPr>
        <w:t xml:space="preserve">. Один из птенцов Большого Гнезда получил земли по речке </w:t>
      </w:r>
      <w:proofErr w:type="spellStart"/>
      <w:r w:rsidRPr="0005396B">
        <w:rPr>
          <w:rFonts w:cs="Times New Roman"/>
          <w:i/>
          <w:sz w:val="22"/>
          <w:szCs w:val="22"/>
        </w:rPr>
        <w:t>Ухтоме</w:t>
      </w:r>
      <w:proofErr w:type="spellEnd"/>
      <w:r w:rsidRPr="0005396B">
        <w:rPr>
          <w:rFonts w:cs="Times New Roman"/>
          <w:i/>
          <w:sz w:val="22"/>
          <w:szCs w:val="22"/>
        </w:rPr>
        <w:t>, от нее и пошла фамилия Ухтомских. Алексей Ухтомский гордился своим происхождением, хорошо знал свою родословную, помнил о предках, оставивших след в российской истории. В их числе Василий Иванович Ухтомский, храбрый воин, чей ратный подвиг вдохновил известного художника Андрея Рябушкина на создание картины «Князь Ухтомский в битве с татарами на Волге в 1469 году». 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i/>
          <w:sz w:val="22"/>
          <w:szCs w:val="22"/>
        </w:rPr>
      </w:pPr>
      <w:r w:rsidRPr="0005396B">
        <w:rPr>
          <w:rFonts w:cs="Times New Roman"/>
          <w:i/>
          <w:sz w:val="22"/>
          <w:szCs w:val="22"/>
        </w:rPr>
        <w:t xml:space="preserve"> «Мой родной домик» - так называл Алексей дом княжны Анны Николаевны, в </w:t>
      </w:r>
      <w:proofErr w:type="gramStart"/>
      <w:r w:rsidRPr="0005396B">
        <w:rPr>
          <w:rFonts w:cs="Times New Roman"/>
          <w:i/>
          <w:sz w:val="22"/>
          <w:szCs w:val="22"/>
        </w:rPr>
        <w:t>котором</w:t>
      </w:r>
      <w:proofErr w:type="gramEnd"/>
      <w:r w:rsidRPr="0005396B">
        <w:rPr>
          <w:rFonts w:cs="Times New Roman"/>
          <w:i/>
          <w:sz w:val="22"/>
          <w:szCs w:val="22"/>
        </w:rPr>
        <w:t xml:space="preserve"> прошло его детство. И сегодня этот домик бережно хранит память о маленьком мальчике Алеше Ухтомском, который стал знаменитым ученым. Мы  приходим в этот дом снова и снова, чтобы окунуться в мир старого Рыбинска, познакомиться с его историей, и каждый раз испытываем чувство гордости за своего великого земляка. 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</w:p>
    <w:p w:rsidR="00500F2B" w:rsidRPr="0005396B" w:rsidRDefault="00500F2B" w:rsidP="00DA6578">
      <w:pPr>
        <w:pStyle w:val="n01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396B">
        <w:t xml:space="preserve">Работа в группах – анализ и коррекция индивидуальных работ, </w:t>
      </w:r>
      <w:proofErr w:type="spellStart"/>
      <w:r w:rsidRPr="0005396B">
        <w:t>синтезирование</w:t>
      </w:r>
      <w:proofErr w:type="spellEnd"/>
      <w:r w:rsidRPr="0005396B">
        <w:t xml:space="preserve"> общего портрета.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lastRenderedPageBreak/>
        <w:t xml:space="preserve"> - Ну что ж, вы послушали доклад и поработали самостоятельно. Теперь я предлагаю вам объединиться в группы, сравнить и проанализировать свои индивидуальные работы и вместе в группе составить общий словесный портрет характера Алеши.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Работать в группах будем по алгоритму – </w:t>
      </w:r>
    </w:p>
    <w:p w:rsidR="00500F2B" w:rsidRPr="0005396B" w:rsidRDefault="00500F2B" w:rsidP="00DA6578">
      <w:pPr>
        <w:pStyle w:val="n01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05396B">
        <w:t xml:space="preserve">три минуты анализируем свои работы и синтезируем общий портрет, </w:t>
      </w:r>
    </w:p>
    <w:p w:rsidR="00500F2B" w:rsidRPr="0005396B" w:rsidRDefault="00500F2B" w:rsidP="00DA6578">
      <w:pPr>
        <w:pStyle w:val="n01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05396B">
        <w:t xml:space="preserve">четыре минуты работаем с текстом и уточняем свою работу, </w:t>
      </w:r>
    </w:p>
    <w:p w:rsidR="00500F2B" w:rsidRPr="0005396B" w:rsidRDefault="00500F2B" w:rsidP="00DA6578">
      <w:pPr>
        <w:pStyle w:val="n01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05396B">
        <w:t xml:space="preserve">три минуты – выносим свою работу на планшетную доску. 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left="720"/>
        <w:contextualSpacing/>
        <w:jc w:val="both"/>
      </w:pPr>
    </w:p>
    <w:p w:rsidR="00500F2B" w:rsidRPr="0005396B" w:rsidRDefault="00500F2B" w:rsidP="00DA6578">
      <w:pPr>
        <w:pStyle w:val="n01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396B">
        <w:t>Представление групповых работ – сравнение с эталоном.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Вы знакомы с Ольгой Васильевной Ивановой, научным сотрудником дома-музея Ухтомского, которая не только ведет для вас занятия, но и  всю свою жизнь занимается изучением биографии ученого и сохранением его наследия. Я попросила ее тоже составить такой портрет Алеши Ухтомского – так, как она его видит с позиции своих знаний. Давайте посмотрим на ее работу и сравним с </w:t>
      </w:r>
      <w:proofErr w:type="gramStart"/>
      <w:r w:rsidRPr="0005396B">
        <w:t>нашими</w:t>
      </w:r>
      <w:proofErr w:type="gramEnd"/>
      <w:r w:rsidRPr="0005396B">
        <w:t>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  <w:r w:rsidRPr="0005396B">
        <w:rPr>
          <w:u w:val="single"/>
        </w:rPr>
        <w:t>На доске – качества характера Алеши Ухтомского, составленные О.В.Ивановой.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  <w:rPr>
          <w:u w:val="single"/>
        </w:rPr>
      </w:pP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- сравните свои работы с работой Ольги Васильевны – полный ли список у вас получился? Если какое-то качество выпустили, найдите в тексте, где об этом качестве говорится. 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доброта и милосердие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любовь к чтению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наблюдательность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внимательность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умение быть благодарным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уважение к людям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трудолюбие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стремление к новым знаниям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любовь к природе</w:t>
      </w:r>
    </w:p>
    <w:p w:rsidR="00500F2B" w:rsidRPr="0005396B" w:rsidRDefault="00500F2B" w:rsidP="00DA6578">
      <w:pPr>
        <w:pStyle w:val="n01"/>
        <w:spacing w:before="0" w:beforeAutospacing="0" w:after="0" w:afterAutospacing="0"/>
        <w:ind w:firstLine="1843"/>
        <w:contextualSpacing/>
        <w:jc w:val="both"/>
      </w:pPr>
      <w:r w:rsidRPr="0005396B">
        <w:t>патриотизм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Оцените результат своей работы в группах.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</w:p>
    <w:p w:rsidR="00500F2B" w:rsidRPr="0005396B" w:rsidRDefault="00500F2B" w:rsidP="00DA6578">
      <w:pPr>
        <w:pStyle w:val="n01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05396B">
        <w:t>Рефлексия и итоги занятия.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Посмотрите еще раз на эти качества характера. Скажите, пожалуйста, эти качества нужны только тем, кто хочет стать знаменитым академиком, как А.А.Ухтомский? Конечно, нет – эти качества необходимы любому человеку. 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Скажите – у кого из вас какие-то качества из этого списка  уже есть?  А если этих качеств у вас сейчас нет – что делать? Это тема следующего нашего разговора. И еще один момент – может быть, кто-то считает нужным дополнить для себя этот список? Подумайте над этим  до следующего занятия.</w:t>
      </w:r>
    </w:p>
    <w:p w:rsidR="00500F2B" w:rsidRPr="0005396B" w:rsidRDefault="00500F2B" w:rsidP="00DA6578">
      <w:pPr>
        <w:pStyle w:val="n01"/>
        <w:spacing w:before="0" w:beforeAutospacing="0" w:after="0" w:afterAutospacing="0"/>
        <w:contextualSpacing/>
        <w:jc w:val="both"/>
      </w:pPr>
      <w:r w:rsidRPr="0005396B">
        <w:t xml:space="preserve"> - Ну что ж, сегодня вы молодцы. Сегодня вы не только выполнили задание, но и  объективно себя оценили. То есть можно сказать, что вы сделали еще один маленький шаг на пути к своему успеху. Ведь каждый правильный ответ, каждая решенная задача, каждый объективный взгляд на себя – это все шаги к успеху. И я каждому из вас желаю достичь цели на этом пути. А сейчас спасибо всем за работу, наше занятие окончено.</w:t>
      </w:r>
    </w:p>
    <w:p w:rsidR="00500F2B" w:rsidRPr="0005396B" w:rsidRDefault="00500F2B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05396B" w:rsidRDefault="00122501" w:rsidP="00DA6578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p w:rsidR="00122501" w:rsidRPr="00225F60" w:rsidRDefault="00122501" w:rsidP="00225F60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lastRenderedPageBreak/>
        <w:t>Приложение 2.</w:t>
      </w: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Муниципальное общеобразовательное учреждение</w:t>
      </w: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средняя общеобразовательная школа №32 имени академика А.А.Ухтомского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02"/>
        <w:gridCol w:w="3214"/>
        <w:gridCol w:w="3255"/>
      </w:tblGrid>
      <w:tr w:rsidR="00225F60" w:rsidRPr="00225F60" w:rsidTr="004503E1">
        <w:tc>
          <w:tcPr>
            <w:tcW w:w="3179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b/>
                <w:color w:val="262626"/>
                <w:sz w:val="24"/>
                <w:szCs w:val="24"/>
              </w:rPr>
              <w:t xml:space="preserve">Рассмотрено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на заседании МО учителей начальных классов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Протокол №_____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«____»_________2017 г.         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Руководитель МО_____                   </w:t>
            </w:r>
            <w:r w:rsidRPr="00225F60">
              <w:rPr>
                <w:rFonts w:cs="Times New Roman"/>
                <w:b/>
                <w:color w:val="262626"/>
                <w:sz w:val="24"/>
                <w:szCs w:val="24"/>
              </w:rPr>
              <w:t xml:space="preserve">              </w:t>
            </w:r>
          </w:p>
        </w:tc>
        <w:tc>
          <w:tcPr>
            <w:tcW w:w="3260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b/>
                <w:color w:val="262626"/>
                <w:sz w:val="24"/>
                <w:szCs w:val="24"/>
              </w:rPr>
              <w:t xml:space="preserve">Согласовано     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>протокол заседания методического совета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школы № _______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«____»____________2017 г.        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Руководитель МС_________                                  </w:t>
            </w:r>
          </w:p>
        </w:tc>
        <w:tc>
          <w:tcPr>
            <w:tcW w:w="2971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b/>
                <w:color w:val="262626"/>
                <w:sz w:val="24"/>
                <w:szCs w:val="24"/>
              </w:rPr>
              <w:t>Утверждено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>приказ по школе №________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                                                   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b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>«____»______________2017г.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 xml:space="preserve">                   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color w:val="262626"/>
                <w:sz w:val="24"/>
                <w:szCs w:val="24"/>
              </w:rPr>
            </w:pPr>
            <w:r w:rsidRPr="00225F60">
              <w:rPr>
                <w:rFonts w:cs="Times New Roman"/>
                <w:color w:val="262626"/>
                <w:sz w:val="24"/>
                <w:szCs w:val="24"/>
              </w:rPr>
              <w:t>Директор школы №32______</w:t>
            </w:r>
          </w:p>
        </w:tc>
      </w:tr>
    </w:tbl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b/>
          <w:color w:val="262626"/>
          <w:sz w:val="24"/>
          <w:szCs w:val="24"/>
        </w:rPr>
      </w:pPr>
      <w:r w:rsidRPr="00225F60">
        <w:rPr>
          <w:rFonts w:cs="Times New Roman"/>
          <w:b/>
          <w:color w:val="262626"/>
          <w:sz w:val="24"/>
          <w:szCs w:val="24"/>
        </w:rPr>
        <w:t>Рабочая программа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color w:val="262626"/>
          <w:sz w:val="24"/>
          <w:szCs w:val="24"/>
        </w:rPr>
      </w:pPr>
      <w:r w:rsidRPr="00225F60">
        <w:rPr>
          <w:rFonts w:cs="Times New Roman"/>
          <w:b/>
          <w:color w:val="262626"/>
          <w:sz w:val="24"/>
          <w:szCs w:val="24"/>
        </w:rPr>
        <w:t>по курсу внеурочной деятельности «Мой город»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color w:val="262626"/>
          <w:sz w:val="24"/>
          <w:szCs w:val="24"/>
        </w:rPr>
      </w:pPr>
      <w:r w:rsidRPr="00225F60">
        <w:rPr>
          <w:rFonts w:cs="Times New Roman"/>
          <w:b/>
          <w:color w:val="262626"/>
          <w:sz w:val="24"/>
          <w:szCs w:val="24"/>
        </w:rPr>
        <w:t>духовно-нравственного направления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color w:val="262626"/>
          <w:sz w:val="24"/>
          <w:szCs w:val="24"/>
        </w:rPr>
      </w:pPr>
      <w:r w:rsidRPr="00225F60">
        <w:rPr>
          <w:rFonts w:cs="Times New Roman"/>
          <w:b/>
          <w:color w:val="262626"/>
          <w:sz w:val="24"/>
          <w:szCs w:val="24"/>
        </w:rPr>
        <w:t>1 класс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color w:val="262626"/>
          <w:sz w:val="24"/>
          <w:szCs w:val="24"/>
        </w:rPr>
      </w:pPr>
      <w:r w:rsidRPr="00225F60">
        <w:rPr>
          <w:rFonts w:cs="Times New Roman"/>
          <w:b/>
          <w:color w:val="262626"/>
          <w:sz w:val="24"/>
          <w:szCs w:val="24"/>
        </w:rPr>
        <w:t>на 2017 – 2018 учебный год.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right"/>
        <w:rPr>
          <w:rFonts w:cs="Times New Roman"/>
          <w:color w:val="262626"/>
          <w:sz w:val="24"/>
          <w:szCs w:val="24"/>
        </w:rPr>
      </w:pPr>
      <w:r w:rsidRPr="00225F60">
        <w:rPr>
          <w:rFonts w:cs="Times New Roman"/>
          <w:color w:val="262626"/>
          <w:sz w:val="24"/>
          <w:szCs w:val="24"/>
        </w:rPr>
        <w:t>Составил:</w:t>
      </w:r>
    </w:p>
    <w:p w:rsidR="00225F60" w:rsidRPr="00225F60" w:rsidRDefault="00225F60" w:rsidP="00225F60">
      <w:pPr>
        <w:contextualSpacing/>
        <w:jc w:val="right"/>
        <w:rPr>
          <w:rFonts w:cs="Times New Roman"/>
          <w:color w:val="262626"/>
          <w:sz w:val="24"/>
          <w:szCs w:val="24"/>
        </w:rPr>
      </w:pPr>
      <w:r w:rsidRPr="00225F60">
        <w:rPr>
          <w:rFonts w:cs="Times New Roman"/>
          <w:color w:val="262626"/>
          <w:sz w:val="24"/>
          <w:szCs w:val="24"/>
        </w:rPr>
        <w:t>учитель начальных классов</w:t>
      </w:r>
    </w:p>
    <w:p w:rsidR="00225F60" w:rsidRPr="00225F60" w:rsidRDefault="00225F60" w:rsidP="00225F60">
      <w:pPr>
        <w:contextualSpacing/>
        <w:jc w:val="right"/>
        <w:rPr>
          <w:rFonts w:cs="Times New Roman"/>
          <w:color w:val="262626"/>
          <w:sz w:val="24"/>
          <w:szCs w:val="24"/>
        </w:rPr>
      </w:pPr>
      <w:r w:rsidRPr="00225F60">
        <w:rPr>
          <w:rFonts w:cs="Times New Roman"/>
          <w:color w:val="262626"/>
          <w:sz w:val="24"/>
          <w:szCs w:val="24"/>
          <w:lang w:val="en-US"/>
        </w:rPr>
        <w:t>I</w:t>
      </w:r>
      <w:r w:rsidRPr="00225F60">
        <w:rPr>
          <w:rFonts w:cs="Times New Roman"/>
          <w:color w:val="262626"/>
          <w:sz w:val="24"/>
          <w:szCs w:val="24"/>
        </w:rPr>
        <w:t xml:space="preserve"> квалификационной категории</w:t>
      </w:r>
    </w:p>
    <w:p w:rsidR="00225F60" w:rsidRPr="00225F60" w:rsidRDefault="00225F60" w:rsidP="00225F60">
      <w:pPr>
        <w:contextualSpacing/>
        <w:jc w:val="right"/>
        <w:rPr>
          <w:rFonts w:cs="Times New Roman"/>
          <w:color w:val="262626"/>
          <w:sz w:val="24"/>
          <w:szCs w:val="24"/>
        </w:rPr>
      </w:pPr>
      <w:r w:rsidRPr="00225F60">
        <w:rPr>
          <w:rFonts w:cs="Times New Roman"/>
          <w:color w:val="262626"/>
          <w:sz w:val="24"/>
          <w:szCs w:val="24"/>
        </w:rPr>
        <w:t>Володина Марина Владимировна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b/>
          <w:sz w:val="24"/>
          <w:szCs w:val="24"/>
          <w:u w:val="single"/>
        </w:rPr>
        <w:t>Пояснительная записка.</w:t>
      </w:r>
    </w:p>
    <w:p w:rsidR="00225F60" w:rsidRPr="00225F60" w:rsidRDefault="00225F60" w:rsidP="00225F60">
      <w:pPr>
        <w:ind w:firstLine="284"/>
        <w:contextualSpacing/>
        <w:jc w:val="both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</w:rPr>
        <w:t xml:space="preserve">Данная рабочая программа составлена в соответствии </w:t>
      </w:r>
      <w:proofErr w:type="gramStart"/>
      <w:r w:rsidRPr="00225F60">
        <w:rPr>
          <w:rFonts w:cs="Times New Roman"/>
          <w:b/>
          <w:sz w:val="24"/>
          <w:szCs w:val="24"/>
        </w:rPr>
        <w:t>с</w:t>
      </w:r>
      <w:proofErr w:type="gramEnd"/>
    </w:p>
    <w:p w:rsidR="00225F60" w:rsidRPr="00225F60" w:rsidRDefault="00225F60" w:rsidP="00225F60">
      <w:pPr>
        <w:numPr>
          <w:ilvl w:val="0"/>
          <w:numId w:val="29"/>
        </w:numPr>
        <w:ind w:left="709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25F60">
          <w:rPr>
            <w:rFonts w:cs="Times New Roman"/>
            <w:sz w:val="24"/>
            <w:szCs w:val="24"/>
          </w:rPr>
          <w:t>2012 г</w:t>
        </w:r>
      </w:smartTag>
      <w:r w:rsidRPr="00225F60">
        <w:rPr>
          <w:rFonts w:cs="Times New Roman"/>
          <w:sz w:val="24"/>
          <w:szCs w:val="24"/>
        </w:rPr>
        <w:t>. N 273-ФЗ. "Об образовании в Российской Федерации",</w:t>
      </w:r>
    </w:p>
    <w:p w:rsidR="00225F60" w:rsidRPr="00225F60" w:rsidRDefault="00225F60" w:rsidP="00225F60">
      <w:pPr>
        <w:numPr>
          <w:ilvl w:val="0"/>
          <w:numId w:val="29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cs="Times New Roman"/>
          <w:sz w:val="24"/>
          <w:szCs w:val="24"/>
        </w:rPr>
        <w:t xml:space="preserve">с Федеральным государственным образовательным стандартом начального общего образования, утвержденного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25F60">
          <w:rPr>
            <w:rFonts w:cs="Times New Roman"/>
            <w:sz w:val="24"/>
            <w:szCs w:val="24"/>
          </w:rPr>
          <w:t>2009 г</w:t>
        </w:r>
      </w:smartTag>
      <w:r w:rsidRPr="00225F60">
        <w:rPr>
          <w:rFonts w:cs="Times New Roman"/>
          <w:sz w:val="24"/>
          <w:szCs w:val="24"/>
        </w:rPr>
        <w:t xml:space="preserve">. N 373, </w:t>
      </w:r>
    </w:p>
    <w:p w:rsidR="00225F60" w:rsidRPr="00225F60" w:rsidRDefault="00225F60" w:rsidP="00225F60">
      <w:pPr>
        <w:numPr>
          <w:ilvl w:val="0"/>
          <w:numId w:val="29"/>
        </w:num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cs="Times New Roman"/>
          <w:sz w:val="24"/>
          <w:szCs w:val="24"/>
        </w:rPr>
        <w:t>с положениями Основной образовательной программы  НОО МОУ СОШ №32, утвержденной приказом  №01-10\235-4 от 30.12.2015г.</w:t>
      </w:r>
    </w:p>
    <w:p w:rsidR="00225F60" w:rsidRPr="00225F60" w:rsidRDefault="00225F60" w:rsidP="00225F60">
      <w:pPr>
        <w:numPr>
          <w:ilvl w:val="0"/>
          <w:numId w:val="29"/>
        </w:numPr>
        <w:ind w:left="709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Положением о рабочей программе внеурочной деятельности МОУ СОШ №32, утвержденным приказом..</w:t>
      </w:r>
      <w:proofErr w:type="gramStart"/>
      <w:r w:rsidRPr="00225F60">
        <w:rPr>
          <w:rFonts w:cs="Times New Roman"/>
          <w:sz w:val="24"/>
          <w:szCs w:val="24"/>
        </w:rPr>
        <w:t>.</w:t>
      </w:r>
      <w:r w:rsidRPr="00225F60">
        <w:rPr>
          <w:rFonts w:cs="Times New Roman"/>
          <w:sz w:val="24"/>
          <w:szCs w:val="24"/>
          <w:highlight w:val="yellow"/>
        </w:rPr>
        <w:t>в</w:t>
      </w:r>
      <w:proofErr w:type="gramEnd"/>
      <w:r w:rsidRPr="00225F60">
        <w:rPr>
          <w:rFonts w:cs="Times New Roman"/>
          <w:sz w:val="24"/>
          <w:szCs w:val="24"/>
          <w:highlight w:val="yellow"/>
        </w:rPr>
        <w:t>носятся изменения</w:t>
      </w:r>
    </w:p>
    <w:p w:rsidR="00225F60" w:rsidRPr="00225F60" w:rsidRDefault="00225F60" w:rsidP="00225F60">
      <w:pPr>
        <w:ind w:firstLine="284"/>
        <w:contextualSpacing/>
        <w:jc w:val="both"/>
        <w:rPr>
          <w:rFonts w:cs="Times New Roman"/>
          <w:sz w:val="24"/>
          <w:szCs w:val="24"/>
        </w:rPr>
      </w:pPr>
    </w:p>
    <w:p w:rsidR="00225F60" w:rsidRPr="00225F60" w:rsidRDefault="00225F60" w:rsidP="00225F60">
      <w:pPr>
        <w:contextualSpacing/>
        <w:jc w:val="both"/>
        <w:rPr>
          <w:rFonts w:cs="Times New Roman"/>
          <w:b/>
          <w:bCs/>
          <w:sz w:val="24"/>
          <w:szCs w:val="24"/>
        </w:rPr>
      </w:pPr>
      <w:r w:rsidRPr="00225F60">
        <w:rPr>
          <w:rFonts w:cs="Times New Roman"/>
          <w:b/>
          <w:bCs/>
          <w:sz w:val="24"/>
          <w:szCs w:val="24"/>
        </w:rPr>
        <w:t xml:space="preserve">    Используемые методические пособия: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9"/>
        <w:gridCol w:w="2083"/>
        <w:gridCol w:w="3671"/>
        <w:gridCol w:w="2756"/>
      </w:tblGrid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Издательство </w:t>
            </w:r>
          </w:p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225F60" w:rsidRPr="00225F60" w:rsidTr="004503E1">
        <w:tc>
          <w:tcPr>
            <w:tcW w:w="9462" w:type="dxa"/>
            <w:gridSpan w:val="4"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Для учителя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Григорьев Д.В. 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Внеурочная деятельность школьников: методический конструктор: пособие для учителя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М.: Просвещение, 2010.</w:t>
            </w:r>
          </w:p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Козлов А.Б.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Рыбинск в первых лицах. 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Р.; 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Формат-принт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>, 2007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Ухтомский А.А.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Доминанта души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5F60">
              <w:rPr>
                <w:rFonts w:eastAsia="Times New Roman" w:cs="Times New Roman"/>
                <w:sz w:val="24"/>
                <w:szCs w:val="24"/>
                <w:lang w:eastAsia="ru-RU"/>
              </w:rPr>
              <w:t>С-Пб</w:t>
            </w:r>
            <w:proofErr w:type="spellEnd"/>
            <w:proofErr w:type="gramEnd"/>
            <w:r w:rsidRPr="00225F60">
              <w:rPr>
                <w:rFonts w:eastAsia="Times New Roman" w:cs="Times New Roman"/>
                <w:sz w:val="24"/>
                <w:szCs w:val="24"/>
                <w:lang w:eastAsia="ru-RU"/>
              </w:rPr>
              <w:t>.:</w:t>
            </w:r>
            <w:r w:rsidRPr="0015550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«Питер» 2002 г. 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Ухтомский А.А.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Заслуженный собеседник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25F60">
              <w:rPr>
                <w:rFonts w:eastAsia="Times New Roman" w:cs="Times New Roman"/>
                <w:sz w:val="24"/>
                <w:szCs w:val="24"/>
                <w:lang w:eastAsia="ru-RU"/>
              </w:rPr>
              <w:t>Р.:»Рыбинское подворье», 1997</w:t>
            </w:r>
          </w:p>
        </w:tc>
      </w:tr>
      <w:tr w:rsidR="00225F60" w:rsidRPr="00225F60" w:rsidTr="004503E1">
        <w:tc>
          <w:tcPr>
            <w:tcW w:w="9462" w:type="dxa"/>
            <w:gridSpan w:val="4"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Для учащихся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А.Орлова</w:t>
            </w:r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город у реки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Медиарост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>», Рыбинск, 2016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под ред. 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В.Горошникова</w:t>
            </w:r>
            <w:proofErr w:type="spellEnd"/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истории для детей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Медиарост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>», Рыбинск, 2016</w:t>
            </w:r>
          </w:p>
        </w:tc>
      </w:tr>
      <w:tr w:rsidR="00225F60" w:rsidRPr="00225F60" w:rsidTr="004503E1">
        <w:tc>
          <w:tcPr>
            <w:tcW w:w="687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3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под ред. 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В.Горошникова</w:t>
            </w:r>
            <w:proofErr w:type="spellEnd"/>
          </w:p>
        </w:tc>
        <w:tc>
          <w:tcPr>
            <w:tcW w:w="3833" w:type="dxa"/>
          </w:tcPr>
          <w:p w:rsidR="00225F60" w:rsidRPr="00225F60" w:rsidRDefault="00225F60" w:rsidP="00225F60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Твой город – Рыбинск</w:t>
            </w:r>
          </w:p>
        </w:tc>
        <w:tc>
          <w:tcPr>
            <w:tcW w:w="2839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Медиарост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>», Рыбинск, 2016</w:t>
            </w:r>
          </w:p>
        </w:tc>
      </w:tr>
    </w:tbl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b/>
          <w:sz w:val="24"/>
          <w:szCs w:val="24"/>
          <w:u w:val="single"/>
        </w:rPr>
        <w:t>Ценностные ориентиры содержания курса по А.А.Ухтомскому.</w:t>
      </w:r>
    </w:p>
    <w:p w:rsidR="00225F60" w:rsidRPr="00225F60" w:rsidRDefault="00225F60" w:rsidP="00225F60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Программа имеет выраженную этическую и духовно-нравственную направленность. В процессе изучения курса  дети знакомятся с историей родного города и с современной его жизнью. Дети учатся видеть красоту родного города во время экскурсий и на картинах рыбинских художников, испытывать гордость за трудовые свершения </w:t>
      </w:r>
      <w:proofErr w:type="spellStart"/>
      <w:r w:rsidRPr="00225F60">
        <w:rPr>
          <w:rFonts w:cs="Times New Roman"/>
          <w:sz w:val="24"/>
          <w:szCs w:val="24"/>
        </w:rPr>
        <w:t>рыбинцев</w:t>
      </w:r>
      <w:proofErr w:type="spellEnd"/>
      <w:r w:rsidRPr="00225F60">
        <w:rPr>
          <w:rFonts w:cs="Times New Roman"/>
          <w:sz w:val="24"/>
          <w:szCs w:val="24"/>
        </w:rPr>
        <w:t xml:space="preserve">. </w:t>
      </w:r>
    </w:p>
    <w:p w:rsidR="00225F60" w:rsidRPr="00225F60" w:rsidRDefault="00225F60" w:rsidP="00225F60">
      <w:pPr>
        <w:ind w:firstLine="709"/>
        <w:contextualSpacing/>
        <w:jc w:val="both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sz w:val="24"/>
          <w:szCs w:val="24"/>
        </w:rPr>
        <w:t xml:space="preserve">Положительными примерами для детей выступают: </w:t>
      </w:r>
    </w:p>
    <w:p w:rsidR="00225F60" w:rsidRPr="00225F60" w:rsidRDefault="00225F60" w:rsidP="00225F60">
      <w:pPr>
        <w:ind w:firstLine="709"/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- благотворительная деятельность рыбинских купеческих родов;</w:t>
      </w:r>
    </w:p>
    <w:p w:rsidR="00225F60" w:rsidRPr="00225F60" w:rsidRDefault="00225F60" w:rsidP="00225F60">
      <w:pPr>
        <w:ind w:firstLine="709"/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- подвиги </w:t>
      </w:r>
      <w:proofErr w:type="spellStart"/>
      <w:r w:rsidRPr="00225F60">
        <w:rPr>
          <w:rFonts w:cs="Times New Roman"/>
          <w:sz w:val="24"/>
          <w:szCs w:val="24"/>
        </w:rPr>
        <w:t>рыбинцев</w:t>
      </w:r>
      <w:proofErr w:type="spellEnd"/>
      <w:r w:rsidRPr="00225F60">
        <w:rPr>
          <w:rFonts w:cs="Times New Roman"/>
          <w:sz w:val="24"/>
          <w:szCs w:val="24"/>
        </w:rPr>
        <w:t xml:space="preserve"> – участников Великой Отечественной Войны;</w:t>
      </w:r>
    </w:p>
    <w:p w:rsidR="00225F60" w:rsidRPr="00225F60" w:rsidRDefault="00225F60" w:rsidP="00225F60">
      <w:pPr>
        <w:ind w:firstLine="709"/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- творчество рыбинских поэтов;</w:t>
      </w:r>
    </w:p>
    <w:p w:rsidR="00225F60" w:rsidRPr="00225F60" w:rsidRDefault="00225F60" w:rsidP="00225F60">
      <w:pPr>
        <w:ind w:firstLine="709"/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- знаменитые </w:t>
      </w:r>
      <w:proofErr w:type="spellStart"/>
      <w:r w:rsidRPr="00225F60">
        <w:rPr>
          <w:rFonts w:cs="Times New Roman"/>
          <w:sz w:val="24"/>
          <w:szCs w:val="24"/>
        </w:rPr>
        <w:t>рыбинские</w:t>
      </w:r>
      <w:proofErr w:type="spellEnd"/>
      <w:r w:rsidRPr="00225F60">
        <w:rPr>
          <w:rFonts w:cs="Times New Roman"/>
          <w:sz w:val="24"/>
          <w:szCs w:val="24"/>
        </w:rPr>
        <w:t xml:space="preserve"> спортсмены;</w:t>
      </w:r>
    </w:p>
    <w:p w:rsidR="00225F60" w:rsidRPr="00225F60" w:rsidRDefault="00225F60" w:rsidP="00225F60">
      <w:pPr>
        <w:ind w:firstLine="709"/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- работа рыбинских пожарных.</w:t>
      </w:r>
    </w:p>
    <w:p w:rsidR="00225F60" w:rsidRPr="00225F60" w:rsidRDefault="00225F60" w:rsidP="00225F60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Данная рабочая программа сориентирована не на запоминание школьниками предоставленной информации, а на активное участие самих школьников в процессе её приобретения. Так, в процессе занятий в Рыбинском историко-архитектурном и художественном музее-заповеднике дети усваивают этику поведения в музее.</w:t>
      </w:r>
    </w:p>
    <w:p w:rsidR="00225F60" w:rsidRPr="00225F60" w:rsidRDefault="00225F60" w:rsidP="00225F60">
      <w:pPr>
        <w:ind w:firstLine="709"/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>Программа предусматривает реализацию творческих проектов, в процессе которой дети учатся общаться друг с другом, приобретают коммуникативные навыки в совместной деятельности.</w:t>
      </w:r>
    </w:p>
    <w:p w:rsidR="00225F60" w:rsidRPr="00225F60" w:rsidRDefault="00225F60" w:rsidP="00225F60">
      <w:pPr>
        <w:pStyle w:val="ParagraphStyle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25F60">
        <w:rPr>
          <w:rFonts w:ascii="Times New Roman" w:hAnsi="Times New Roman" w:cs="Times New Roman"/>
        </w:rPr>
        <w:t xml:space="preserve">    </w:t>
      </w:r>
      <w:r w:rsidRPr="00225F60">
        <w:rPr>
          <w:rFonts w:ascii="Times New Roman" w:hAnsi="Times New Roman" w:cs="Times New Roman"/>
          <w:b/>
          <w:u w:val="single"/>
        </w:rPr>
        <w:t>Планируемые результаты освоения программы внеурочной деятельности.</w:t>
      </w:r>
    </w:p>
    <w:p w:rsidR="00225F60" w:rsidRPr="00225F60" w:rsidRDefault="00225F60" w:rsidP="00225F60">
      <w:pPr>
        <w:pStyle w:val="ParagraphStyle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225F60">
        <w:rPr>
          <w:rFonts w:ascii="Times New Roman" w:hAnsi="Times New Roman" w:cs="Times New Roman"/>
        </w:rPr>
        <w:lastRenderedPageBreak/>
        <w:t>В результате освоения содержания программы у учащихся предполагается формирование универсальных учебных действий (личностных, регулятивных, познавательных, коммуникативных), позволяющих достигать предметных, метапредметных и личностных результатов.</w:t>
      </w:r>
    </w:p>
    <w:p w:rsidR="00225F60" w:rsidRPr="00225F60" w:rsidRDefault="00225F60" w:rsidP="00225F60">
      <w:pPr>
        <w:pStyle w:val="ParagraphStyle"/>
        <w:contextualSpacing/>
        <w:jc w:val="both"/>
        <w:rPr>
          <w:rFonts w:ascii="Times New Roman" w:hAnsi="Times New Roman" w:cs="Times New Roman"/>
        </w:rPr>
      </w:pPr>
      <w:r w:rsidRPr="00225F60">
        <w:rPr>
          <w:rFonts w:ascii="Times New Roman" w:hAnsi="Times New Roman" w:cs="Times New Roman"/>
        </w:rPr>
        <w:t xml:space="preserve">          В результате освоения программы «Мой город» обучающиеся получают возможность формирования:</w:t>
      </w:r>
    </w:p>
    <w:p w:rsidR="00225F60" w:rsidRPr="00225F60" w:rsidRDefault="00225F60" w:rsidP="00225F60">
      <w:pPr>
        <w:pStyle w:val="a3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</w:t>
      </w:r>
      <w:r w:rsidRPr="00225F60">
        <w:rPr>
          <w:rFonts w:ascii="Times New Roman" w:hAnsi="Times New Roman" w:cs="Times New Roman"/>
          <w:sz w:val="24"/>
          <w:szCs w:val="24"/>
        </w:rPr>
        <w:t>: развитие творческих способностей, познавательного интереса к истории своего города, своей страны;</w:t>
      </w:r>
    </w:p>
    <w:p w:rsidR="00225F60" w:rsidRPr="00225F60" w:rsidRDefault="00225F60" w:rsidP="00225F60">
      <w:pPr>
        <w:pStyle w:val="a3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proofErr w:type="gramStart"/>
      <w:r w:rsidRPr="00225F60">
        <w:rPr>
          <w:rFonts w:ascii="Times New Roman" w:hAnsi="Times New Roman" w:cs="Times New Roman"/>
          <w:sz w:val="24"/>
          <w:szCs w:val="24"/>
          <w:u w:val="single"/>
        </w:rPr>
        <w:t>историко</w:t>
      </w:r>
      <w:proofErr w:type="spellEnd"/>
      <w:r w:rsidRPr="00225F60">
        <w:rPr>
          <w:rFonts w:ascii="Times New Roman" w:hAnsi="Times New Roman" w:cs="Times New Roman"/>
          <w:sz w:val="24"/>
          <w:szCs w:val="24"/>
          <w:u w:val="single"/>
        </w:rPr>
        <w:t xml:space="preserve"> - краеведческой</w:t>
      </w:r>
      <w:proofErr w:type="gramEnd"/>
      <w:r w:rsidRPr="00225F60">
        <w:rPr>
          <w:rFonts w:ascii="Times New Roman" w:hAnsi="Times New Roman" w:cs="Times New Roman"/>
          <w:sz w:val="24"/>
          <w:szCs w:val="24"/>
        </w:rPr>
        <w:t xml:space="preserve">: осознание ответственности за судьбу города, формирование гордости за сопричастность к деяниям предыдущих поколений; </w:t>
      </w:r>
    </w:p>
    <w:p w:rsidR="00225F60" w:rsidRPr="00225F60" w:rsidRDefault="00225F60" w:rsidP="00225F60">
      <w:pPr>
        <w:pStyle w:val="a3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  <w:u w:val="single"/>
        </w:rPr>
        <w:t>в социальной</w:t>
      </w:r>
      <w:r w:rsidRPr="00225F60">
        <w:rPr>
          <w:rFonts w:ascii="Times New Roman" w:hAnsi="Times New Roman" w:cs="Times New Roman"/>
          <w:sz w:val="24"/>
          <w:szCs w:val="24"/>
        </w:rPr>
        <w:t>: способность к самореализации в пространстве своего города и государства, формирование активной жизненной позиции; знание и соблюдение норм правового государства;</w:t>
      </w:r>
    </w:p>
    <w:p w:rsidR="00225F60" w:rsidRPr="00225F60" w:rsidRDefault="00225F60" w:rsidP="00225F60">
      <w:pPr>
        <w:pStyle w:val="a3"/>
        <w:numPr>
          <w:ilvl w:val="0"/>
          <w:numId w:val="1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  <w:u w:val="single"/>
        </w:rPr>
        <w:t>в духовно-нравственной сфере</w:t>
      </w:r>
      <w:r w:rsidRPr="00225F60">
        <w:rPr>
          <w:rFonts w:ascii="Times New Roman" w:hAnsi="Times New Roman" w:cs="Times New Roman"/>
          <w:sz w:val="24"/>
          <w:szCs w:val="24"/>
        </w:rPr>
        <w:t>: осознание обучающимися высших ценностей, идеалов, ориентиров, способность руководствоваться ими в практической деятельности.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    При достижении </w:t>
      </w:r>
      <w:r w:rsidRPr="00225F60">
        <w:rPr>
          <w:rFonts w:cs="Times New Roman"/>
          <w:b/>
          <w:sz w:val="24"/>
          <w:szCs w:val="24"/>
        </w:rPr>
        <w:t>личностных результатов</w:t>
      </w:r>
      <w:r w:rsidRPr="00225F60">
        <w:rPr>
          <w:rFonts w:cs="Times New Roman"/>
          <w:sz w:val="24"/>
          <w:szCs w:val="24"/>
        </w:rPr>
        <w:t xml:space="preserve"> у школьника будут сформированы: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семье, обществу, ориентации на содержательные моменты школьной и социальной действительности;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познавательный интерес к новому материалу и способам решения новой задачи;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ориентация на понимание причин успеха во внеурочной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“Я”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225F6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225F60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выполнение, развитие этических чувств как регуляторов моральных норм;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эмпатия как понимание чувств людей и сопереживание им;</w:t>
      </w:r>
    </w:p>
    <w:p w:rsidR="00225F60" w:rsidRPr="00225F60" w:rsidRDefault="00225F60" w:rsidP="00225F60">
      <w:pPr>
        <w:pStyle w:val="a3"/>
        <w:numPr>
          <w:ilvl w:val="0"/>
          <w:numId w:val="20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культурой города.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 При достижении метапредметных результатов у школьника будут сформированы следующие УУД (регулятивные, познавательные, коммуникативные):</w:t>
      </w:r>
    </w:p>
    <w:p w:rsidR="00225F60" w:rsidRPr="00225F60" w:rsidRDefault="00225F60" w:rsidP="00225F60">
      <w:pPr>
        <w:contextualSpacing/>
        <w:jc w:val="both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</w:rPr>
        <w:t>Регулятивные универсальные учебные действия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r w:rsidRPr="00225F60">
        <w:rPr>
          <w:rFonts w:cs="Times New Roman"/>
          <w:i/>
          <w:sz w:val="24"/>
          <w:szCs w:val="24"/>
        </w:rPr>
        <w:t xml:space="preserve">Обучающийся научится: 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планировать свои действия в соответствии с поставленной задачей и условиями ее реализации; 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оценки соответствия результатов требованиям данной задачи;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субъектов;</w:t>
      </w:r>
    </w:p>
    <w:p w:rsidR="00225F60" w:rsidRPr="00225F60" w:rsidRDefault="00225F60" w:rsidP="00225F60">
      <w:pPr>
        <w:pStyle w:val="a3"/>
        <w:numPr>
          <w:ilvl w:val="0"/>
          <w:numId w:val="21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различать способ и результат действия.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r w:rsidRPr="00225F60">
        <w:rPr>
          <w:rFonts w:cs="Times New Roman"/>
          <w:i/>
          <w:sz w:val="24"/>
          <w:szCs w:val="24"/>
        </w:rPr>
        <w:t xml:space="preserve">Выпускник получит возможность научиться: </w:t>
      </w:r>
    </w:p>
    <w:p w:rsidR="00225F60" w:rsidRPr="00225F60" w:rsidRDefault="00225F60" w:rsidP="00225F60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225F60" w:rsidRPr="00225F60" w:rsidRDefault="00225F60" w:rsidP="00225F60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lastRenderedPageBreak/>
        <w:t>проявлять познавательную инициативу в сотрудничестве с другими субъектами социализации;</w:t>
      </w:r>
    </w:p>
    <w:p w:rsidR="00225F60" w:rsidRPr="00225F60" w:rsidRDefault="00225F60" w:rsidP="00225F60">
      <w:pPr>
        <w:pStyle w:val="a3"/>
        <w:numPr>
          <w:ilvl w:val="0"/>
          <w:numId w:val="2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 и вносить необходимые коррективы в его выполнение.</w:t>
      </w:r>
    </w:p>
    <w:p w:rsidR="00225F60" w:rsidRPr="00225F60" w:rsidRDefault="00225F60" w:rsidP="00225F60">
      <w:pPr>
        <w:contextualSpacing/>
        <w:jc w:val="both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</w:rPr>
        <w:t>Познавательные универсальные учебные действия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r w:rsidRPr="00225F60">
        <w:rPr>
          <w:rFonts w:cs="Times New Roman"/>
          <w:i/>
          <w:sz w:val="24"/>
          <w:szCs w:val="24"/>
        </w:rPr>
        <w:t xml:space="preserve">Обучающийся научится: </w:t>
      </w:r>
    </w:p>
    <w:p w:rsidR="00225F60" w:rsidRPr="00225F60" w:rsidRDefault="00225F60" w:rsidP="00225F60">
      <w:pPr>
        <w:pStyle w:val="a3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225F60" w:rsidRPr="00225F60" w:rsidRDefault="00225F60" w:rsidP="00225F60">
      <w:pPr>
        <w:pStyle w:val="a3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запись выборочной информации о себе и окружающем мире, в том числе с помощью ИКТ;</w:t>
      </w:r>
    </w:p>
    <w:p w:rsidR="00225F60" w:rsidRPr="00225F60" w:rsidRDefault="00225F60" w:rsidP="00225F60">
      <w:pPr>
        <w:pStyle w:val="a3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выражать речь в устной и письменной форме; </w:t>
      </w:r>
    </w:p>
    <w:p w:rsidR="00225F60" w:rsidRPr="00225F60" w:rsidRDefault="00225F60" w:rsidP="00225F60">
      <w:pPr>
        <w:pStyle w:val="a3"/>
        <w:numPr>
          <w:ilvl w:val="0"/>
          <w:numId w:val="2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проводить анализ, сравнение и классификацию тем или явлений, устанавливать причинно-следственные связи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proofErr w:type="gramStart"/>
      <w:r w:rsidRPr="00225F60">
        <w:rPr>
          <w:rFonts w:cs="Times New Roman"/>
          <w:i/>
          <w:sz w:val="24"/>
          <w:szCs w:val="24"/>
        </w:rPr>
        <w:t>Обучающийся</w:t>
      </w:r>
      <w:proofErr w:type="gramEnd"/>
      <w:r w:rsidRPr="00225F60">
        <w:rPr>
          <w:rFonts w:cs="Times New Roman"/>
          <w:i/>
          <w:sz w:val="24"/>
          <w:szCs w:val="24"/>
        </w:rPr>
        <w:t xml:space="preserve"> получит возможность научиться: </w:t>
      </w:r>
    </w:p>
    <w:p w:rsidR="00225F60" w:rsidRPr="00225F60" w:rsidRDefault="00225F60" w:rsidP="00225F60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225F60" w:rsidRPr="00225F60" w:rsidRDefault="00225F60" w:rsidP="00225F60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ИКТ;</w:t>
      </w:r>
    </w:p>
    <w:p w:rsidR="00225F60" w:rsidRPr="00225F60" w:rsidRDefault="00225F60" w:rsidP="00225F60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25F60" w:rsidRPr="00225F60" w:rsidRDefault="00225F60" w:rsidP="00225F60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225F60" w:rsidRPr="00225F60" w:rsidRDefault="00225F60" w:rsidP="00225F60">
      <w:pPr>
        <w:pStyle w:val="a3"/>
        <w:numPr>
          <w:ilvl w:val="0"/>
          <w:numId w:val="24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225F60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25F60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225F60" w:rsidRPr="00225F60" w:rsidRDefault="00225F60" w:rsidP="00225F60">
      <w:pPr>
        <w:contextualSpacing/>
        <w:jc w:val="both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</w:rPr>
        <w:t>Коммуникативные универсальные учебные действия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r w:rsidRPr="00225F60">
        <w:rPr>
          <w:rFonts w:cs="Times New Roman"/>
          <w:i/>
          <w:sz w:val="24"/>
          <w:szCs w:val="24"/>
        </w:rPr>
        <w:t xml:space="preserve">Обучающийся научится: 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речи; 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допускать возможность существования у людей различных точек зрения и ориентироваться на позицию партнера в общении и взаимодействии с ними;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задавать вопросы, необходимые для совместной работы с партнёрами;</w:t>
      </w:r>
    </w:p>
    <w:p w:rsidR="00225F60" w:rsidRPr="00225F60" w:rsidRDefault="00225F60" w:rsidP="00225F60">
      <w:pPr>
        <w:pStyle w:val="a3"/>
        <w:numPr>
          <w:ilvl w:val="0"/>
          <w:numId w:val="25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225F60" w:rsidRPr="00225F60" w:rsidRDefault="00225F60" w:rsidP="00225F60">
      <w:pPr>
        <w:contextualSpacing/>
        <w:jc w:val="both"/>
        <w:rPr>
          <w:rFonts w:cs="Times New Roman"/>
          <w:i/>
          <w:sz w:val="24"/>
          <w:szCs w:val="24"/>
        </w:rPr>
      </w:pPr>
      <w:proofErr w:type="gramStart"/>
      <w:r w:rsidRPr="00225F60">
        <w:rPr>
          <w:rFonts w:cs="Times New Roman"/>
          <w:i/>
          <w:sz w:val="24"/>
          <w:szCs w:val="24"/>
        </w:rPr>
        <w:t>Обучающийся</w:t>
      </w:r>
      <w:proofErr w:type="gramEnd"/>
      <w:r w:rsidRPr="00225F60">
        <w:rPr>
          <w:rFonts w:cs="Times New Roman"/>
          <w:i/>
          <w:sz w:val="24"/>
          <w:szCs w:val="24"/>
        </w:rPr>
        <w:t xml:space="preserve"> получит возможность научиться: 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учитывать и координировать в сотрудничестве позиции других людей;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проблемы;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содействовать разрешению конфликтов на основе учёта интересов и позиций всех участников;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225F60" w:rsidRPr="00225F60" w:rsidRDefault="00225F60" w:rsidP="00225F60">
      <w:pPr>
        <w:pStyle w:val="a3"/>
        <w:numPr>
          <w:ilvl w:val="0"/>
          <w:numId w:val="2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25F60">
        <w:rPr>
          <w:rFonts w:ascii="Times New Roman" w:hAnsi="Times New Roman" w:cs="Times New Roman"/>
          <w:sz w:val="24"/>
          <w:szCs w:val="24"/>
        </w:rPr>
        <w:lastRenderedPageBreak/>
        <w:t>адекватно использовать речевые средства для эффективного решения разнообразных коммуникативных задач.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sz w:val="24"/>
          <w:szCs w:val="24"/>
          <w:lang w:eastAsia="ru-RU"/>
        </w:rPr>
        <w:t xml:space="preserve">Данная программа предоставляет возможность планомерно достигать ожидаемых </w:t>
      </w:r>
      <w:r w:rsidRPr="00225F60">
        <w:rPr>
          <w:rFonts w:eastAsia="Times New Roman" w:cs="Times New Roman"/>
          <w:b/>
          <w:bCs/>
          <w:sz w:val="24"/>
          <w:szCs w:val="24"/>
          <w:lang w:eastAsia="ru-RU"/>
        </w:rPr>
        <w:t>воспитательных результатов разного уровня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исторической и краеведческой деятельности.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первого уровня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25F60">
        <w:rPr>
          <w:rFonts w:eastAsia="Times New Roman" w:cs="Times New Roman"/>
          <w:i/>
          <w:iCs/>
          <w:sz w:val="24"/>
          <w:szCs w:val="24"/>
          <w:lang w:eastAsia="ru-RU"/>
        </w:rPr>
        <w:t>приобретение школьниками социальных знаний, понимания социальной реальности и повседневной жизни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) – </w:t>
      </w:r>
      <w:r w:rsidRPr="00225F60">
        <w:rPr>
          <w:rFonts w:eastAsia="Times New Roman" w:cs="Times New Roman"/>
          <w:i/>
          <w:iCs/>
          <w:sz w:val="24"/>
          <w:szCs w:val="24"/>
          <w:lang w:eastAsia="ru-RU"/>
        </w:rPr>
        <w:t>1 класс.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sz w:val="24"/>
          <w:szCs w:val="24"/>
          <w:lang w:eastAsia="ru-RU"/>
        </w:rPr>
        <w:t>Элементарные социальные знания школьники получают уже тогда, когда только начинают осваивать историческую и краеведческую деятельность. Они узнают о достопримечательностях родного города, постигают этику поведения в музее, архиве, читальном зале, расширяют представление о себе как о жителе города. Дети знакомятся с окружающим их социальным миром и с жизнью людей, встречаются с очевидцами исторических событий, представителями музеев, библиотек и других предприятий. Также школьники приобретают знания о принятых в обществе нормах отношения к природе, о памятниках истории и культуры, о традициях памяти событий Великой Отечественной войны; о правилах конструктивной групповой работы; о способах самостоятельного поиска и нахождения информации в справочной литературе.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b/>
          <w:bCs/>
          <w:sz w:val="24"/>
          <w:szCs w:val="24"/>
          <w:lang w:eastAsia="ru-RU"/>
        </w:rPr>
        <w:t>Результаты второго уровня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(</w:t>
      </w:r>
      <w:r w:rsidRPr="00225F60">
        <w:rPr>
          <w:rFonts w:eastAsia="Times New Roman" w:cs="Times New Roman"/>
          <w:i/>
          <w:iCs/>
          <w:sz w:val="24"/>
          <w:szCs w:val="24"/>
          <w:lang w:eastAsia="ru-RU"/>
        </w:rPr>
        <w:t>получение школьниками опыта переживания и позитивного отношения к базовым ценностям общества) - 2, 3 класс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. Формирование позитивных отношений школьников к базовым ценностям нашего общества и к социальной реальности в целом осуществляется благодаря активизации межличностных отношений друг с другом. В различных ситуациях у детей появляется возможность проявить себя с лучшей стороны, сохранив веру в себя и уважение к другим членам коллектива. Важным становится развитие ценностных отношений к своей малой Родине, её природе, истории и культуре, населяющим её народам, героическим страницам её прошлого. 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b/>
          <w:bCs/>
          <w:sz w:val="24"/>
          <w:szCs w:val="24"/>
          <w:lang w:eastAsia="ru-RU"/>
        </w:rPr>
        <w:t>Результаты третьего уровня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25F60">
        <w:rPr>
          <w:rFonts w:eastAsia="Times New Roman" w:cs="Times New Roman"/>
          <w:i/>
          <w:iCs/>
          <w:sz w:val="24"/>
          <w:szCs w:val="24"/>
          <w:lang w:eastAsia="ru-RU"/>
        </w:rPr>
        <w:t>(приобретение школьниками опыта самостоятельного социального действия) – 4-й класс.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Школьники имеют реальную возможность выхода в пространство общественного действия. К этому времени у детей сформирована мотивация к изменению себя и приобретение необходимых внутренних качеств. Учащиеся приобретают опыт исследовательской и проектной деятельности, готовят публичные выступления по проблемным вопросам, участвуют в исследовательских конференциях, осуществляют благотворительную деятельность. </w:t>
      </w:r>
    </w:p>
    <w:p w:rsidR="00225F60" w:rsidRPr="00225F60" w:rsidRDefault="00225F60" w:rsidP="00225F60">
      <w:p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sz w:val="24"/>
          <w:szCs w:val="24"/>
          <w:lang w:eastAsia="ru-RU"/>
        </w:rPr>
        <w:t xml:space="preserve">Достижение всех трех уровней результатов деятельности увеличивает вероятность появления </w:t>
      </w:r>
      <w:r w:rsidRPr="00225F60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воспитательных эффектов</w:t>
      </w:r>
      <w:r w:rsidRPr="00225F60">
        <w:rPr>
          <w:rFonts w:eastAsia="Times New Roman" w:cs="Times New Roman"/>
          <w:sz w:val="24"/>
          <w:szCs w:val="24"/>
          <w:lang w:eastAsia="ru-RU"/>
        </w:rPr>
        <w:t xml:space="preserve"> этой деятельности (эффектов воспитания и социализации детей), в частности: </w:t>
      </w:r>
    </w:p>
    <w:p w:rsidR="00225F60" w:rsidRPr="00225F60" w:rsidRDefault="00225F60" w:rsidP="00225F60">
      <w:pPr>
        <w:numPr>
          <w:ilvl w:val="0"/>
          <w:numId w:val="18"/>
        </w:num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sz w:val="24"/>
          <w:szCs w:val="24"/>
          <w:lang w:eastAsia="ru-RU"/>
        </w:rPr>
        <w:t>формирования коммуникативной, этической, социальной, гражданской компетентности (приобретение опыта гражданских отношений и поведения в дружественной среде (в классе) и в открытой общественной среде);</w:t>
      </w:r>
    </w:p>
    <w:p w:rsidR="00225F60" w:rsidRPr="00225F60" w:rsidRDefault="00225F60" w:rsidP="00225F60">
      <w:pPr>
        <w:numPr>
          <w:ilvl w:val="0"/>
          <w:numId w:val="18"/>
        </w:numPr>
        <w:ind w:firstLine="851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225F60">
        <w:rPr>
          <w:rFonts w:eastAsia="Times New Roman" w:cs="Times New Roman"/>
          <w:sz w:val="24"/>
          <w:szCs w:val="24"/>
          <w:lang w:eastAsia="ru-RU"/>
        </w:rPr>
        <w:t xml:space="preserve">формирования у детей </w:t>
      </w:r>
      <w:proofErr w:type="spellStart"/>
      <w:r w:rsidRPr="00225F60">
        <w:rPr>
          <w:rFonts w:eastAsia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225F60">
        <w:rPr>
          <w:rFonts w:eastAsia="Times New Roman" w:cs="Times New Roman"/>
          <w:sz w:val="24"/>
          <w:szCs w:val="24"/>
          <w:lang w:eastAsia="ru-RU"/>
        </w:rPr>
        <w:t xml:space="preserve"> идентичности: </w:t>
      </w:r>
      <w:proofErr w:type="spellStart"/>
      <w:r w:rsidRPr="00225F60">
        <w:rPr>
          <w:rFonts w:eastAsia="Times New Roman" w:cs="Times New Roman"/>
          <w:sz w:val="24"/>
          <w:szCs w:val="24"/>
          <w:lang w:eastAsia="ru-RU"/>
        </w:rPr>
        <w:t>страновой</w:t>
      </w:r>
      <w:proofErr w:type="spellEnd"/>
      <w:r w:rsidRPr="00225F60">
        <w:rPr>
          <w:rFonts w:eastAsia="Times New Roman" w:cs="Times New Roman"/>
          <w:sz w:val="24"/>
          <w:szCs w:val="24"/>
          <w:lang w:eastAsia="ru-RU"/>
        </w:rPr>
        <w:t xml:space="preserve"> (российской), этнической, культурной и др.</w:t>
      </w:r>
    </w:p>
    <w:p w:rsidR="00225F60" w:rsidRPr="00225F60" w:rsidRDefault="00225F60" w:rsidP="00225F60">
      <w:pPr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25F60" w:rsidRPr="00225F60" w:rsidRDefault="00225F60" w:rsidP="00225F60">
      <w:pPr>
        <w:tabs>
          <w:tab w:val="left" w:pos="6615"/>
        </w:tabs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b/>
          <w:sz w:val="24"/>
          <w:szCs w:val="24"/>
          <w:u w:val="single"/>
        </w:rPr>
        <w:t>Содержание  программы</w:t>
      </w:r>
    </w:p>
    <w:p w:rsidR="00225F60" w:rsidRPr="00225F60" w:rsidRDefault="00225F60" w:rsidP="00225F60">
      <w:pPr>
        <w:tabs>
          <w:tab w:val="left" w:pos="6615"/>
        </w:tabs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</w:t>
      </w:r>
    </w:p>
    <w:p w:rsidR="00225F60" w:rsidRPr="00225F60" w:rsidRDefault="00225F60" w:rsidP="00225F60">
      <w:pPr>
        <w:pStyle w:val="a8"/>
        <w:suppressAutoHyphens/>
        <w:spacing w:before="0" w:beforeAutospacing="0" w:after="0" w:afterAutospacing="0"/>
        <w:contextualSpacing/>
        <w:jc w:val="both"/>
      </w:pPr>
      <w:r w:rsidRPr="00225F60">
        <w:t xml:space="preserve">       Рабочая программа курса «Мой город» составлена по концентрическому принципу. Курс состоит из пяти тематических разделов, содержание которых расширяется и углубляется на каждом этапе обучения.  Разделы  имеют краеведческую направленность – </w:t>
      </w:r>
    </w:p>
    <w:p w:rsidR="00225F60" w:rsidRPr="00225F60" w:rsidRDefault="00225F60" w:rsidP="00225F60">
      <w:pPr>
        <w:pStyle w:val="a8"/>
        <w:numPr>
          <w:ilvl w:val="0"/>
          <w:numId w:val="30"/>
        </w:numPr>
        <w:suppressAutoHyphens/>
        <w:spacing w:before="0" w:beforeAutospacing="0" w:after="0" w:afterAutospacing="0"/>
        <w:contextualSpacing/>
        <w:jc w:val="both"/>
      </w:pPr>
      <w:r w:rsidRPr="00225F60">
        <w:t xml:space="preserve">«Достопримечательности Рыбинска», </w:t>
      </w:r>
      <w:proofErr w:type="gramStart"/>
      <w:r w:rsidRPr="00225F60">
        <w:t>предполагающий</w:t>
      </w:r>
      <w:proofErr w:type="gramEnd"/>
      <w:r w:rsidRPr="00225F60">
        <w:t xml:space="preserve"> знакомство с памятными местами родного города; </w:t>
      </w:r>
    </w:p>
    <w:p w:rsidR="00225F60" w:rsidRPr="00225F60" w:rsidRDefault="00225F60" w:rsidP="00225F60">
      <w:pPr>
        <w:pStyle w:val="a8"/>
        <w:numPr>
          <w:ilvl w:val="0"/>
          <w:numId w:val="30"/>
        </w:numPr>
        <w:suppressAutoHyphens/>
        <w:spacing w:before="0" w:beforeAutospacing="0" w:after="0" w:afterAutospacing="0"/>
        <w:contextualSpacing/>
        <w:jc w:val="both"/>
      </w:pPr>
      <w:r w:rsidRPr="00225F60">
        <w:t>«Рыбинск и рыбинцы», знакомящий детей с биографиями знаменитых земляков,</w:t>
      </w:r>
    </w:p>
    <w:p w:rsidR="00225F60" w:rsidRPr="00225F60" w:rsidRDefault="00225F60" w:rsidP="00225F60">
      <w:pPr>
        <w:pStyle w:val="a8"/>
        <w:numPr>
          <w:ilvl w:val="0"/>
          <w:numId w:val="30"/>
        </w:numPr>
        <w:suppressAutoHyphens/>
        <w:spacing w:before="0" w:beforeAutospacing="0" w:after="0" w:afterAutospacing="0"/>
        <w:contextualSpacing/>
        <w:jc w:val="both"/>
      </w:pPr>
      <w:r w:rsidRPr="00225F60">
        <w:lastRenderedPageBreak/>
        <w:t xml:space="preserve">«Страницы истории», в процессе </w:t>
      </w:r>
      <w:proofErr w:type="gramStart"/>
      <w:r w:rsidRPr="00225F60">
        <w:t>изучения</w:t>
      </w:r>
      <w:proofErr w:type="gramEnd"/>
      <w:r w:rsidRPr="00225F60">
        <w:t xml:space="preserve"> которого дети знакомятся с прошлым Рыбинска;</w:t>
      </w:r>
    </w:p>
    <w:p w:rsidR="00225F60" w:rsidRPr="00225F60" w:rsidRDefault="00225F60" w:rsidP="00225F60">
      <w:pPr>
        <w:pStyle w:val="a8"/>
        <w:numPr>
          <w:ilvl w:val="0"/>
          <w:numId w:val="30"/>
        </w:numPr>
        <w:suppressAutoHyphens/>
        <w:spacing w:before="0" w:beforeAutospacing="0" w:after="0" w:afterAutospacing="0"/>
        <w:contextualSpacing/>
        <w:jc w:val="both"/>
      </w:pPr>
      <w:r w:rsidRPr="00225F60">
        <w:t>«Рыбинск современный», позволяющий детям узнать о предприятиях, учреждениях культуры, местах отдыха родного города;</w:t>
      </w:r>
    </w:p>
    <w:p w:rsidR="00225F60" w:rsidRPr="00225F60" w:rsidRDefault="00225F60" w:rsidP="00225F60">
      <w:pPr>
        <w:pStyle w:val="a8"/>
        <w:numPr>
          <w:ilvl w:val="0"/>
          <w:numId w:val="30"/>
        </w:numPr>
        <w:suppressAutoHyphens/>
        <w:spacing w:before="0" w:beforeAutospacing="0" w:after="0" w:afterAutospacing="0"/>
        <w:contextualSpacing/>
        <w:jc w:val="both"/>
      </w:pPr>
      <w:r w:rsidRPr="00225F60">
        <w:t xml:space="preserve">«Музееведение» - дополняет содержание краеведческих разделов и предусматривает знакомство детей с особенностями работы музея как культурного и научного центра. </w:t>
      </w:r>
    </w:p>
    <w:p w:rsidR="00225F60" w:rsidRPr="00225F60" w:rsidRDefault="00225F60" w:rsidP="00225F60">
      <w:pPr>
        <w:pStyle w:val="a8"/>
        <w:suppressAutoHyphens/>
        <w:spacing w:before="0" w:beforeAutospacing="0" w:after="0" w:afterAutospacing="0"/>
        <w:contextualSpacing/>
        <w:jc w:val="both"/>
      </w:pPr>
      <w:r w:rsidRPr="00225F60">
        <w:t xml:space="preserve">        В каждом тематическом разделе предусмотрены занятия по образовательной программе Рыбинского Государственного историко-архитектурного и художественного музея-заповедника в форме экскурсий, праздников, мастер-классов, интерактивных игр.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  Музейная педагогика является одной из методик духовно-нравственного воспитания и развития в школе.</w:t>
      </w:r>
    </w:p>
    <w:p w:rsidR="00225F60" w:rsidRPr="00225F60" w:rsidRDefault="00225F60" w:rsidP="00225F60">
      <w:pPr>
        <w:autoSpaceDE w:val="0"/>
        <w:autoSpaceDN w:val="0"/>
        <w:adjustRightInd w:val="0"/>
        <w:contextualSpacing/>
        <w:jc w:val="both"/>
        <w:rPr>
          <w:rFonts w:eastAsia="BookAntiqua" w:cs="Times New Roman"/>
          <w:sz w:val="24"/>
          <w:szCs w:val="24"/>
        </w:rPr>
      </w:pPr>
      <w:r w:rsidRPr="00225F60">
        <w:rPr>
          <w:rFonts w:eastAsia="BookAntiqua" w:cs="Times New Roman"/>
          <w:sz w:val="24"/>
          <w:szCs w:val="24"/>
        </w:rPr>
        <w:t xml:space="preserve">        Музейная педагогика обладает потенциалом не только решения педагогической триады задач, но и для решения задачи, сравнительно недавно начавшей выделяться в </w:t>
      </w:r>
      <w:proofErr w:type="gramStart"/>
      <w:r w:rsidRPr="00225F60">
        <w:rPr>
          <w:rFonts w:eastAsia="BookAntiqua" w:cs="Times New Roman"/>
          <w:sz w:val="24"/>
          <w:szCs w:val="24"/>
        </w:rPr>
        <w:t>отдельную</w:t>
      </w:r>
      <w:proofErr w:type="gramEnd"/>
      <w:r w:rsidRPr="00225F60">
        <w:rPr>
          <w:rFonts w:eastAsia="BookAntiqua" w:cs="Times New Roman"/>
          <w:sz w:val="24"/>
          <w:szCs w:val="24"/>
        </w:rPr>
        <w:t xml:space="preserve"> — социально-педагогическую: через усвоение элементов позитивного социального опыта. Эффективное решение проблемы социализации детей в настоящее время видится в безусловном восстановлении во всей полноте исторической памяти, что в свете происходящих в мире событий приобретает определяющее значение; в спокойном «взращивании» человека, т.е. в привитии гуманистических качеств. Центром этой титанической работы может быть и должен быть музей – хранитель уникальных памятников культуры, мастерства, традиций, развития научно-технической мысли и самой истории человечества.</w:t>
      </w:r>
    </w:p>
    <w:p w:rsidR="00225F60" w:rsidRPr="00225F60" w:rsidRDefault="00225F60" w:rsidP="00225F60">
      <w:pPr>
        <w:autoSpaceDE w:val="0"/>
        <w:autoSpaceDN w:val="0"/>
        <w:adjustRightInd w:val="0"/>
        <w:contextualSpacing/>
        <w:jc w:val="both"/>
        <w:rPr>
          <w:rFonts w:eastAsia="BookAntiqua" w:cs="Times New Roman"/>
          <w:sz w:val="24"/>
          <w:szCs w:val="24"/>
        </w:rPr>
      </w:pPr>
      <w:r w:rsidRPr="00225F60">
        <w:rPr>
          <w:rFonts w:eastAsia="BookAntiqua" w:cs="Times New Roman"/>
          <w:sz w:val="24"/>
          <w:szCs w:val="24"/>
        </w:rPr>
        <w:t xml:space="preserve">         Важнейшей задачей музейной педагогики является воспитание патриотизма, воспитание чувства принадлежности к великой стране, причастности к судьбам Отечества. К числу определяющих принципов, которые одновременно являются важным условием реализации цели и задач патриотического воспитания, относится признание высокой социальной значимости патриотизма, необходимости создания реальных возможностей и осуществления целенаправленных усилий для его развития у детей. Патриотизм включает ряд ценностных ориентиров в систему поведения полноправного гражданина в интересах Отчизны. Следовательно, патриотизм — это система сознательного отношения и поведения личности в интересах своего Отечества.</w:t>
      </w:r>
    </w:p>
    <w:p w:rsidR="00225F60" w:rsidRPr="00225F60" w:rsidRDefault="00225F60" w:rsidP="00225F60">
      <w:pPr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   </w:t>
      </w:r>
    </w:p>
    <w:p w:rsidR="00225F60" w:rsidRPr="00225F60" w:rsidRDefault="00225F60" w:rsidP="00225F60">
      <w:pPr>
        <w:ind w:left="360"/>
        <w:contextualSpacing/>
        <w:jc w:val="both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</w:rPr>
        <w:t xml:space="preserve"> Формы и методы работы:</w:t>
      </w:r>
      <w:r w:rsidRPr="00225F60">
        <w:rPr>
          <w:rFonts w:cs="Times New Roman"/>
          <w:b/>
          <w:sz w:val="24"/>
          <w:szCs w:val="24"/>
          <w:u w:val="single"/>
        </w:rPr>
        <w:t xml:space="preserve"> 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>Программа рассчитана на четыре года обучения, всего 135 часов. Занятия проводятся один раз в неделю. Продолжительность занятия в первом классе составляет 30 минут, во втором-четвертом классах – 40 минут. Наполняемость группы – не более 15 человек.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 В программе предусмотрены аудиторные и внеаудиторные занятия. Если тема занятия предполагает работу со справочной литературой, занятия проводятся в помещении  школьной библиотеки. При необходимости задействовать интернет-ресурсы или работу группы на ПК занятие проводится в компьютерном классе.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 Занятия по образовательной программе Рыбинского Государственного историко-архитектурного художественного музея-заповедника проводятся в здании музея. Они включают в себя экскурсии, выставки, интерактивные игры, мастер-классы.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 Предусмотрены экскурсии в другие музеи, а также по памятным местам города.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 Значительная часть программы отведена для поисковой, исследовательской, проектной деятельности учащихся.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 Ведущий метод программы – метод положительного примера.   </w:t>
      </w:r>
    </w:p>
    <w:p w:rsidR="00225F60" w:rsidRPr="00225F60" w:rsidRDefault="00225F60" w:rsidP="00225F60">
      <w:pPr>
        <w:contextualSpacing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 Ведущей формой организации занятий является </w:t>
      </w:r>
      <w:proofErr w:type="gramStart"/>
      <w:r w:rsidRPr="00225F60">
        <w:rPr>
          <w:rFonts w:cs="Times New Roman"/>
          <w:sz w:val="24"/>
          <w:szCs w:val="24"/>
        </w:rPr>
        <w:t>групповая</w:t>
      </w:r>
      <w:proofErr w:type="gramEnd"/>
      <w:r w:rsidRPr="00225F60">
        <w:rPr>
          <w:rFonts w:cs="Times New Roman"/>
          <w:sz w:val="24"/>
          <w:szCs w:val="24"/>
        </w:rPr>
        <w:t xml:space="preserve">. </w:t>
      </w:r>
    </w:p>
    <w:p w:rsidR="00225F60" w:rsidRPr="00225F60" w:rsidRDefault="00225F60" w:rsidP="00225F60">
      <w:pPr>
        <w:tabs>
          <w:tab w:val="left" w:pos="6615"/>
        </w:tabs>
        <w:contextualSpacing/>
        <w:jc w:val="both"/>
        <w:rPr>
          <w:rFonts w:cs="Times New Roman"/>
          <w:sz w:val="24"/>
          <w:szCs w:val="24"/>
        </w:rPr>
      </w:pPr>
      <w:r w:rsidRPr="00225F60">
        <w:rPr>
          <w:rFonts w:cs="Times New Roman"/>
          <w:sz w:val="24"/>
          <w:szCs w:val="24"/>
        </w:rPr>
        <w:t xml:space="preserve">      Наряду с групповой формой работы, во время занятий осуществляется индивидуальный и дифференцированный подход к детям.  </w:t>
      </w:r>
    </w:p>
    <w:p w:rsidR="00225F60" w:rsidRPr="00225F60" w:rsidRDefault="00225F60" w:rsidP="00225F60">
      <w:pPr>
        <w:pStyle w:val="Style34"/>
        <w:widowControl/>
        <w:ind w:firstLine="284"/>
        <w:contextualSpacing/>
        <w:rPr>
          <w:rFonts w:ascii="Times New Roman" w:hAnsi="Times New Roman"/>
        </w:rPr>
      </w:pPr>
      <w:r w:rsidRPr="00225F60">
        <w:rPr>
          <w:rFonts w:ascii="Times New Roman" w:hAnsi="Times New Roman"/>
        </w:rPr>
        <w:t xml:space="preserve"> 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b/>
          <w:sz w:val="24"/>
          <w:szCs w:val="24"/>
          <w:u w:val="single"/>
        </w:rPr>
        <w:t>1 год обучения.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</w:rPr>
      </w:pPr>
      <w:r w:rsidRPr="00225F60">
        <w:rPr>
          <w:rFonts w:cs="Times New Roman"/>
          <w:b/>
          <w:sz w:val="24"/>
          <w:szCs w:val="24"/>
          <w:u w:val="single"/>
        </w:rPr>
        <w:lastRenderedPageBreak/>
        <w:t>Тематическое планирование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5"/>
        <w:gridCol w:w="4327"/>
        <w:gridCol w:w="1780"/>
        <w:gridCol w:w="2185"/>
      </w:tblGrid>
      <w:tr w:rsidR="00225F60" w:rsidRPr="00225F60" w:rsidTr="004503E1">
        <w:trPr>
          <w:trHeight w:val="360"/>
        </w:trPr>
        <w:tc>
          <w:tcPr>
            <w:tcW w:w="1547" w:type="dxa"/>
            <w:vMerge w:val="restart"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5F6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5" w:type="dxa"/>
            <w:vMerge w:val="restart"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5F60">
              <w:rPr>
                <w:rFonts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4008" w:type="dxa"/>
            <w:gridSpan w:val="2"/>
            <w:tcBorders>
              <w:bottom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5F60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25F60" w:rsidRPr="00225F60" w:rsidTr="004503E1">
        <w:trPr>
          <w:trHeight w:val="285"/>
        </w:trPr>
        <w:tc>
          <w:tcPr>
            <w:tcW w:w="1547" w:type="dxa"/>
            <w:vMerge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  <w:vMerge/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5F60">
              <w:rPr>
                <w:rFonts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5F60">
              <w:rPr>
                <w:rFonts w:cs="Times New Roman"/>
                <w:b/>
                <w:sz w:val="24"/>
                <w:szCs w:val="24"/>
              </w:rPr>
              <w:t xml:space="preserve">Внеаудиторные </w:t>
            </w:r>
          </w:p>
        </w:tc>
      </w:tr>
      <w:tr w:rsidR="00225F60" w:rsidRPr="00225F60" w:rsidTr="004503E1">
        <w:tc>
          <w:tcPr>
            <w:tcW w:w="1547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Музееведение 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225F60" w:rsidRPr="00225F60" w:rsidTr="004503E1">
        <w:tc>
          <w:tcPr>
            <w:tcW w:w="1547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1547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и рыбинцы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25F60" w:rsidRPr="00225F60" w:rsidTr="004503E1">
        <w:tc>
          <w:tcPr>
            <w:tcW w:w="1547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Достопримечательности Рыбинска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25F60" w:rsidRPr="00225F60" w:rsidTr="004503E1">
        <w:tc>
          <w:tcPr>
            <w:tcW w:w="1547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5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современный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25F60" w:rsidRPr="00225F60" w:rsidTr="004503E1">
        <w:tc>
          <w:tcPr>
            <w:tcW w:w="6022" w:type="dxa"/>
            <w:gridSpan w:val="2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                                                                 итого</w:t>
            </w:r>
          </w:p>
        </w:tc>
        <w:tc>
          <w:tcPr>
            <w:tcW w:w="1799" w:type="dxa"/>
            <w:tcBorders>
              <w:righ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209" w:type="dxa"/>
            <w:tcBorders>
              <w:left w:val="single" w:sz="4" w:space="0" w:color="auto"/>
            </w:tcBorders>
          </w:tcPr>
          <w:p w:rsidR="00225F60" w:rsidRPr="00225F60" w:rsidRDefault="00225F60" w:rsidP="00225F60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14</w:t>
            </w:r>
          </w:p>
        </w:tc>
      </w:tr>
    </w:tbl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</w:rPr>
      </w:pPr>
    </w:p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  <w:u w:val="single"/>
        </w:rPr>
      </w:pPr>
      <w:r w:rsidRPr="00225F60">
        <w:rPr>
          <w:rFonts w:cs="Times New Roman"/>
          <w:b/>
          <w:sz w:val="24"/>
          <w:szCs w:val="24"/>
          <w:u w:val="single"/>
        </w:rPr>
        <w:t>Почасовое планирование</w:t>
      </w:r>
    </w:p>
    <w:p w:rsidR="00225F60" w:rsidRPr="00225F60" w:rsidRDefault="00225F60" w:rsidP="00225F60">
      <w:pPr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6756"/>
        <w:gridCol w:w="2268"/>
      </w:tblGrid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Кол-во</w:t>
            </w:r>
          </w:p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часов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Автобусная экскурсия «Мой город» 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Рыбинский государственный историко-архитектурный художественный музей-заповедник. 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sz w:val="24"/>
                <w:szCs w:val="24"/>
              </w:rPr>
              <w:t>Осень, осень, в гости просим!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sz w:val="24"/>
                <w:szCs w:val="24"/>
              </w:rPr>
              <w:t>Как смотреть произведения искусства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225F60">
              <w:rPr>
                <w:rFonts w:cs="Times New Roman"/>
                <w:sz w:val="24"/>
                <w:szCs w:val="24"/>
              </w:rPr>
              <w:t>Спасо-Преображенский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 xml:space="preserve"> собор – главный храм города.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Спасо-Преображенский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 xml:space="preserve"> собор.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Виртуальная экскурсия по храмам г</w:t>
            </w:r>
            <w:proofErr w:type="gramStart"/>
            <w:r w:rsidRPr="00225F60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225F60">
              <w:rPr>
                <w:rFonts w:cs="Times New Roman"/>
                <w:sz w:val="24"/>
                <w:szCs w:val="24"/>
              </w:rPr>
              <w:t>ыбинска.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город у реки. Волга.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город у реки. Черемуха.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город у реки. Коровка.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Экскурсия на набережную реки Черемухи.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Style w:val="a7"/>
                <w:rFonts w:cs="Times New Roman"/>
                <w:sz w:val="24"/>
                <w:szCs w:val="24"/>
              </w:rPr>
              <w:t>В музей за сказкой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Style w:val="a7"/>
                <w:rFonts w:cs="Times New Roman"/>
                <w:b w:val="0"/>
                <w:sz w:val="24"/>
                <w:szCs w:val="24"/>
              </w:rPr>
              <w:t>Рыбинск на картинах рыбинских художников.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Конкурс рисунков «Рыбинск – город у реки».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Рыбинцы о Рыбинске. Стихи рыбинских поэтов.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– город купеческий. Кто такие купцы.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225F60">
              <w:rPr>
                <w:rFonts w:cs="Times New Roman"/>
                <w:sz w:val="24"/>
                <w:szCs w:val="24"/>
              </w:rPr>
              <w:t>Карякинский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 xml:space="preserve"> парк.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- столица бурлаков.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sz w:val="24"/>
                <w:szCs w:val="24"/>
              </w:rPr>
              <w:t>Бурлаки на Волге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Рыбинский мост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Секреты пожарной каланчи.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Огнеборцы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 xml:space="preserve">». Экскурсия в пожарную часть.  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Style w:val="a7"/>
                <w:rFonts w:cs="Times New Roman"/>
                <w:sz w:val="24"/>
                <w:szCs w:val="24"/>
              </w:rPr>
              <w:t>О доблестях, о подвигах, о славе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Рыбинский театр кукол.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Экскурсия в театр кукол «</w:t>
            </w:r>
            <w:proofErr w:type="spellStart"/>
            <w:r w:rsidRPr="00225F60">
              <w:rPr>
                <w:rFonts w:cs="Times New Roman"/>
                <w:sz w:val="24"/>
                <w:szCs w:val="24"/>
              </w:rPr>
              <w:t>Закулисье</w:t>
            </w:r>
            <w:proofErr w:type="spellEnd"/>
            <w:r w:rsidRPr="00225F60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sz w:val="24"/>
                <w:szCs w:val="24"/>
              </w:rPr>
              <w:t>Кукольные истории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b/>
                <w:bCs/>
                <w:sz w:val="24"/>
                <w:szCs w:val="24"/>
              </w:rPr>
              <w:t>В некотором царстве…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Старт проекта «Мой Рыбинск»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Рыбинск помнит и чтит своих героев. Монумент «Вечный огонь»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Защита проекта «Мой Рыбинск». Оформление альбома рисунков.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25F60" w:rsidRPr="00225F60" w:rsidTr="004503E1">
        <w:tc>
          <w:tcPr>
            <w:tcW w:w="758" w:type="dxa"/>
          </w:tcPr>
          <w:p w:rsidR="00225F60" w:rsidRPr="00225F60" w:rsidRDefault="00225F60" w:rsidP="00225F60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6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 xml:space="preserve">Заключительное занятие «Этот город – самый лучший город на Земле». </w:t>
            </w:r>
          </w:p>
        </w:tc>
        <w:tc>
          <w:tcPr>
            <w:tcW w:w="2268" w:type="dxa"/>
          </w:tcPr>
          <w:p w:rsidR="00225F60" w:rsidRPr="00225F60" w:rsidRDefault="00225F60" w:rsidP="00225F60">
            <w:pPr>
              <w:contextualSpacing/>
              <w:rPr>
                <w:rFonts w:cs="Times New Roman"/>
                <w:sz w:val="24"/>
                <w:szCs w:val="24"/>
              </w:rPr>
            </w:pPr>
            <w:r w:rsidRPr="00225F60"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122501" w:rsidRPr="00225F60" w:rsidRDefault="00122501" w:rsidP="00225F60">
      <w:pPr>
        <w:contextualSpacing/>
        <w:jc w:val="both"/>
        <w:rPr>
          <w:rFonts w:cs="Times New Roman"/>
          <w:sz w:val="24"/>
          <w:szCs w:val="24"/>
        </w:rPr>
      </w:pPr>
    </w:p>
    <w:sectPr w:rsidR="00122501" w:rsidRPr="00225F60" w:rsidSect="001A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E8E"/>
    <w:multiLevelType w:val="hybridMultilevel"/>
    <w:tmpl w:val="8DBCC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6C3"/>
    <w:multiLevelType w:val="hybridMultilevel"/>
    <w:tmpl w:val="E5DCE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01D1E"/>
    <w:multiLevelType w:val="hybridMultilevel"/>
    <w:tmpl w:val="948EA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30377"/>
    <w:multiLevelType w:val="hybridMultilevel"/>
    <w:tmpl w:val="26E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66A1"/>
    <w:multiLevelType w:val="hybridMultilevel"/>
    <w:tmpl w:val="F4EC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837EA"/>
    <w:multiLevelType w:val="hybridMultilevel"/>
    <w:tmpl w:val="8958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D5676"/>
    <w:multiLevelType w:val="hybridMultilevel"/>
    <w:tmpl w:val="41CC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15E1B"/>
    <w:multiLevelType w:val="hybridMultilevel"/>
    <w:tmpl w:val="F0FE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0BBE"/>
    <w:multiLevelType w:val="hybridMultilevel"/>
    <w:tmpl w:val="64AE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6A2A"/>
    <w:multiLevelType w:val="hybridMultilevel"/>
    <w:tmpl w:val="4866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C6CF8"/>
    <w:multiLevelType w:val="hybridMultilevel"/>
    <w:tmpl w:val="78AA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D69"/>
    <w:multiLevelType w:val="hybridMultilevel"/>
    <w:tmpl w:val="B916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27AE4"/>
    <w:multiLevelType w:val="hybridMultilevel"/>
    <w:tmpl w:val="B0C6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742C4"/>
    <w:multiLevelType w:val="hybridMultilevel"/>
    <w:tmpl w:val="9FC61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26B6B"/>
    <w:multiLevelType w:val="multilevel"/>
    <w:tmpl w:val="4F2E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82212"/>
    <w:multiLevelType w:val="hybridMultilevel"/>
    <w:tmpl w:val="EF203690"/>
    <w:lvl w:ilvl="0" w:tplc="69DC7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E74C56"/>
    <w:multiLevelType w:val="hybridMultilevel"/>
    <w:tmpl w:val="06040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D6141"/>
    <w:multiLevelType w:val="hybridMultilevel"/>
    <w:tmpl w:val="2F10C1C2"/>
    <w:lvl w:ilvl="0" w:tplc="B554E178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25622C2"/>
    <w:multiLevelType w:val="hybridMultilevel"/>
    <w:tmpl w:val="07AE0E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AE86472"/>
    <w:multiLevelType w:val="hybridMultilevel"/>
    <w:tmpl w:val="6E9845E8"/>
    <w:lvl w:ilvl="0" w:tplc="952C5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F44218"/>
    <w:multiLevelType w:val="hybridMultilevel"/>
    <w:tmpl w:val="527E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50793"/>
    <w:multiLevelType w:val="hybridMultilevel"/>
    <w:tmpl w:val="F5B6E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7FFA"/>
    <w:multiLevelType w:val="hybridMultilevel"/>
    <w:tmpl w:val="C64E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618BC"/>
    <w:multiLevelType w:val="hybridMultilevel"/>
    <w:tmpl w:val="1142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D5F02"/>
    <w:multiLevelType w:val="hybridMultilevel"/>
    <w:tmpl w:val="4EF0B072"/>
    <w:lvl w:ilvl="0" w:tplc="24D08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2A"/>
    <w:multiLevelType w:val="hybridMultilevel"/>
    <w:tmpl w:val="B8B8D94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7351E29"/>
    <w:multiLevelType w:val="hybridMultilevel"/>
    <w:tmpl w:val="7204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1630C"/>
    <w:multiLevelType w:val="hybridMultilevel"/>
    <w:tmpl w:val="394A41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762B7"/>
    <w:multiLevelType w:val="hybridMultilevel"/>
    <w:tmpl w:val="41A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13F8F"/>
    <w:multiLevelType w:val="hybridMultilevel"/>
    <w:tmpl w:val="7BC6B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27"/>
  </w:num>
  <w:num w:numId="6">
    <w:abstractNumId w:val="13"/>
  </w:num>
  <w:num w:numId="7">
    <w:abstractNumId w:val="8"/>
  </w:num>
  <w:num w:numId="8">
    <w:abstractNumId w:val="5"/>
  </w:num>
  <w:num w:numId="9">
    <w:abstractNumId w:val="4"/>
  </w:num>
  <w:num w:numId="10">
    <w:abstractNumId w:val="26"/>
  </w:num>
  <w:num w:numId="11">
    <w:abstractNumId w:val="29"/>
  </w:num>
  <w:num w:numId="12">
    <w:abstractNumId w:val="1"/>
  </w:num>
  <w:num w:numId="13">
    <w:abstractNumId w:val="0"/>
  </w:num>
  <w:num w:numId="14">
    <w:abstractNumId w:val="7"/>
  </w:num>
  <w:num w:numId="15">
    <w:abstractNumId w:val="21"/>
  </w:num>
  <w:num w:numId="16">
    <w:abstractNumId w:val="16"/>
  </w:num>
  <w:num w:numId="17">
    <w:abstractNumId w:val="25"/>
  </w:num>
  <w:num w:numId="18">
    <w:abstractNumId w:val="14"/>
  </w:num>
  <w:num w:numId="19">
    <w:abstractNumId w:val="18"/>
  </w:num>
  <w:num w:numId="20">
    <w:abstractNumId w:val="10"/>
  </w:num>
  <w:num w:numId="21">
    <w:abstractNumId w:val="3"/>
  </w:num>
  <w:num w:numId="22">
    <w:abstractNumId w:val="23"/>
  </w:num>
  <w:num w:numId="23">
    <w:abstractNumId w:val="11"/>
  </w:num>
  <w:num w:numId="24">
    <w:abstractNumId w:val="12"/>
  </w:num>
  <w:num w:numId="25">
    <w:abstractNumId w:val="9"/>
  </w:num>
  <w:num w:numId="26">
    <w:abstractNumId w:val="2"/>
  </w:num>
  <w:num w:numId="27">
    <w:abstractNumId w:val="6"/>
  </w:num>
  <w:num w:numId="28">
    <w:abstractNumId w:val="28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B32C99"/>
    <w:rsid w:val="00025992"/>
    <w:rsid w:val="0005396B"/>
    <w:rsid w:val="000A6C9D"/>
    <w:rsid w:val="000B51D2"/>
    <w:rsid w:val="000C3158"/>
    <w:rsid w:val="000C6C4B"/>
    <w:rsid w:val="00122501"/>
    <w:rsid w:val="00147560"/>
    <w:rsid w:val="00157368"/>
    <w:rsid w:val="0019007E"/>
    <w:rsid w:val="001A0CE8"/>
    <w:rsid w:val="001A4E8A"/>
    <w:rsid w:val="001E78AB"/>
    <w:rsid w:val="001F0334"/>
    <w:rsid w:val="00225F60"/>
    <w:rsid w:val="002506F5"/>
    <w:rsid w:val="002540C2"/>
    <w:rsid w:val="002610CA"/>
    <w:rsid w:val="00271D73"/>
    <w:rsid w:val="0029212F"/>
    <w:rsid w:val="002A3291"/>
    <w:rsid w:val="002D67CE"/>
    <w:rsid w:val="002D7A04"/>
    <w:rsid w:val="002F51CA"/>
    <w:rsid w:val="00327FAA"/>
    <w:rsid w:val="0036320D"/>
    <w:rsid w:val="003A06A5"/>
    <w:rsid w:val="003B4E33"/>
    <w:rsid w:val="003C06A7"/>
    <w:rsid w:val="003E1FDC"/>
    <w:rsid w:val="003E2C50"/>
    <w:rsid w:val="003F2837"/>
    <w:rsid w:val="0040323E"/>
    <w:rsid w:val="004352EF"/>
    <w:rsid w:val="004503E1"/>
    <w:rsid w:val="00463F29"/>
    <w:rsid w:val="00492FFF"/>
    <w:rsid w:val="004A6187"/>
    <w:rsid w:val="004E0AF9"/>
    <w:rsid w:val="004E4607"/>
    <w:rsid w:val="00500F2B"/>
    <w:rsid w:val="00554559"/>
    <w:rsid w:val="005663D6"/>
    <w:rsid w:val="005B6379"/>
    <w:rsid w:val="005D5496"/>
    <w:rsid w:val="005F2669"/>
    <w:rsid w:val="00636521"/>
    <w:rsid w:val="00671349"/>
    <w:rsid w:val="00685F44"/>
    <w:rsid w:val="006C41DE"/>
    <w:rsid w:val="007E48DA"/>
    <w:rsid w:val="007F7ED3"/>
    <w:rsid w:val="0081417B"/>
    <w:rsid w:val="0081594D"/>
    <w:rsid w:val="00860812"/>
    <w:rsid w:val="0087326B"/>
    <w:rsid w:val="008D1850"/>
    <w:rsid w:val="008D6162"/>
    <w:rsid w:val="0090452C"/>
    <w:rsid w:val="00921CD5"/>
    <w:rsid w:val="009C5391"/>
    <w:rsid w:val="00A03B6D"/>
    <w:rsid w:val="00A51B4D"/>
    <w:rsid w:val="00AB31EF"/>
    <w:rsid w:val="00AD31BD"/>
    <w:rsid w:val="00AE0641"/>
    <w:rsid w:val="00AE4DF0"/>
    <w:rsid w:val="00B05C1E"/>
    <w:rsid w:val="00B31480"/>
    <w:rsid w:val="00B32C99"/>
    <w:rsid w:val="00B6161E"/>
    <w:rsid w:val="00B96FB8"/>
    <w:rsid w:val="00BD26CC"/>
    <w:rsid w:val="00BD39C4"/>
    <w:rsid w:val="00BF5BAB"/>
    <w:rsid w:val="00C13C4E"/>
    <w:rsid w:val="00CA2D81"/>
    <w:rsid w:val="00D1680D"/>
    <w:rsid w:val="00D31B97"/>
    <w:rsid w:val="00DA63E8"/>
    <w:rsid w:val="00DA6578"/>
    <w:rsid w:val="00DC3001"/>
    <w:rsid w:val="00DD5AA0"/>
    <w:rsid w:val="00DE5914"/>
    <w:rsid w:val="00DE5B5F"/>
    <w:rsid w:val="00DF5CD9"/>
    <w:rsid w:val="00E2178D"/>
    <w:rsid w:val="00E432E7"/>
    <w:rsid w:val="00E43D80"/>
    <w:rsid w:val="00E62D85"/>
    <w:rsid w:val="00ED22D2"/>
    <w:rsid w:val="00F02DC8"/>
    <w:rsid w:val="00F04394"/>
    <w:rsid w:val="00F4076D"/>
    <w:rsid w:val="00FE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D73"/>
    <w:pPr>
      <w:ind w:left="720"/>
      <w:contextualSpacing/>
    </w:pPr>
    <w:rPr>
      <w:rFonts w:asciiTheme="minorHAnsi" w:hAnsiTheme="minorHAnsi"/>
      <w:sz w:val="22"/>
    </w:rPr>
  </w:style>
  <w:style w:type="character" w:customStyle="1" w:styleId="tx">
    <w:name w:val="tx"/>
    <w:basedOn w:val="a0"/>
    <w:rsid w:val="00AD31BD"/>
  </w:style>
  <w:style w:type="paragraph" w:styleId="a4">
    <w:name w:val="Balloon Text"/>
    <w:basedOn w:val="a"/>
    <w:link w:val="a5"/>
    <w:uiPriority w:val="99"/>
    <w:semiHidden/>
    <w:unhideWhenUsed/>
    <w:rsid w:val="00554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01">
    <w:name w:val="n01"/>
    <w:basedOn w:val="a"/>
    <w:rsid w:val="00500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A2D8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2D81"/>
  </w:style>
  <w:style w:type="character" w:customStyle="1" w:styleId="c25">
    <w:name w:val="c25"/>
    <w:basedOn w:val="a0"/>
    <w:rsid w:val="00CA2D81"/>
  </w:style>
  <w:style w:type="character" w:customStyle="1" w:styleId="c10">
    <w:name w:val="c10"/>
    <w:basedOn w:val="a0"/>
    <w:rsid w:val="00CA2D81"/>
  </w:style>
  <w:style w:type="character" w:styleId="a7">
    <w:name w:val="Strong"/>
    <w:basedOn w:val="a0"/>
    <w:uiPriority w:val="22"/>
    <w:qFormat/>
    <w:rsid w:val="007E48DA"/>
    <w:rPr>
      <w:b/>
      <w:bCs/>
    </w:rPr>
  </w:style>
  <w:style w:type="paragraph" w:styleId="a8">
    <w:name w:val="Normal (Web)"/>
    <w:basedOn w:val="a"/>
    <w:uiPriority w:val="99"/>
    <w:unhideWhenUsed/>
    <w:rsid w:val="00B96FB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225F60"/>
    <w:pPr>
      <w:widowControl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ParagraphStyle">
    <w:name w:val="Paragraph Style"/>
    <w:rsid w:val="00225F60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9196-CE4F-4BFF-980B-F68D0DC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20</Pages>
  <Words>8995</Words>
  <Characters>51278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dcterms:created xsi:type="dcterms:W3CDTF">2017-06-17T22:16:00Z</dcterms:created>
  <dcterms:modified xsi:type="dcterms:W3CDTF">2017-08-27T19:07:00Z</dcterms:modified>
</cp:coreProperties>
</file>