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115"/>
        <w:gridCol w:w="5301"/>
      </w:tblGrid>
      <w:tr w:rsidR="0026217B">
        <w:trPr>
          <w:trHeight w:val="1275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Соглашение о предоставлении субсидии бюджету Ярославской области из федерального бюджета, заключаемое между Министерством образования и науки Российской Федерации и Правительством Ярославской области на финансовое обеспечение мероприятия Федеральной целевой программы развития образования на 2016-2020 годы</w:t>
            </w:r>
          </w:p>
        </w:tc>
      </w:tr>
      <w:tr w:rsidR="0026217B">
        <w:trPr>
          <w:trHeight w:val="788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г. Москва</w:t>
            </w:r>
          </w:p>
        </w:tc>
      </w:tr>
      <w:tr w:rsidR="0026217B">
        <w:trPr>
          <w:trHeight w:val="344"/>
        </w:trPr>
        <w:tc>
          <w:tcPr>
            <w:tcW w:w="5416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«18» 18 18 г.</w:t>
            </w:r>
          </w:p>
        </w:tc>
        <w:tc>
          <w:tcPr>
            <w:tcW w:w="5301" w:type="dxa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№ 074-08-426</w:t>
            </w:r>
          </w:p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Министерство образования и науки Российской Федерации, которому как получателю средств федерального бюджета доведены лимиты бюджетных обязательств на предоставление субсидий бюджетам субъектов Российской Федерации, именуемое в дальнейшем Министерство, в лице Заместителя Министра образования и науки Российской Федерации Кузнецовой Ирины Владимировны, действующего на основании доверенности от 5 декабря 2016 г. № ОВ-237/08, с одной стороны, и ПРАВИТЕЛЬСТВО ЯРОСЛАВСКОЙ ОБЛАСТИ, именуемое(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) в дальнейшем «Субъект», в лице Временно исполняющий обязанности губернатора Ярославской области Миронова Дмитрия Юрьевича, действующего на основании Указа Президента Российской Федерации от 28 июля 2016 г. № 366 "О досрочном прекращении полномочий Губернатора Ярославской области", Устава Ярославской области, с другой стороны, далее при совместном упоминании именуемые «Стороны», в соответствии с Бюджетным кодексом Российской Федерации, Федеральным законом от 19 декабря 2016 г. № 415-ФЗ «О федеральном бюджете на 2017 год и на плановый период 2018 и 2019 годов»,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 (далее – Правила формирования, предоставления и распределения субсидий), Правилами предоставления и распределения субсидий из федерального бюджета бюджетам субъектов Российской Федерации на поддержку реализации мероприятий Федеральной целевой программы развития образования на 2016-2020 годы, утвержденные постановлением Правительства Российской Федерации от 23 мая 2015 г. № 497, заключили настоящее Соглашение о нижеследующем.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117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344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I. Предмет Соглашения</w:t>
            </w:r>
          </w:p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1.1. Предметом настоящего Соглашения является предоставление из федерального бюджета в 2017 году бюджету Ярославской области субсидии на финансовое обеспечение мероприятий: 2.2 "Повышение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результатов", 2.4 "Модернизация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объединений" Федеральной целевой программы развитие образования на 2016-2020 годы (далее – Субсидия) в соответствии с лимитами бюджетных обязательств, доведенными Министерству как получателю средств федерального бюджета, по кодам классификации расходов бюджетов Российской Федерации: код главного распорядителя средств федерального бюджета 074, раздел 07 "Образование", подраздел 09 "Другие вопросы в области образования", целевая статья 02 8 99 54980 "Субсидии на финансовое обеспечение мероприятий федеральной целевой 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017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 xml:space="preserve">программы развития образования на 2016 - 2020 годы", вид расходов 521 "Субсидии,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капитальных вложений в объекты государственной (муниципальной) собственности" в рамках государственной программы Российской Федерации «Развитие образования» на 2013-2020 годы в соответствии с перечнем мероприятий,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Субсидия, согласно приложению № 1 к настоящему Соглашению, являющемуся его неотъемлемой частью, утвержденным Закон Ярославской области от 26.12.2016 № 100-з "Об областном бюджете на 2017 год и на плановый период 2018 и 2019 годов", постановление Правительства Ярославской области от 30.05.2014 № 524-п "Об утверждении государственной программы Ярославской области "Развитие образования и молодежная политика Ярославской области" на 2014 - 2020 годы, приказ департамента Ярославской области от 12.01.2017 № 01-нп "Об утверждении ведомственной целевой программы департамента образования Ярославской области на 2017 год и плановый период 2018 и 2019 годов" .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888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674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II. Финансовое обеспечение расходных обязательств,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 </w:t>
            </w:r>
          </w:p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2.1. Общий объем бюджетных ассигнований, предусматриваемых в бюджете Ярославской области на финансовое обеспечение расходных обязательств,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Субсидия, составляет в 2017 году 7 081 400,00 (семь миллионов восемьдесят одна тысяча четыреста) рублей.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2.2. Размер Субсидии, предоставляемой из федерального бюджета бюджету Ярославской области в соответствии с настоящим Соглашением, составляет в 2017 году 70,00 % от общего объема бюджетных ассигнований, указанного в пункте 2.1 настоящего Соглашения в 2017 году, но не более 4 957 200,00 (четыре миллиона девятьсот пятьдесят семь тысяч двести) рублей.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2.2.1. 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от уточненного общего объема бюджетных ассигнований, предусмотренных в соответствующем финансовом году в бюджете Ярославской области.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 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соответствующий финансовый год, не подлежит изменению.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917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344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III. Порядок, условия предоставления и сроки перечисления Субсидии</w:t>
            </w:r>
          </w:p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3.1. Субсидия предоставляется в пределах бюджетных ассигнований, предусмотренных в федеральном законе о федеральном бюджете (сводной бюджетной росписи) на 2017 финансовый год и лимитов бюджетных обязательств, доведенных Министерству как получателю средств федерального бюджета на соответствующий финансовый год.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3.2. Субсидия предоставляется при выполнении следующих условий: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 а) наличие правового акта Ярославской области об утверждении в соответствии с требованиями нормативных правовых актов Российской Федерации перечня мероприятий (объектов),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Субсидия, указанного в пункте 1.1 настоящего Соглашения;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 б) наличие в бюджете Ярославской области и (или) местных бюджетах 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189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 xml:space="preserve">соответствующих бюджетных ассигнований на финансовое обеспечение расходных обязательств,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Субсидия, в объеме, предусмотренном соответственно пунктами 2.1 настоящего Соглашения.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3.2.1. Документы, подтверждающие выполнение условий предоставления Субсидии, предусмотренных подпунктами «а» и «б» пункта 3.2 настоящего Соглашения, представляются однократно Субъектом в территориальный орган Федерального казначейства.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3.3. Перечисление Субсидии из федерального бюджета в бюджет Ярославской области осуществляется на счет Управления Федерального казначейства по Ярославской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Ярославской области.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3.3.1. Перечисление Субсидии из федерального бюджета осуществляется Федеральным казначейством в доле, соответствующей уровню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расходного обязательства субъекта Российской Федерации, установленному пунктом 2.2 настоящего Соглашения на соответствующий финансовый год, не позднее 2-го рабочего дня, следующего за днем представления в Управление Федерального казначейства по Ярославской области в установленном Федеральным казначейством порядке платежных документов: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3.3.1.1. связанных с исполнением расходных обязательств Субъекта,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Субсидия, представленных получателем средств бюджета Ярославской области.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3.3.2. Перечисление Субсидии осуществляется в соответствии с приложением № 2 к настоящему Соглашению, являющимся его неотъемлемой частью.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30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358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IV. Взаимоотношения Сторон</w:t>
            </w:r>
          </w:p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4.1. Министерство обязуется: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4.1.1. Обеспечить предоставление Субсидии бюджету Ярославской области в порядке и при соблюдении Субъектом условий предоставления Субсидии, установленных настоящим Соглашением, в пределах лимитов бюджетных обязательств на 2017 финансовый год, доведенных Министерству как получателю средств федерального бюджета.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4.1.2. Осуществлять контроль за соблюдением Субъектом условий предоставления Субсидии и других обязательств, предусмотренных Соглашением.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4.1.3. Осуществлять оценку результативности осуществления мероприятий,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Субсидия, с учетом обязательств по достижению значений показателей результативности, установленных в соответствии с пунктом 4.3.3 настоящего Соглашения, на основании данных отчетности, представленной Субъектом.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4.1.4. В случае если Субъектом по состоянию на 31 декабря года предоставления Субсидии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устранены, рассчитать в соответствии с пунктами 16-18 Правил формирования, предоставления и распределения субсидий объем средств, подлежащий возврату из бюджета Ярославской области в федеральный бюджет, и направить Субъекту 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318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требование о возврате средств Субсидии в федеральный бюджет в указанном объеме.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4.1.5. В случае приостановления предоставления Субсидии информировать Субъект о причинах такого приостановления.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4.2. Министерство вправе: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4.2.1. 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4.2.2. Принимать решение об увеличении лимитов бюджетных обязательств на предоставление Субсидии на те же цели при определении в соответствии с бюджетным законодательством Российской Федерации наличия потребности в не использованных в текущем финансовом году остатках лимитов бюджетных обязательств на предоставление Субсидии, однократно в каждом финансовом году в течение срока действия настоящего Соглашения, в этом случае заключается дополнительное соглашение к настоящему Соглашению.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4.3. Субъект обязуется: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4.3.1. Обеспечивать выполнение условий предоставления Субсидии, установленных пунктом 3.2 настоящего Соглашения.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4.3.2. Обеспечивать исполнение требований Министерства по возврату средств в федеральный бюджет в соответствии с пунктами 16 - 18 Правил формирования, предоставления и распределения субсидий.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4.3.3. Обеспечивать достижение значений показателей результативности исполнения мероприятий,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Субсидия, установленных в соответствии с приложением № 3 к настоящему Соглашению, являющимся неотъемлемой частью настоящего Соглашения.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4.3.4. Обеспечивать согласование с соответствующим субъектом бюджетного планирования государственной программы Ярославской области и вносимых в нее изменений, которые влекут изменения объемов финансового обеспечения и (или) показателей результативности государственной программы и (или) изменение состава мероприятий указанной программы,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которой предоставляется субсидия.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4.3.5. Обеспечивать представление в Министерство не позднее 15 числа месяца, следующего за кварталом, в котором была получена Субсидия,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о: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 - расходах бюджета Ярославской области,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которых предоставляется Субсидия, по форме согласно приложению № 4 к настоящему Соглашению, являющемуся его неотъемлемой частью;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 - достижении значений показателей результативности по форме согласно приложению № 5 к настоящему Соглашению, являющемуся его неотъемлемой частью.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4.3.6. В случае получения соответствующего запроса обеспечивать представление в Министерство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документов и материалов, необходимых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4.3.7. Возвратить в федеральный бюджет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1361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945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      4.3.8.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4.4. Субъект вправе: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4.4.1. Обращаться в Министерство за разъяснениями в связи с исполнением настоящего Соглашения.</w:t>
            </w:r>
          </w:p>
        </w:tc>
      </w:tr>
      <w:tr w:rsidR="0026217B">
        <w:trPr>
          <w:trHeight w:val="946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358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V. Ответственность Сторон</w:t>
            </w:r>
          </w:p>
        </w:tc>
      </w:tr>
      <w:tr w:rsidR="0026217B">
        <w:trPr>
          <w:trHeight w:val="760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5.1. 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      </w:r>
          </w:p>
        </w:tc>
      </w:tr>
      <w:tr w:rsidR="0026217B">
        <w:trPr>
          <w:trHeight w:val="759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358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VI. Заключительные положения</w:t>
            </w:r>
          </w:p>
        </w:tc>
      </w:tr>
      <w:tr w:rsidR="0026217B">
        <w:trPr>
          <w:trHeight w:val="1433"/>
        </w:trPr>
        <w:tc>
          <w:tcPr>
            <w:tcW w:w="1071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      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недостижении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согласия споры между Сторонами решаются в судебном порядке.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6.2. 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казначейством, и действует до 31 декабря 2017 года.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6.3. Изменение настоящего Соглашения, в том числе при внесении изменений в случаях, предусмотренных пунктами 2.2.1, 4.2.2 настоящего Соглашения,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пункте 6.2 настоящего Соглашения.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6.4. 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государственной программы Российской Федерации "Развитие образования" на 2013-2020 годы, утвержденной постановлением Правительства Российской Федерации от 15 апреля 2014 г. № 295, а также в случае существенного (более чем на 20 процентов) сокращения размера Субсидии.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6.5. Расторжение настоящего Соглашения возможно при взаимном согласии Сторон.</w:t>
            </w:r>
          </w:p>
          <w:p w:rsidR="0026217B" w:rsidRDefault="00592F1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      6.6. 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4"/>
        </w:trPr>
        <w:tc>
          <w:tcPr>
            <w:tcW w:w="10717" w:type="dxa"/>
            <w:gridSpan w:val="3"/>
            <w:vMerge/>
            <w:shd w:val="clear" w:color="auto" w:fill="auto"/>
          </w:tcPr>
          <w:p w:rsidR="0026217B" w:rsidRDefault="0026217B"/>
        </w:tc>
      </w:tr>
      <w:tr w:rsidR="0026217B">
        <w:trPr>
          <w:trHeight w:val="215"/>
        </w:trPr>
        <w:tc>
          <w:tcPr>
            <w:tcW w:w="10717" w:type="dxa"/>
            <w:gridSpan w:val="3"/>
          </w:tcPr>
          <w:p w:rsidR="0026217B" w:rsidRDefault="0026217B"/>
        </w:tc>
      </w:tr>
      <w:tr w:rsidR="0026217B">
        <w:trPr>
          <w:trHeight w:val="344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VII. Платежные реквизиты Сторон</w:t>
            </w:r>
          </w:p>
        </w:tc>
      </w:tr>
      <w:tr w:rsidR="0026217B">
        <w:tc>
          <w:tcPr>
            <w:tcW w:w="10717" w:type="dxa"/>
            <w:gridSpan w:val="3"/>
          </w:tcPr>
          <w:p w:rsidR="0026217B" w:rsidRDefault="0026217B"/>
        </w:tc>
      </w:tr>
      <w:tr w:rsidR="0026217B">
        <w:trPr>
          <w:trHeight w:val="215"/>
        </w:trPr>
        <w:tc>
          <w:tcPr>
            <w:tcW w:w="10717" w:type="dxa"/>
            <w:gridSpan w:val="3"/>
            <w:tcBorders>
              <w:bottom w:val="single" w:sz="5" w:space="0" w:color="696969"/>
            </w:tcBorders>
          </w:tcPr>
          <w:p w:rsidR="0026217B" w:rsidRDefault="0026217B"/>
        </w:tc>
      </w:tr>
      <w:tr w:rsidR="0026217B">
        <w:trPr>
          <w:trHeight w:val="803"/>
        </w:trPr>
        <w:tc>
          <w:tcPr>
            <w:tcW w:w="541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МИНИСТЕРСТВО ОБРАЗОВАНИЯ И НАУКИ РОССИЙСКОЙ ФЕДЕРАЦИИ</w:t>
            </w:r>
          </w:p>
        </w:tc>
        <w:tc>
          <w:tcPr>
            <w:tcW w:w="530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ПРАВИТЕЛЬСТВО ЯРОСЛАВСКОЙ ОБЛАСТИ</w:t>
            </w:r>
          </w:p>
        </w:tc>
      </w:tr>
      <w:tr w:rsidR="0026217B">
        <w:trPr>
          <w:trHeight w:val="387"/>
        </w:trPr>
        <w:tc>
          <w:tcPr>
            <w:tcW w:w="10717" w:type="dxa"/>
            <w:gridSpan w:val="3"/>
            <w:tcBorders>
              <w:top w:val="single" w:sz="5" w:space="0" w:color="696969"/>
              <w:bottom w:val="single" w:sz="5" w:space="0" w:color="696969"/>
            </w:tcBorders>
          </w:tcPr>
          <w:p w:rsidR="0026217B" w:rsidRDefault="0026217B"/>
        </w:tc>
      </w:tr>
      <w:tr w:rsidR="0026217B">
        <w:trPr>
          <w:trHeight w:val="472"/>
        </w:trPr>
        <w:tc>
          <w:tcPr>
            <w:tcW w:w="5416" w:type="dxa"/>
            <w:gridSpan w:val="2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Место нахождения: </w:t>
            </w:r>
          </w:p>
        </w:tc>
        <w:tc>
          <w:tcPr>
            <w:tcW w:w="5301" w:type="dxa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Место нахождения: </w:t>
            </w:r>
          </w:p>
        </w:tc>
      </w:tr>
      <w:tr w:rsidR="0026217B">
        <w:trPr>
          <w:trHeight w:val="803"/>
        </w:trPr>
        <w:tc>
          <w:tcPr>
            <w:tcW w:w="5416" w:type="dxa"/>
            <w:gridSpan w:val="2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 xml:space="preserve">125009, Г. МОСКВА, УЛ ТВЕРСКАЯ 11 СТР.4 </w:t>
            </w:r>
          </w:p>
        </w:tc>
        <w:tc>
          <w:tcPr>
            <w:tcW w:w="5301" w:type="dxa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150000, ЯРОСЛАВСКАЯ ОБЛ, Г. ЯРОСЛАВЛЬ, ПЛ СОВЕТСКАЯ 3 </w:t>
            </w:r>
          </w:p>
        </w:tc>
      </w:tr>
      <w:tr w:rsidR="0026217B">
        <w:trPr>
          <w:trHeight w:val="487"/>
        </w:trPr>
        <w:tc>
          <w:tcPr>
            <w:tcW w:w="5416" w:type="dxa"/>
            <w:gridSpan w:val="2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Банковские реквизиты: </w:t>
            </w:r>
          </w:p>
        </w:tc>
        <w:tc>
          <w:tcPr>
            <w:tcW w:w="5301" w:type="dxa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Банковские реквизиты: </w:t>
            </w:r>
          </w:p>
        </w:tc>
      </w:tr>
      <w:tr w:rsidR="0026217B">
        <w:trPr>
          <w:trHeight w:val="473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БИК 047888001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БИК 047888001</w:t>
            </w:r>
          </w:p>
        </w:tc>
      </w:tr>
      <w:tr w:rsidR="0026217B">
        <w:trPr>
          <w:trHeight w:val="487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Банк ОТДЕЛЕНИЕ ЯРОСЛАВЛЬ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Банк ОТДЕЛЕНИЕ ЯРОСЛАВЛЬ</w:t>
            </w:r>
          </w:p>
        </w:tc>
      </w:tr>
      <w:tr w:rsidR="0026217B">
        <w:trPr>
          <w:trHeight w:val="473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р/с 40105810900000010201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р/с 40101810700000010010</w:t>
            </w:r>
          </w:p>
        </w:tc>
      </w:tr>
      <w:tr w:rsidR="0026217B">
        <w:trPr>
          <w:trHeight w:val="473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л/с 14711000150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л/с 04712000030</w:t>
            </w:r>
          </w:p>
        </w:tc>
      </w:tr>
      <w:tr w:rsidR="0026217B">
        <w:trPr>
          <w:trHeight w:val="802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Управление Федерального казначейства по Ярославской области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Управление Федерального казначейства по Ярославской области</w:t>
            </w:r>
          </w:p>
        </w:tc>
      </w:tr>
      <w:tr w:rsidR="0026217B">
        <w:trPr>
          <w:trHeight w:val="487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ИНН 7710539135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ИНН 7604037302</w:t>
            </w:r>
          </w:p>
        </w:tc>
      </w:tr>
      <w:tr w:rsidR="0026217B">
        <w:trPr>
          <w:trHeight w:val="473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КПП 771001001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КПП 760401001</w:t>
            </w:r>
          </w:p>
        </w:tc>
      </w:tr>
      <w:tr w:rsidR="0026217B">
        <w:trPr>
          <w:trHeight w:val="487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ОГРН 1047796287440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ОГРН 1027600681195</w:t>
            </w:r>
          </w:p>
        </w:tc>
      </w:tr>
      <w:tr w:rsidR="0026217B">
        <w:trPr>
          <w:trHeight w:val="473"/>
        </w:trPr>
        <w:tc>
          <w:tcPr>
            <w:tcW w:w="5416" w:type="dxa"/>
            <w:gridSpan w:val="2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ОКТМО 45382000</w:t>
            </w:r>
          </w:p>
        </w:tc>
        <w:tc>
          <w:tcPr>
            <w:tcW w:w="5301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ОКТМО 78701000001</w:t>
            </w:r>
          </w:p>
        </w:tc>
      </w:tr>
      <w:tr w:rsidR="0026217B">
        <w:trPr>
          <w:trHeight w:val="487"/>
        </w:trPr>
        <w:tc>
          <w:tcPr>
            <w:tcW w:w="5416" w:type="dxa"/>
            <w:gridSpan w:val="2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26217B"/>
        </w:tc>
        <w:tc>
          <w:tcPr>
            <w:tcW w:w="5301" w:type="dxa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КБК доходов 90320220051020000151</w:t>
            </w:r>
          </w:p>
        </w:tc>
      </w:tr>
      <w:tr w:rsidR="0026217B">
        <w:trPr>
          <w:trHeight w:val="215"/>
        </w:trPr>
        <w:tc>
          <w:tcPr>
            <w:tcW w:w="10717" w:type="dxa"/>
            <w:gridSpan w:val="3"/>
            <w:tcBorders>
              <w:top w:val="single" w:sz="5" w:space="0" w:color="696969"/>
            </w:tcBorders>
          </w:tcPr>
          <w:p w:rsidR="0026217B" w:rsidRDefault="0026217B"/>
        </w:tc>
      </w:tr>
      <w:tr w:rsidR="0026217B">
        <w:trPr>
          <w:trHeight w:val="344"/>
        </w:trPr>
        <w:tc>
          <w:tcPr>
            <w:tcW w:w="10717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VIII. Подписи Сторон</w:t>
            </w:r>
          </w:p>
        </w:tc>
      </w:tr>
      <w:tr w:rsidR="0026217B">
        <w:trPr>
          <w:trHeight w:val="229"/>
        </w:trPr>
        <w:tc>
          <w:tcPr>
            <w:tcW w:w="10717" w:type="dxa"/>
            <w:gridSpan w:val="3"/>
            <w:tcBorders>
              <w:bottom w:val="single" w:sz="5" w:space="0" w:color="696969"/>
            </w:tcBorders>
          </w:tcPr>
          <w:p w:rsidR="0026217B" w:rsidRDefault="0026217B"/>
        </w:tc>
      </w:tr>
      <w:tr w:rsidR="0026217B">
        <w:trPr>
          <w:trHeight w:val="645"/>
        </w:trPr>
        <w:tc>
          <w:tcPr>
            <w:tcW w:w="530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МИНОБРНАУКИ РОССИИ</w:t>
            </w:r>
          </w:p>
        </w:tc>
        <w:tc>
          <w:tcPr>
            <w:tcW w:w="541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ПРАВИТЕЛЬСТВО ЯРОСЛАВСКОЙ ОБЛАСТИ</w:t>
            </w:r>
          </w:p>
        </w:tc>
      </w:tr>
      <w:tr w:rsidR="0026217B">
        <w:trPr>
          <w:trHeight w:val="802"/>
        </w:trPr>
        <w:tc>
          <w:tcPr>
            <w:tcW w:w="530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_____________/И.В. Кузнецова</w:t>
            </w:r>
          </w:p>
        </w:tc>
        <w:tc>
          <w:tcPr>
            <w:tcW w:w="541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_____________/Д.Ю. Миронов</w:t>
            </w:r>
          </w:p>
        </w:tc>
      </w:tr>
      <w:tr w:rsidR="0026217B">
        <w:tc>
          <w:tcPr>
            <w:tcW w:w="10717" w:type="dxa"/>
            <w:gridSpan w:val="3"/>
            <w:tcBorders>
              <w:top w:val="single" w:sz="5" w:space="0" w:color="696969"/>
            </w:tcBorders>
          </w:tcPr>
          <w:p w:rsidR="0026217B" w:rsidRDefault="0026217B"/>
        </w:tc>
      </w:tr>
    </w:tbl>
    <w:p w:rsidR="0026217B" w:rsidRDefault="0026217B">
      <w:pPr>
        <w:sectPr w:rsidR="0026217B">
          <w:headerReference w:type="default" r:id="rId6"/>
          <w:footerReference w:type="default" r:id="rId7"/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1"/>
        <w:gridCol w:w="4070"/>
        <w:gridCol w:w="3496"/>
      </w:tblGrid>
      <w:tr w:rsidR="0026217B">
        <w:trPr>
          <w:trHeight w:val="344"/>
        </w:trPr>
        <w:tc>
          <w:tcPr>
            <w:tcW w:w="19071" w:type="dxa"/>
            <w:gridSpan w:val="2"/>
          </w:tcPr>
          <w:p w:rsidR="0026217B" w:rsidRDefault="0026217B"/>
        </w:tc>
        <w:tc>
          <w:tcPr>
            <w:tcW w:w="3496" w:type="dxa"/>
            <w:shd w:val="clear" w:color="auto" w:fill="auto"/>
            <w:tcMar>
              <w:right w:w="72" w:type="dxa"/>
            </w:tcMar>
            <w:vAlign w:val="bottom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Приложение № 1</w:t>
            </w:r>
          </w:p>
        </w:tc>
      </w:tr>
      <w:tr w:rsidR="0026217B">
        <w:trPr>
          <w:trHeight w:val="329"/>
        </w:trPr>
        <w:tc>
          <w:tcPr>
            <w:tcW w:w="15001" w:type="dxa"/>
          </w:tcPr>
          <w:p w:rsidR="0026217B" w:rsidRDefault="0026217B"/>
        </w:tc>
        <w:tc>
          <w:tcPr>
            <w:tcW w:w="7566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 Соглашению № 074-08-426 от «18» 18 18 г. </w:t>
            </w:r>
          </w:p>
        </w:tc>
      </w:tr>
      <w:tr w:rsidR="0026217B">
        <w:trPr>
          <w:trHeight w:val="674"/>
        </w:trPr>
        <w:tc>
          <w:tcPr>
            <w:tcW w:w="22567" w:type="dxa"/>
            <w:gridSpan w:val="3"/>
          </w:tcPr>
          <w:p w:rsidR="0026217B" w:rsidRDefault="0026217B"/>
        </w:tc>
      </w:tr>
      <w:tr w:rsidR="0026217B">
        <w:trPr>
          <w:trHeight w:val="1017"/>
        </w:trPr>
        <w:tc>
          <w:tcPr>
            <w:tcW w:w="22567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Перечень мероприятий, 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 которых предоставляется Субсидия</w:t>
            </w:r>
          </w:p>
        </w:tc>
      </w:tr>
      <w:tr w:rsidR="0026217B">
        <w:trPr>
          <w:trHeight w:val="229"/>
        </w:trPr>
        <w:tc>
          <w:tcPr>
            <w:tcW w:w="22567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тыс. рублей</w:t>
            </w:r>
          </w:p>
        </w:tc>
      </w:tr>
    </w:tbl>
    <w:p w:rsidR="0026217B" w:rsidRDefault="0026217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135"/>
        <w:gridCol w:w="2149"/>
        <w:gridCol w:w="1691"/>
        <w:gridCol w:w="558"/>
        <w:gridCol w:w="1247"/>
        <w:gridCol w:w="673"/>
        <w:gridCol w:w="788"/>
        <w:gridCol w:w="1018"/>
        <w:gridCol w:w="229"/>
        <w:gridCol w:w="1247"/>
        <w:gridCol w:w="214"/>
        <w:gridCol w:w="1132"/>
        <w:gridCol w:w="788"/>
        <w:gridCol w:w="459"/>
        <w:gridCol w:w="1461"/>
        <w:gridCol w:w="344"/>
        <w:gridCol w:w="903"/>
        <w:gridCol w:w="1232"/>
        <w:gridCol w:w="1476"/>
        <w:gridCol w:w="1232"/>
        <w:gridCol w:w="1247"/>
      </w:tblGrid>
      <w:tr w:rsidR="0026217B">
        <w:trPr>
          <w:trHeight w:val="674"/>
          <w:tblHeader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Направление расходов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мероприятия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реализации</w:t>
            </w:r>
          </w:p>
        </w:tc>
        <w:tc>
          <w:tcPr>
            <w:tcW w:w="77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Объем финансового обеспечения на реализацию мероприятия</w:t>
            </w:r>
          </w:p>
        </w:tc>
        <w:tc>
          <w:tcPr>
            <w:tcW w:w="78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Объем Субсидии, предусмотренный к предоставлению из федерального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бюджета</w:t>
            </w:r>
          </w:p>
        </w:tc>
      </w:tr>
      <w:tr w:rsidR="0026217B">
        <w:trPr>
          <w:trHeight w:val="1017"/>
          <w:tblHeader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2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3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бюджет субъекта Российской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Федерации</w:t>
            </w:r>
          </w:p>
        </w:tc>
        <w:tc>
          <w:tcPr>
            <w:tcW w:w="38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местный бюджет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размер</w:t>
            </w:r>
          </w:p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(%)</w:t>
            </w:r>
          </w:p>
        </w:tc>
      </w:tr>
      <w:tr w:rsidR="0026217B">
        <w:trPr>
          <w:trHeight w:val="344"/>
          <w:tblHeader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2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2017г.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2018г.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2019г.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2017г.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2018г.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2019г.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2017г.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2018г.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2019г.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2017г.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2018г.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2019г.</w:t>
            </w:r>
          </w:p>
        </w:tc>
      </w:tr>
      <w:tr w:rsidR="0026217B">
        <w:trPr>
          <w:trHeight w:val="329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</w:tr>
      <w:tr w:rsidR="0026217B">
        <w:trPr>
          <w:trHeight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Субсидии на финансовое обеспечение мероприятий федеральной целевой программы развития образования на 2016 - 2020 годы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мероприятие 2.4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 год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5 874,00000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4 112,00000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26217B">
        <w:trPr>
          <w:trHeight w:val="2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2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</w:tr>
      <w:tr w:rsidR="0026217B">
        <w:trPr>
          <w:trHeight w:val="2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2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</w:tr>
      <w:tr w:rsidR="0026217B">
        <w:trPr>
          <w:trHeight w:val="10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2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</w:tr>
      <w:tr w:rsidR="0026217B">
        <w:trPr>
          <w:trHeight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 год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1 207,40000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845,20000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26217B">
        <w:trPr>
          <w:trHeight w:val="2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2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</w:tr>
      <w:tr w:rsidR="0026217B">
        <w:trPr>
          <w:trHeight w:val="98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2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</w:tr>
      <w:tr w:rsidR="0026217B">
        <w:trPr>
          <w:trHeight w:val="516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 по направлению</w:t>
            </w:r>
          </w:p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расходов: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7 081,40000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4 957,20000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/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/>
        </w:tc>
      </w:tr>
      <w:tr w:rsidR="0026217B">
        <w:trPr>
          <w:trHeight w:val="688"/>
        </w:trPr>
        <w:tc>
          <w:tcPr>
            <w:tcW w:w="4628" w:type="dxa"/>
            <w:gridSpan w:val="3"/>
            <w:tcBorders>
              <w:top w:val="single" w:sz="5" w:space="0" w:color="000000"/>
              <w:right w:val="single" w:sz="5" w:space="0" w:color="000000"/>
            </w:tcBorders>
          </w:tcPr>
          <w:p w:rsidR="0026217B" w:rsidRDefault="0026217B"/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Всего: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7 081,40000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4 957,20000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/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/>
        </w:tc>
      </w:tr>
      <w:tr w:rsidR="0026217B">
        <w:trPr>
          <w:trHeight w:val="329"/>
        </w:trPr>
        <w:tc>
          <w:tcPr>
            <w:tcW w:w="8797" w:type="dxa"/>
            <w:gridSpan w:val="7"/>
          </w:tcPr>
          <w:p w:rsidR="0026217B" w:rsidRDefault="0026217B"/>
        </w:tc>
        <w:tc>
          <w:tcPr>
            <w:tcW w:w="5416" w:type="dxa"/>
            <w:gridSpan w:val="7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Подписи сторон:</w:t>
            </w:r>
          </w:p>
        </w:tc>
        <w:tc>
          <w:tcPr>
            <w:tcW w:w="8354" w:type="dxa"/>
            <w:gridSpan w:val="8"/>
          </w:tcPr>
          <w:p w:rsidR="0026217B" w:rsidRDefault="0026217B"/>
        </w:tc>
      </w:tr>
      <w:tr w:rsidR="0026217B">
        <w:trPr>
          <w:trHeight w:val="344"/>
        </w:trPr>
        <w:tc>
          <w:tcPr>
            <w:tcW w:w="22567" w:type="dxa"/>
            <w:gridSpan w:val="22"/>
          </w:tcPr>
          <w:p w:rsidR="0026217B" w:rsidRDefault="0026217B"/>
        </w:tc>
      </w:tr>
      <w:tr w:rsidR="0026217B">
        <w:trPr>
          <w:trHeight w:val="559"/>
        </w:trPr>
        <w:tc>
          <w:tcPr>
            <w:tcW w:w="6319" w:type="dxa"/>
            <w:gridSpan w:val="4"/>
          </w:tcPr>
          <w:p w:rsidR="0026217B" w:rsidRDefault="0026217B"/>
        </w:tc>
        <w:tc>
          <w:tcPr>
            <w:tcW w:w="4284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ПРАВИТЕЛЬСТВО ЯРОСЛАВСКОЙ ОБЛАСТИ</w:t>
            </w:r>
          </w:p>
        </w:tc>
        <w:tc>
          <w:tcPr>
            <w:tcW w:w="1690" w:type="dxa"/>
            <w:gridSpan w:val="3"/>
          </w:tcPr>
          <w:p w:rsidR="0026217B" w:rsidRDefault="0026217B"/>
        </w:tc>
        <w:tc>
          <w:tcPr>
            <w:tcW w:w="4184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РОССИЙСКОЙ ФЕДЕРАЦИИ</w:t>
            </w:r>
          </w:p>
        </w:tc>
        <w:tc>
          <w:tcPr>
            <w:tcW w:w="6090" w:type="dxa"/>
            <w:gridSpan w:val="5"/>
          </w:tcPr>
          <w:p w:rsidR="0026217B" w:rsidRDefault="0026217B"/>
        </w:tc>
      </w:tr>
      <w:tr w:rsidR="0026217B">
        <w:trPr>
          <w:trHeight w:val="344"/>
        </w:trPr>
        <w:tc>
          <w:tcPr>
            <w:tcW w:w="6319" w:type="dxa"/>
            <w:gridSpan w:val="4"/>
          </w:tcPr>
          <w:p w:rsidR="0026217B" w:rsidRDefault="0026217B"/>
        </w:tc>
        <w:tc>
          <w:tcPr>
            <w:tcW w:w="4284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(Субъект) </w:t>
            </w:r>
          </w:p>
        </w:tc>
        <w:tc>
          <w:tcPr>
            <w:tcW w:w="1690" w:type="dxa"/>
            <w:gridSpan w:val="3"/>
          </w:tcPr>
          <w:p w:rsidR="0026217B" w:rsidRDefault="0026217B"/>
        </w:tc>
        <w:tc>
          <w:tcPr>
            <w:tcW w:w="4184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(Министерство, Агентство, Служба) </w:t>
            </w:r>
          </w:p>
        </w:tc>
        <w:tc>
          <w:tcPr>
            <w:tcW w:w="6090" w:type="dxa"/>
            <w:gridSpan w:val="5"/>
          </w:tcPr>
          <w:p w:rsidR="0026217B" w:rsidRDefault="0026217B"/>
        </w:tc>
      </w:tr>
    </w:tbl>
    <w:p w:rsidR="0026217B" w:rsidRDefault="0026217B">
      <w:pPr>
        <w:sectPr w:rsidR="0026217B">
          <w:headerReference w:type="default" r:id="rId8"/>
          <w:footerReference w:type="default" r:id="rId9"/>
          <w:pgSz w:w="23811" w:h="16838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825"/>
        <w:gridCol w:w="3726"/>
        <w:gridCol w:w="902"/>
      </w:tblGrid>
      <w:tr w:rsidR="0026217B">
        <w:trPr>
          <w:trHeight w:val="344"/>
        </w:trPr>
        <w:tc>
          <w:tcPr>
            <w:tcW w:w="6877" w:type="dxa"/>
            <w:gridSpan w:val="2"/>
          </w:tcPr>
          <w:p w:rsidR="0026217B" w:rsidRDefault="0026217B"/>
        </w:tc>
        <w:tc>
          <w:tcPr>
            <w:tcW w:w="3726" w:type="dxa"/>
            <w:shd w:val="clear" w:color="auto" w:fill="auto"/>
            <w:tcMar>
              <w:right w:w="72" w:type="dxa"/>
            </w:tcMar>
            <w:vAlign w:val="bottom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Приложение № 2</w:t>
            </w:r>
          </w:p>
        </w:tc>
        <w:tc>
          <w:tcPr>
            <w:tcW w:w="902" w:type="dxa"/>
          </w:tcPr>
          <w:p w:rsidR="0026217B" w:rsidRDefault="0026217B"/>
        </w:tc>
      </w:tr>
      <w:tr w:rsidR="0026217B">
        <w:trPr>
          <w:trHeight w:val="329"/>
        </w:trPr>
        <w:tc>
          <w:tcPr>
            <w:tcW w:w="3052" w:type="dxa"/>
          </w:tcPr>
          <w:p w:rsidR="0026217B" w:rsidRDefault="0026217B"/>
        </w:tc>
        <w:tc>
          <w:tcPr>
            <w:tcW w:w="7551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 Соглашению № 074-08-426 от «18» 18 18 г. </w:t>
            </w:r>
          </w:p>
        </w:tc>
        <w:tc>
          <w:tcPr>
            <w:tcW w:w="902" w:type="dxa"/>
          </w:tcPr>
          <w:p w:rsidR="0026217B" w:rsidRDefault="0026217B"/>
        </w:tc>
      </w:tr>
      <w:tr w:rsidR="0026217B">
        <w:trPr>
          <w:trHeight w:val="674"/>
        </w:trPr>
        <w:tc>
          <w:tcPr>
            <w:tcW w:w="11505" w:type="dxa"/>
            <w:gridSpan w:val="4"/>
          </w:tcPr>
          <w:p w:rsidR="0026217B" w:rsidRDefault="0026217B"/>
        </w:tc>
      </w:tr>
      <w:tr w:rsidR="0026217B">
        <w:trPr>
          <w:trHeight w:val="688"/>
        </w:trPr>
        <w:tc>
          <w:tcPr>
            <w:tcW w:w="11505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График перечисления Субсидии</w:t>
            </w:r>
          </w:p>
        </w:tc>
      </w:tr>
    </w:tbl>
    <w:p w:rsidR="0026217B" w:rsidRDefault="0026217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2035"/>
        <w:gridCol w:w="2249"/>
        <w:gridCol w:w="115"/>
        <w:gridCol w:w="573"/>
        <w:gridCol w:w="674"/>
        <w:gridCol w:w="1346"/>
        <w:gridCol w:w="459"/>
        <w:gridCol w:w="1347"/>
        <w:gridCol w:w="344"/>
        <w:gridCol w:w="902"/>
        <w:gridCol w:w="788"/>
      </w:tblGrid>
      <w:tr w:rsidR="0026217B">
        <w:trPr>
          <w:trHeight w:val="558"/>
          <w:tblHeader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472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мероприятия</w:t>
            </w:r>
          </w:p>
        </w:tc>
        <w:tc>
          <w:tcPr>
            <w:tcW w:w="30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бюджетной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классификации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Сроки перечисления Субсидии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мм.гг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Размер Субсидии, тыс. руб.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788"/>
          <w:tblHeader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глава по КБК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РЗПР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целевая статья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</w:t>
            </w: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344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72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074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0709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02 8 99 54980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06.17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845,2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74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74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 по КБК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845,2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746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74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 по мероприятию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845,2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74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87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72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мероприятие 2.4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074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0709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02 8 99 54980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04.17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3 500,0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85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86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08.17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612,0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86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87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 по КБК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4 112,0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85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87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 по мероприятию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4 112,0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3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72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04.17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3 500,0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34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06.17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845,2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34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72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08.17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612,0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559"/>
        </w:trPr>
        <w:tc>
          <w:tcPr>
            <w:tcW w:w="81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2621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Всего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4 957,2</w:t>
            </w:r>
          </w:p>
        </w:tc>
        <w:tc>
          <w:tcPr>
            <w:tcW w:w="788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344"/>
        </w:trPr>
        <w:tc>
          <w:tcPr>
            <w:tcW w:w="10717" w:type="dxa"/>
            <w:gridSpan w:val="12"/>
            <w:tcBorders>
              <w:top w:val="single" w:sz="5" w:space="0" w:color="000000"/>
            </w:tcBorders>
          </w:tcPr>
          <w:p w:rsidR="0026217B" w:rsidRDefault="0026217B"/>
        </w:tc>
        <w:tc>
          <w:tcPr>
            <w:tcW w:w="788" w:type="dxa"/>
          </w:tcPr>
          <w:p w:rsidR="0026217B" w:rsidRDefault="0026217B"/>
        </w:tc>
      </w:tr>
      <w:tr w:rsidR="0026217B">
        <w:trPr>
          <w:trHeight w:val="329"/>
        </w:trPr>
        <w:tc>
          <w:tcPr>
            <w:tcW w:w="2708" w:type="dxa"/>
            <w:gridSpan w:val="3"/>
          </w:tcPr>
          <w:p w:rsidR="0026217B" w:rsidRDefault="0026217B"/>
        </w:tc>
        <w:tc>
          <w:tcPr>
            <w:tcW w:w="5416" w:type="dxa"/>
            <w:gridSpan w:val="6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Подписи сторон:</w:t>
            </w:r>
          </w:p>
        </w:tc>
        <w:tc>
          <w:tcPr>
            <w:tcW w:w="3381" w:type="dxa"/>
            <w:gridSpan w:val="4"/>
          </w:tcPr>
          <w:p w:rsidR="0026217B" w:rsidRDefault="0026217B"/>
        </w:tc>
      </w:tr>
      <w:tr w:rsidR="0026217B">
        <w:trPr>
          <w:trHeight w:val="344"/>
        </w:trPr>
        <w:tc>
          <w:tcPr>
            <w:tcW w:w="11505" w:type="dxa"/>
            <w:gridSpan w:val="13"/>
          </w:tcPr>
          <w:p w:rsidR="0026217B" w:rsidRDefault="0026217B"/>
        </w:tc>
      </w:tr>
      <w:tr w:rsidR="0026217B">
        <w:trPr>
          <w:trHeight w:val="559"/>
        </w:trPr>
        <w:tc>
          <w:tcPr>
            <w:tcW w:w="673" w:type="dxa"/>
            <w:gridSpan w:val="2"/>
          </w:tcPr>
          <w:p w:rsidR="0026217B" w:rsidRDefault="0026217B"/>
        </w:tc>
        <w:tc>
          <w:tcPr>
            <w:tcW w:w="4284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ПРАВИТЕЛЬСТВО ЯРОСЛАВСКОЙ ОБЛАСТИ</w:t>
            </w:r>
          </w:p>
        </w:tc>
        <w:tc>
          <w:tcPr>
            <w:tcW w:w="688" w:type="dxa"/>
            <w:gridSpan w:val="2"/>
          </w:tcPr>
          <w:p w:rsidR="0026217B" w:rsidRDefault="0026217B"/>
        </w:tc>
        <w:tc>
          <w:tcPr>
            <w:tcW w:w="4170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РОССИЙСКОЙ ФЕДЕРАЦИИ</w:t>
            </w:r>
          </w:p>
        </w:tc>
        <w:tc>
          <w:tcPr>
            <w:tcW w:w="1690" w:type="dxa"/>
            <w:gridSpan w:val="2"/>
          </w:tcPr>
          <w:p w:rsidR="0026217B" w:rsidRDefault="0026217B"/>
        </w:tc>
      </w:tr>
      <w:tr w:rsidR="0026217B">
        <w:trPr>
          <w:trHeight w:val="344"/>
        </w:trPr>
        <w:tc>
          <w:tcPr>
            <w:tcW w:w="673" w:type="dxa"/>
            <w:gridSpan w:val="2"/>
          </w:tcPr>
          <w:p w:rsidR="0026217B" w:rsidRDefault="0026217B"/>
        </w:tc>
        <w:tc>
          <w:tcPr>
            <w:tcW w:w="4284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(Субъект) </w:t>
            </w:r>
          </w:p>
        </w:tc>
        <w:tc>
          <w:tcPr>
            <w:tcW w:w="688" w:type="dxa"/>
            <w:gridSpan w:val="2"/>
          </w:tcPr>
          <w:p w:rsidR="0026217B" w:rsidRDefault="0026217B"/>
        </w:tc>
        <w:tc>
          <w:tcPr>
            <w:tcW w:w="4170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(Министерство, Агентство, Служба) </w:t>
            </w:r>
          </w:p>
        </w:tc>
        <w:tc>
          <w:tcPr>
            <w:tcW w:w="1690" w:type="dxa"/>
            <w:gridSpan w:val="2"/>
          </w:tcPr>
          <w:p w:rsidR="0026217B" w:rsidRDefault="0026217B"/>
        </w:tc>
      </w:tr>
    </w:tbl>
    <w:p w:rsidR="0026217B" w:rsidRDefault="0026217B">
      <w:pPr>
        <w:sectPr w:rsidR="0026217B">
          <w:headerReference w:type="default" r:id="rId10"/>
          <w:footerReference w:type="default" r:id="rId11"/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9"/>
        <w:gridCol w:w="3840"/>
        <w:gridCol w:w="3726"/>
        <w:gridCol w:w="57"/>
      </w:tblGrid>
      <w:tr w:rsidR="0026217B">
        <w:trPr>
          <w:trHeight w:val="115"/>
        </w:trPr>
        <w:tc>
          <w:tcPr>
            <w:tcW w:w="15632" w:type="dxa"/>
            <w:gridSpan w:val="4"/>
          </w:tcPr>
          <w:p w:rsidR="0026217B" w:rsidRDefault="0026217B"/>
        </w:tc>
      </w:tr>
      <w:tr w:rsidR="0026217B">
        <w:trPr>
          <w:trHeight w:val="329"/>
        </w:trPr>
        <w:tc>
          <w:tcPr>
            <w:tcW w:w="11849" w:type="dxa"/>
            <w:gridSpan w:val="2"/>
          </w:tcPr>
          <w:p w:rsidR="0026217B" w:rsidRDefault="0026217B"/>
        </w:tc>
        <w:tc>
          <w:tcPr>
            <w:tcW w:w="3726" w:type="dxa"/>
            <w:shd w:val="clear" w:color="auto" w:fill="auto"/>
            <w:tcMar>
              <w:right w:w="72" w:type="dxa"/>
            </w:tcMar>
            <w:vAlign w:val="bottom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Приложение № 3</w:t>
            </w:r>
          </w:p>
        </w:tc>
        <w:tc>
          <w:tcPr>
            <w:tcW w:w="57" w:type="dxa"/>
          </w:tcPr>
          <w:p w:rsidR="0026217B" w:rsidRDefault="0026217B"/>
        </w:tc>
      </w:tr>
      <w:tr w:rsidR="0026217B">
        <w:trPr>
          <w:trHeight w:val="344"/>
        </w:trPr>
        <w:tc>
          <w:tcPr>
            <w:tcW w:w="8009" w:type="dxa"/>
          </w:tcPr>
          <w:p w:rsidR="0026217B" w:rsidRDefault="0026217B"/>
        </w:tc>
        <w:tc>
          <w:tcPr>
            <w:tcW w:w="7566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 Соглашению № 074-08-426 от «18» 18 18 г. </w:t>
            </w:r>
          </w:p>
        </w:tc>
        <w:tc>
          <w:tcPr>
            <w:tcW w:w="57" w:type="dxa"/>
          </w:tcPr>
          <w:p w:rsidR="0026217B" w:rsidRDefault="0026217B"/>
        </w:tc>
      </w:tr>
      <w:tr w:rsidR="0026217B">
        <w:trPr>
          <w:trHeight w:val="559"/>
        </w:trPr>
        <w:tc>
          <w:tcPr>
            <w:tcW w:w="15632" w:type="dxa"/>
            <w:gridSpan w:val="4"/>
          </w:tcPr>
          <w:p w:rsidR="0026217B" w:rsidRDefault="0026217B"/>
        </w:tc>
      </w:tr>
      <w:tr w:rsidR="0026217B">
        <w:trPr>
          <w:trHeight w:val="802"/>
        </w:trPr>
        <w:tc>
          <w:tcPr>
            <w:tcW w:w="15575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Показатели результативности исполнения мероприятий,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 которых предоставляется Субсидия</w:t>
            </w:r>
          </w:p>
        </w:tc>
        <w:tc>
          <w:tcPr>
            <w:tcW w:w="57" w:type="dxa"/>
          </w:tcPr>
          <w:p w:rsidR="0026217B" w:rsidRDefault="0026217B"/>
        </w:tc>
      </w:tr>
    </w:tbl>
    <w:p w:rsidR="0026217B" w:rsidRDefault="0026217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479"/>
        <w:gridCol w:w="2034"/>
        <w:gridCol w:w="330"/>
        <w:gridCol w:w="1920"/>
        <w:gridCol w:w="229"/>
        <w:gridCol w:w="444"/>
        <w:gridCol w:w="2379"/>
        <w:gridCol w:w="114"/>
        <w:gridCol w:w="1347"/>
        <w:gridCol w:w="344"/>
        <w:gridCol w:w="788"/>
        <w:gridCol w:w="1232"/>
        <w:gridCol w:w="1591"/>
        <w:gridCol w:w="57"/>
      </w:tblGrid>
      <w:tr w:rsidR="0026217B">
        <w:trPr>
          <w:trHeight w:val="559"/>
          <w:tblHeader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Направление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расходов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мероприятия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показателя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КБК</w:t>
            </w:r>
          </w:p>
        </w:tc>
        <w:tc>
          <w:tcPr>
            <w:tcW w:w="2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 по ОКЕИ*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Плановое значение показателя</w:t>
            </w:r>
          </w:p>
        </w:tc>
        <w:tc>
          <w:tcPr>
            <w:tcW w:w="15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Год, на который запланировано достижение показателя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444"/>
          <w:tblHeader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15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17B" w:rsidRDefault="0026217B"/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229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Субсидии на финансовое обеспечение мероприятий федеральной целевой программы развития образования на 2016 - 2020 годы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Доля региональных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074 0709 02 8 99 54980 521 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Процент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15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Субсидии на финансовое обеспечение мероприятий федеральной целевой программы развития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образования на 2016 - 2020 годы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мероприятие 2.4 «Модернизация технологий и содержания обучения в соответствии с новым федеральным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Доля учителей, освоивших методику преподавания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межпредметным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технологиям и реализующих ее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образовательном процессе, в общей численности учителей: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074 0709 02 8 99 54980 521 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Процент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5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5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5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75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5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Субсидии на финансовое обеспечение мероприятий федеральной целевой программы развития образования на 2016 - 2020 годы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074 0709 02 8 99 54980 521 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Процент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15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Субсидии на финансовое обеспечение мероприятий федеральной целевой программы развития образования на 2016 - 2020 годы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мероприятие 2.4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региональных программ развития образования и поддержки сетевых методических объединений»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074 0709 02 8 99 54980 521 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Процент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5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5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5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5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15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217B" w:rsidRDefault="0026217B"/>
        </w:tc>
        <w:tc>
          <w:tcPr>
            <w:tcW w:w="57" w:type="dxa"/>
            <w:tcBorders>
              <w:left w:val="single" w:sz="5" w:space="0" w:color="000000"/>
            </w:tcBorders>
          </w:tcPr>
          <w:p w:rsidR="0026217B" w:rsidRDefault="0026217B"/>
        </w:tc>
      </w:tr>
      <w:tr w:rsidR="0026217B">
        <w:trPr>
          <w:trHeight w:val="230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26217B" w:rsidRDefault="0026217B"/>
        </w:tc>
        <w:tc>
          <w:tcPr>
            <w:tcW w:w="57" w:type="dxa"/>
          </w:tcPr>
          <w:p w:rsidR="0026217B" w:rsidRDefault="0026217B"/>
        </w:tc>
      </w:tr>
      <w:tr w:rsidR="0026217B">
        <w:trPr>
          <w:trHeight w:val="329"/>
        </w:trPr>
        <w:tc>
          <w:tcPr>
            <w:tcW w:w="4857" w:type="dxa"/>
            <w:gridSpan w:val="3"/>
          </w:tcPr>
          <w:p w:rsidR="0026217B" w:rsidRDefault="0026217B"/>
        </w:tc>
        <w:tc>
          <w:tcPr>
            <w:tcW w:w="5416" w:type="dxa"/>
            <w:gridSpan w:val="6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Подписи сторон:</w:t>
            </w:r>
          </w:p>
        </w:tc>
        <w:tc>
          <w:tcPr>
            <w:tcW w:w="5359" w:type="dxa"/>
            <w:gridSpan w:val="6"/>
          </w:tcPr>
          <w:p w:rsidR="0026217B" w:rsidRDefault="0026217B"/>
        </w:tc>
      </w:tr>
      <w:tr w:rsidR="0026217B">
        <w:trPr>
          <w:trHeight w:val="344"/>
        </w:trPr>
        <w:tc>
          <w:tcPr>
            <w:tcW w:w="15632" w:type="dxa"/>
            <w:gridSpan w:val="15"/>
          </w:tcPr>
          <w:p w:rsidR="0026217B" w:rsidRDefault="0026217B"/>
        </w:tc>
      </w:tr>
      <w:tr w:rsidR="0026217B">
        <w:trPr>
          <w:trHeight w:val="559"/>
        </w:trPr>
        <w:tc>
          <w:tcPr>
            <w:tcW w:w="2823" w:type="dxa"/>
            <w:gridSpan w:val="2"/>
          </w:tcPr>
          <w:p w:rsidR="0026217B" w:rsidRDefault="0026217B"/>
        </w:tc>
        <w:tc>
          <w:tcPr>
            <w:tcW w:w="4284" w:type="dxa"/>
            <w:gridSpan w:val="3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ПРАВИТЕЛЬСТВО ЯРОСЛАВСКОЙ ОБЛАСТИ</w:t>
            </w:r>
          </w:p>
        </w:tc>
        <w:tc>
          <w:tcPr>
            <w:tcW w:w="673" w:type="dxa"/>
            <w:gridSpan w:val="2"/>
          </w:tcPr>
          <w:p w:rsidR="0026217B" w:rsidRDefault="0026217B"/>
        </w:tc>
        <w:tc>
          <w:tcPr>
            <w:tcW w:w="4184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РОССИЙСКОЙ ФЕДЕРАЦИИ</w:t>
            </w:r>
          </w:p>
        </w:tc>
        <w:tc>
          <w:tcPr>
            <w:tcW w:w="3668" w:type="dxa"/>
            <w:gridSpan w:val="4"/>
          </w:tcPr>
          <w:p w:rsidR="0026217B" w:rsidRDefault="0026217B"/>
        </w:tc>
      </w:tr>
      <w:tr w:rsidR="0026217B">
        <w:trPr>
          <w:trHeight w:val="344"/>
        </w:trPr>
        <w:tc>
          <w:tcPr>
            <w:tcW w:w="2823" w:type="dxa"/>
            <w:gridSpan w:val="2"/>
          </w:tcPr>
          <w:p w:rsidR="0026217B" w:rsidRDefault="0026217B"/>
        </w:tc>
        <w:tc>
          <w:tcPr>
            <w:tcW w:w="4284" w:type="dxa"/>
            <w:gridSpan w:val="3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(Субъект) </w:t>
            </w:r>
          </w:p>
        </w:tc>
        <w:tc>
          <w:tcPr>
            <w:tcW w:w="673" w:type="dxa"/>
            <w:gridSpan w:val="2"/>
          </w:tcPr>
          <w:p w:rsidR="0026217B" w:rsidRDefault="0026217B"/>
        </w:tc>
        <w:tc>
          <w:tcPr>
            <w:tcW w:w="4184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(Министерство, Агентство, Служба) </w:t>
            </w:r>
          </w:p>
        </w:tc>
        <w:tc>
          <w:tcPr>
            <w:tcW w:w="3668" w:type="dxa"/>
            <w:gridSpan w:val="4"/>
          </w:tcPr>
          <w:p w:rsidR="0026217B" w:rsidRDefault="0026217B"/>
        </w:tc>
      </w:tr>
    </w:tbl>
    <w:p w:rsidR="0026217B" w:rsidRDefault="0026217B">
      <w:pPr>
        <w:sectPr w:rsidR="0026217B">
          <w:headerReference w:type="default" r:id="rId12"/>
          <w:footerReference w:type="default" r:id="rId13"/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117"/>
        <w:gridCol w:w="1247"/>
        <w:gridCol w:w="559"/>
        <w:gridCol w:w="458"/>
        <w:gridCol w:w="1018"/>
        <w:gridCol w:w="444"/>
        <w:gridCol w:w="788"/>
        <w:gridCol w:w="344"/>
        <w:gridCol w:w="1920"/>
        <w:gridCol w:w="1920"/>
        <w:gridCol w:w="214"/>
        <w:gridCol w:w="115"/>
        <w:gridCol w:w="2493"/>
        <w:gridCol w:w="1232"/>
        <w:gridCol w:w="1576"/>
      </w:tblGrid>
      <w:tr w:rsidR="0026217B">
        <w:trPr>
          <w:trHeight w:val="673"/>
        </w:trPr>
        <w:tc>
          <w:tcPr>
            <w:tcW w:w="4743" w:type="dxa"/>
            <w:gridSpan w:val="6"/>
          </w:tcPr>
          <w:p w:rsidR="0026217B" w:rsidRDefault="0026217B"/>
        </w:tc>
        <w:tc>
          <w:tcPr>
            <w:tcW w:w="11046" w:type="dxa"/>
            <w:gridSpan w:val="10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 № 4</w:t>
            </w:r>
          </w:p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Соглашению № 074-08-426 от "18" февраля 2017 г.</w:t>
            </w:r>
          </w:p>
        </w:tc>
      </w:tr>
      <w:tr w:rsidR="0026217B">
        <w:trPr>
          <w:trHeight w:val="459"/>
        </w:trPr>
        <w:tc>
          <w:tcPr>
            <w:tcW w:w="15789" w:type="dxa"/>
            <w:gridSpan w:val="1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ОТЧЕТ</w:t>
            </w:r>
          </w:p>
        </w:tc>
      </w:tr>
      <w:tr w:rsidR="0026217B">
        <w:trPr>
          <w:trHeight w:val="215"/>
        </w:trPr>
        <w:tc>
          <w:tcPr>
            <w:tcW w:w="5187" w:type="dxa"/>
            <w:gridSpan w:val="7"/>
          </w:tcPr>
          <w:p w:rsidR="0026217B" w:rsidRDefault="0026217B"/>
        </w:tc>
        <w:tc>
          <w:tcPr>
            <w:tcW w:w="5301" w:type="dxa"/>
            <w:gridSpan w:val="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 расходах</w:t>
            </w:r>
          </w:p>
        </w:tc>
        <w:tc>
          <w:tcPr>
            <w:tcW w:w="5301" w:type="dxa"/>
            <w:gridSpan w:val="3"/>
          </w:tcPr>
          <w:p w:rsidR="0026217B" w:rsidRDefault="0026217B"/>
        </w:tc>
      </w:tr>
      <w:tr w:rsidR="0026217B">
        <w:trPr>
          <w:trHeight w:val="229"/>
        </w:trPr>
        <w:tc>
          <w:tcPr>
            <w:tcW w:w="6319" w:type="dxa"/>
            <w:gridSpan w:val="9"/>
          </w:tcPr>
          <w:p w:rsidR="0026217B" w:rsidRDefault="0026217B"/>
        </w:tc>
        <w:tc>
          <w:tcPr>
            <w:tcW w:w="4169" w:type="dxa"/>
            <w:gridSpan w:val="4"/>
            <w:tcBorders>
              <w:top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(бюджет субъекта Российской Федерации)</w:t>
            </w:r>
          </w:p>
        </w:tc>
        <w:tc>
          <w:tcPr>
            <w:tcW w:w="5301" w:type="dxa"/>
            <w:gridSpan w:val="3"/>
          </w:tcPr>
          <w:p w:rsidR="0026217B" w:rsidRDefault="0026217B"/>
        </w:tc>
      </w:tr>
      <w:tr w:rsidR="0026217B">
        <w:trPr>
          <w:trHeight w:val="115"/>
        </w:trPr>
        <w:tc>
          <w:tcPr>
            <w:tcW w:w="15789" w:type="dxa"/>
            <w:gridSpan w:val="16"/>
          </w:tcPr>
          <w:p w:rsidR="0026217B" w:rsidRDefault="0026217B"/>
        </w:tc>
      </w:tr>
      <w:tr w:rsidR="0026217B">
        <w:trPr>
          <w:trHeight w:val="344"/>
        </w:trPr>
        <w:tc>
          <w:tcPr>
            <w:tcW w:w="15789" w:type="dxa"/>
            <w:gridSpan w:val="1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которых предоставляется Субсидия</w:t>
            </w:r>
          </w:p>
        </w:tc>
      </w:tr>
      <w:tr w:rsidR="0026217B">
        <w:trPr>
          <w:trHeight w:val="329"/>
        </w:trPr>
        <w:tc>
          <w:tcPr>
            <w:tcW w:w="15789" w:type="dxa"/>
            <w:gridSpan w:val="1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 состоянию на __ __________ 20__ года</w:t>
            </w:r>
          </w:p>
        </w:tc>
      </w:tr>
      <w:tr w:rsidR="0026217B">
        <w:trPr>
          <w:trHeight w:val="229"/>
        </w:trPr>
        <w:tc>
          <w:tcPr>
            <w:tcW w:w="15789" w:type="dxa"/>
            <w:gridSpan w:val="16"/>
          </w:tcPr>
          <w:p w:rsidR="0026217B" w:rsidRDefault="0026217B"/>
        </w:tc>
      </w:tr>
      <w:tr w:rsidR="0026217B">
        <w:trPr>
          <w:trHeight w:val="230"/>
        </w:trPr>
        <w:tc>
          <w:tcPr>
            <w:tcW w:w="15789" w:type="dxa"/>
            <w:gridSpan w:val="1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Периодичность:__________________________________________________</w:t>
            </w:r>
          </w:p>
        </w:tc>
      </w:tr>
      <w:tr w:rsidR="0026217B">
        <w:trPr>
          <w:trHeight w:val="114"/>
        </w:trPr>
        <w:tc>
          <w:tcPr>
            <w:tcW w:w="15789" w:type="dxa"/>
            <w:gridSpan w:val="16"/>
            <w:tcBorders>
              <w:bottom w:val="single" w:sz="5" w:space="0" w:color="696969"/>
            </w:tcBorders>
          </w:tcPr>
          <w:p w:rsidR="0026217B" w:rsidRDefault="0026217B"/>
        </w:tc>
      </w:tr>
      <w:tr w:rsidR="0026217B">
        <w:trPr>
          <w:trHeight w:val="903"/>
        </w:trPr>
        <w:tc>
          <w:tcPr>
            <w:tcW w:w="34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</w:tc>
        <w:tc>
          <w:tcPr>
            <w:tcW w:w="11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Направление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расходов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мероприятия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Сроки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реализации</w:t>
            </w:r>
          </w:p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Предусмотрено средств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реализацию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мероприятия</w:t>
            </w:r>
          </w:p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Фактически поступило в бюджет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субъекта Российской Федерации из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федерального бюджета по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состоянию на отчетную дату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Фактически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использовано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 на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отчетную дату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Остаток средств по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состоянию на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отчетную дату</w:t>
            </w:r>
          </w:p>
        </w:tc>
      </w:tr>
      <w:tr w:rsidR="0026217B">
        <w:trPr>
          <w:trHeight w:val="215"/>
        </w:trPr>
        <w:tc>
          <w:tcPr>
            <w:tcW w:w="34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</w:tr>
      <w:tr w:rsidR="0026217B">
        <w:trPr>
          <w:trHeight w:val="229"/>
        </w:trPr>
        <w:tc>
          <w:tcPr>
            <w:tcW w:w="34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26217B"/>
        </w:tc>
        <w:tc>
          <w:tcPr>
            <w:tcW w:w="111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26217B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26217B"/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26217B"/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 по мероприятию, в том числе: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26217B"/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26217B"/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26217B"/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459"/>
        </w:trPr>
        <w:tc>
          <w:tcPr>
            <w:tcW w:w="34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11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бюджет субъекта Российской Федерации (с учетом объема</w:t>
            </w:r>
          </w:p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из федерального бюджета)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214"/>
        </w:trPr>
        <w:tc>
          <w:tcPr>
            <w:tcW w:w="34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11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размер субсидии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230"/>
        </w:trPr>
        <w:tc>
          <w:tcPr>
            <w:tcW w:w="34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11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(%)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229"/>
        </w:trPr>
        <w:tc>
          <w:tcPr>
            <w:tcW w:w="34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11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местный бюджет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229"/>
        </w:trPr>
        <w:tc>
          <w:tcPr>
            <w:tcW w:w="3725" w:type="dxa"/>
            <w:gridSpan w:val="5"/>
            <w:tcBorders>
              <w:top w:val="single" w:sz="5" w:space="0" w:color="696969"/>
              <w:right w:val="single" w:sz="5" w:space="0" w:color="696969"/>
            </w:tcBorders>
          </w:tcPr>
          <w:p w:rsidR="0026217B" w:rsidRDefault="0026217B"/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  <w:vAlign w:val="center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Итого: по направлению расходов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215"/>
        </w:trPr>
        <w:tc>
          <w:tcPr>
            <w:tcW w:w="3725" w:type="dxa"/>
            <w:gridSpan w:val="5"/>
            <w:tcBorders>
              <w:right w:val="single" w:sz="5" w:space="0" w:color="696969"/>
            </w:tcBorders>
          </w:tcPr>
          <w:p w:rsidR="0026217B" w:rsidRDefault="0026217B"/>
        </w:tc>
        <w:tc>
          <w:tcPr>
            <w:tcW w:w="451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  <w:vAlign w:val="center"/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Всего: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82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344"/>
        </w:trPr>
        <w:tc>
          <w:tcPr>
            <w:tcW w:w="3725" w:type="dxa"/>
            <w:gridSpan w:val="5"/>
          </w:tcPr>
          <w:p w:rsidR="0026217B" w:rsidRDefault="0026217B"/>
        </w:tc>
        <w:tc>
          <w:tcPr>
            <w:tcW w:w="12064" w:type="dxa"/>
            <w:gridSpan w:val="11"/>
            <w:tcBorders>
              <w:top w:val="single" w:sz="5" w:space="0" w:color="696969"/>
            </w:tcBorders>
          </w:tcPr>
          <w:p w:rsidR="0026217B" w:rsidRDefault="0026217B"/>
        </w:tc>
      </w:tr>
      <w:tr w:rsidR="0026217B">
        <w:trPr>
          <w:trHeight w:val="229"/>
        </w:trPr>
        <w:tc>
          <w:tcPr>
            <w:tcW w:w="3267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 (уполномоченное лицо)</w:t>
            </w:r>
          </w:p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уполномоченного органа исполнительной</w:t>
            </w:r>
          </w:p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власти субъекта Российской Федерации</w:t>
            </w:r>
          </w:p>
        </w:tc>
        <w:tc>
          <w:tcPr>
            <w:tcW w:w="2708" w:type="dxa"/>
            <w:gridSpan w:val="4"/>
            <w:tcBorders>
              <w:bottom w:val="single" w:sz="5" w:space="0" w:color="696969"/>
            </w:tcBorders>
          </w:tcPr>
          <w:p w:rsidR="0026217B" w:rsidRDefault="0026217B"/>
        </w:tc>
        <w:tc>
          <w:tcPr>
            <w:tcW w:w="344" w:type="dxa"/>
          </w:tcPr>
          <w:p w:rsidR="0026217B" w:rsidRDefault="0026217B"/>
        </w:tc>
        <w:tc>
          <w:tcPr>
            <w:tcW w:w="4054" w:type="dxa"/>
            <w:gridSpan w:val="3"/>
            <w:tcBorders>
              <w:bottom w:val="single" w:sz="5" w:space="0" w:color="696969"/>
            </w:tcBorders>
          </w:tcPr>
          <w:p w:rsidR="0026217B" w:rsidRDefault="0026217B"/>
        </w:tc>
        <w:tc>
          <w:tcPr>
            <w:tcW w:w="5416" w:type="dxa"/>
            <w:gridSpan w:val="4"/>
          </w:tcPr>
          <w:p w:rsidR="0026217B" w:rsidRDefault="0026217B"/>
        </w:tc>
      </w:tr>
      <w:tr w:rsidR="0026217B">
        <w:trPr>
          <w:trHeight w:val="230"/>
        </w:trPr>
        <w:tc>
          <w:tcPr>
            <w:tcW w:w="3267" w:type="dxa"/>
            <w:gridSpan w:val="4"/>
            <w:vMerge/>
            <w:shd w:val="clear" w:color="auto" w:fill="auto"/>
          </w:tcPr>
          <w:p w:rsidR="0026217B" w:rsidRDefault="0026217B"/>
        </w:tc>
        <w:tc>
          <w:tcPr>
            <w:tcW w:w="2708" w:type="dxa"/>
            <w:gridSpan w:val="4"/>
            <w:tcBorders>
              <w:top w:val="single" w:sz="5" w:space="0" w:color="696969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</w:tcPr>
          <w:p w:rsidR="0026217B" w:rsidRDefault="0026217B"/>
        </w:tc>
        <w:tc>
          <w:tcPr>
            <w:tcW w:w="4054" w:type="dxa"/>
            <w:gridSpan w:val="3"/>
            <w:tcBorders>
              <w:top w:val="single" w:sz="5" w:space="0" w:color="696969"/>
            </w:tcBorders>
            <w:shd w:val="clear" w:color="auto" w:fill="auto"/>
            <w:tcMar>
              <w:right w:w="72" w:type="dxa"/>
            </w:tcMar>
          </w:tcPr>
          <w:p w:rsidR="0026217B" w:rsidRDefault="0026217B"/>
        </w:tc>
        <w:tc>
          <w:tcPr>
            <w:tcW w:w="5416" w:type="dxa"/>
            <w:gridSpan w:val="4"/>
          </w:tcPr>
          <w:p w:rsidR="0026217B" w:rsidRDefault="0026217B"/>
        </w:tc>
      </w:tr>
      <w:tr w:rsidR="0026217B">
        <w:tc>
          <w:tcPr>
            <w:tcW w:w="3267" w:type="dxa"/>
            <w:gridSpan w:val="4"/>
            <w:vMerge/>
            <w:shd w:val="clear" w:color="auto" w:fill="auto"/>
          </w:tcPr>
          <w:p w:rsidR="0026217B" w:rsidRDefault="0026217B"/>
        </w:tc>
        <w:tc>
          <w:tcPr>
            <w:tcW w:w="12522" w:type="dxa"/>
            <w:gridSpan w:val="12"/>
          </w:tcPr>
          <w:p w:rsidR="0026217B" w:rsidRDefault="0026217B"/>
        </w:tc>
      </w:tr>
      <w:tr w:rsidR="0026217B">
        <w:trPr>
          <w:trHeight w:val="230"/>
        </w:trPr>
        <w:tc>
          <w:tcPr>
            <w:tcW w:w="15789" w:type="dxa"/>
            <w:gridSpan w:val="16"/>
          </w:tcPr>
          <w:p w:rsidR="0026217B" w:rsidRDefault="0026217B"/>
        </w:tc>
      </w:tr>
      <w:tr w:rsidR="0026217B">
        <w:trPr>
          <w:trHeight w:val="229"/>
        </w:trPr>
        <w:tc>
          <w:tcPr>
            <w:tcW w:w="3267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2708" w:type="dxa"/>
            <w:gridSpan w:val="4"/>
            <w:tcBorders>
              <w:bottom w:val="single" w:sz="5" w:space="0" w:color="696969"/>
            </w:tcBorders>
          </w:tcPr>
          <w:p w:rsidR="0026217B" w:rsidRDefault="0026217B"/>
        </w:tc>
        <w:tc>
          <w:tcPr>
            <w:tcW w:w="344" w:type="dxa"/>
          </w:tcPr>
          <w:p w:rsidR="0026217B" w:rsidRDefault="0026217B"/>
        </w:tc>
        <w:tc>
          <w:tcPr>
            <w:tcW w:w="4054" w:type="dxa"/>
            <w:gridSpan w:val="3"/>
            <w:tcBorders>
              <w:bottom w:val="single" w:sz="5" w:space="0" w:color="696969"/>
            </w:tcBorders>
          </w:tcPr>
          <w:p w:rsidR="0026217B" w:rsidRDefault="0026217B"/>
        </w:tc>
        <w:tc>
          <w:tcPr>
            <w:tcW w:w="5416" w:type="dxa"/>
            <w:gridSpan w:val="4"/>
          </w:tcPr>
          <w:p w:rsidR="0026217B" w:rsidRDefault="0026217B"/>
        </w:tc>
      </w:tr>
      <w:tr w:rsidR="0026217B">
        <w:trPr>
          <w:trHeight w:val="229"/>
        </w:trPr>
        <w:tc>
          <w:tcPr>
            <w:tcW w:w="3267" w:type="dxa"/>
            <w:gridSpan w:val="4"/>
            <w:vMerge/>
            <w:shd w:val="clear" w:color="auto" w:fill="auto"/>
          </w:tcPr>
          <w:p w:rsidR="0026217B" w:rsidRDefault="0026217B"/>
        </w:tc>
        <w:tc>
          <w:tcPr>
            <w:tcW w:w="2708" w:type="dxa"/>
            <w:gridSpan w:val="4"/>
            <w:tcBorders>
              <w:top w:val="single" w:sz="5" w:space="0" w:color="696969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</w:tcPr>
          <w:p w:rsidR="0026217B" w:rsidRDefault="0026217B"/>
        </w:tc>
        <w:tc>
          <w:tcPr>
            <w:tcW w:w="4054" w:type="dxa"/>
            <w:gridSpan w:val="3"/>
            <w:tcBorders>
              <w:top w:val="single" w:sz="5" w:space="0" w:color="696969"/>
            </w:tcBorders>
            <w:shd w:val="clear" w:color="auto" w:fill="auto"/>
            <w:tcMar>
              <w:right w:w="72" w:type="dxa"/>
            </w:tcMar>
          </w:tcPr>
          <w:p w:rsidR="0026217B" w:rsidRDefault="0026217B"/>
        </w:tc>
        <w:tc>
          <w:tcPr>
            <w:tcW w:w="5416" w:type="dxa"/>
            <w:gridSpan w:val="4"/>
          </w:tcPr>
          <w:p w:rsidR="0026217B" w:rsidRDefault="0026217B"/>
        </w:tc>
      </w:tr>
      <w:tr w:rsidR="0026217B">
        <w:trPr>
          <w:trHeight w:val="674"/>
        </w:trPr>
        <w:tc>
          <w:tcPr>
            <w:tcW w:w="3267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"__"___________ 20__г.</w:t>
            </w:r>
          </w:p>
        </w:tc>
        <w:tc>
          <w:tcPr>
            <w:tcW w:w="12522" w:type="dxa"/>
            <w:gridSpan w:val="12"/>
          </w:tcPr>
          <w:p w:rsidR="0026217B" w:rsidRDefault="0026217B"/>
        </w:tc>
      </w:tr>
    </w:tbl>
    <w:p w:rsidR="0026217B" w:rsidRDefault="0026217B">
      <w:pPr>
        <w:sectPr w:rsidR="0026217B">
          <w:headerReference w:type="default" r:id="rId14"/>
          <w:footerReference w:type="default" r:id="rId15"/>
          <w:pgSz w:w="1700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61"/>
        <w:gridCol w:w="1462"/>
        <w:gridCol w:w="1246"/>
        <w:gridCol w:w="230"/>
        <w:gridCol w:w="114"/>
        <w:gridCol w:w="559"/>
        <w:gridCol w:w="229"/>
        <w:gridCol w:w="1691"/>
        <w:gridCol w:w="788"/>
        <w:gridCol w:w="344"/>
        <w:gridCol w:w="1576"/>
        <w:gridCol w:w="1691"/>
        <w:gridCol w:w="788"/>
        <w:gridCol w:w="1576"/>
        <w:gridCol w:w="1690"/>
      </w:tblGrid>
      <w:tr w:rsidR="0026217B">
        <w:trPr>
          <w:trHeight w:val="673"/>
        </w:trPr>
        <w:tc>
          <w:tcPr>
            <w:tcW w:w="4743" w:type="dxa"/>
            <w:gridSpan w:val="5"/>
          </w:tcPr>
          <w:p w:rsidR="0026217B" w:rsidRDefault="0026217B"/>
        </w:tc>
        <w:tc>
          <w:tcPr>
            <w:tcW w:w="11046" w:type="dxa"/>
            <w:gridSpan w:val="11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 № 5</w:t>
            </w:r>
          </w:p>
          <w:p w:rsidR="0026217B" w:rsidRDefault="00592F1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Соглашению № 074-08-426 от "18" февраля 2017 г.</w:t>
            </w:r>
          </w:p>
        </w:tc>
      </w:tr>
      <w:tr w:rsidR="0026217B">
        <w:trPr>
          <w:trHeight w:val="344"/>
        </w:trPr>
        <w:tc>
          <w:tcPr>
            <w:tcW w:w="15789" w:type="dxa"/>
            <w:gridSpan w:val="1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ОТЧЕТ</w:t>
            </w:r>
          </w:p>
        </w:tc>
      </w:tr>
      <w:tr w:rsidR="0026217B">
        <w:trPr>
          <w:trHeight w:val="330"/>
        </w:trPr>
        <w:tc>
          <w:tcPr>
            <w:tcW w:w="15789" w:type="dxa"/>
            <w:gridSpan w:val="1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 достижении значений показателей результативности</w:t>
            </w:r>
          </w:p>
        </w:tc>
      </w:tr>
      <w:tr w:rsidR="0026217B">
        <w:trPr>
          <w:trHeight w:val="344"/>
        </w:trPr>
        <w:tc>
          <w:tcPr>
            <w:tcW w:w="15789" w:type="dxa"/>
            <w:gridSpan w:val="1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 состоянию на __ __________ 20__ года</w:t>
            </w:r>
          </w:p>
        </w:tc>
      </w:tr>
      <w:tr w:rsidR="0026217B">
        <w:trPr>
          <w:trHeight w:val="229"/>
        </w:trPr>
        <w:tc>
          <w:tcPr>
            <w:tcW w:w="15789" w:type="dxa"/>
            <w:gridSpan w:val="16"/>
          </w:tcPr>
          <w:p w:rsidR="0026217B" w:rsidRDefault="0026217B"/>
        </w:tc>
      </w:tr>
      <w:tr w:rsidR="0026217B">
        <w:trPr>
          <w:trHeight w:val="229"/>
        </w:trPr>
        <w:tc>
          <w:tcPr>
            <w:tcW w:w="15789" w:type="dxa"/>
            <w:gridSpan w:val="16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Периодичность:__________________________________________________</w:t>
            </w:r>
          </w:p>
        </w:tc>
      </w:tr>
      <w:tr w:rsidR="0026217B">
        <w:trPr>
          <w:trHeight w:val="100"/>
        </w:trPr>
        <w:tc>
          <w:tcPr>
            <w:tcW w:w="15789" w:type="dxa"/>
            <w:gridSpan w:val="16"/>
            <w:tcBorders>
              <w:bottom w:val="single" w:sz="5" w:space="0" w:color="696969"/>
            </w:tcBorders>
          </w:tcPr>
          <w:p w:rsidR="0026217B" w:rsidRDefault="0026217B"/>
        </w:tc>
      </w:tr>
      <w:tr w:rsidR="0026217B">
        <w:trPr>
          <w:trHeight w:val="688"/>
        </w:trPr>
        <w:tc>
          <w:tcPr>
            <w:tcW w:w="34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Направление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расходов</w:t>
            </w:r>
          </w:p>
        </w:tc>
        <w:tc>
          <w:tcPr>
            <w:tcW w:w="14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мероприятия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показателя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КБК</w:t>
            </w:r>
          </w:p>
        </w:tc>
        <w:tc>
          <w:tcPr>
            <w:tcW w:w="24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Единица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измерения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ОКЕИ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Год, на который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запланировано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достижение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показателя</w:t>
            </w:r>
          </w:p>
        </w:tc>
        <w:tc>
          <w:tcPr>
            <w:tcW w:w="169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Плановое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значение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показателя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Фактическое значение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показателя по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состоянию на отчетную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дату</w:t>
            </w:r>
          </w:p>
        </w:tc>
        <w:tc>
          <w:tcPr>
            <w:tcW w:w="169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Причина</w:t>
            </w:r>
          </w:p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отклонения</w:t>
            </w:r>
          </w:p>
        </w:tc>
      </w:tr>
      <w:tr w:rsidR="0026217B">
        <w:trPr>
          <w:trHeight w:val="444"/>
        </w:trPr>
        <w:tc>
          <w:tcPr>
            <w:tcW w:w="34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4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590" w:type="dxa"/>
            <w:gridSpan w:val="3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78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920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69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2364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  <w:tc>
          <w:tcPr>
            <w:tcW w:w="169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:rsidR="0026217B" w:rsidRDefault="0026217B"/>
        </w:tc>
      </w:tr>
      <w:tr w:rsidR="0026217B">
        <w:trPr>
          <w:trHeight w:val="230"/>
        </w:trPr>
        <w:tc>
          <w:tcPr>
            <w:tcW w:w="34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4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590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36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69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</w:tr>
      <w:tr w:rsidR="0026217B">
        <w:trPr>
          <w:trHeight w:val="229"/>
        </w:trPr>
        <w:tc>
          <w:tcPr>
            <w:tcW w:w="34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4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90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78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9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36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215"/>
        </w:trPr>
        <w:tc>
          <w:tcPr>
            <w:tcW w:w="34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4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90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78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9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36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229"/>
        </w:trPr>
        <w:tc>
          <w:tcPr>
            <w:tcW w:w="34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4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590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78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9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236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  <w:tc>
          <w:tcPr>
            <w:tcW w:w="169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14" w:type="dxa"/>
              <w:left w:w="14" w:type="dxa"/>
              <w:right w:w="86" w:type="dxa"/>
            </w:tcMar>
          </w:tcPr>
          <w:p w:rsidR="0026217B" w:rsidRDefault="0026217B"/>
        </w:tc>
      </w:tr>
      <w:tr w:rsidR="0026217B">
        <w:trPr>
          <w:trHeight w:val="344"/>
        </w:trPr>
        <w:tc>
          <w:tcPr>
            <w:tcW w:w="15789" w:type="dxa"/>
            <w:gridSpan w:val="16"/>
            <w:tcBorders>
              <w:top w:val="single" w:sz="5" w:space="0" w:color="696969"/>
            </w:tcBorders>
          </w:tcPr>
          <w:p w:rsidR="0026217B" w:rsidRDefault="0026217B"/>
        </w:tc>
      </w:tr>
      <w:tr w:rsidR="0026217B">
        <w:trPr>
          <w:trHeight w:val="329"/>
        </w:trPr>
        <w:tc>
          <w:tcPr>
            <w:tcW w:w="451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 (уполномоченное лицо)</w:t>
            </w:r>
          </w:p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уполномоченного органа исполнительной власти субъекта</w:t>
            </w:r>
          </w:p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Российской Федерации</w:t>
            </w:r>
          </w:p>
        </w:tc>
        <w:tc>
          <w:tcPr>
            <w:tcW w:w="903" w:type="dxa"/>
            <w:gridSpan w:val="3"/>
          </w:tcPr>
          <w:p w:rsidR="0026217B" w:rsidRDefault="0026217B"/>
        </w:tc>
        <w:tc>
          <w:tcPr>
            <w:tcW w:w="2708" w:type="dxa"/>
            <w:gridSpan w:val="3"/>
            <w:tcBorders>
              <w:bottom w:val="single" w:sz="5" w:space="0" w:color="696969"/>
            </w:tcBorders>
          </w:tcPr>
          <w:p w:rsidR="0026217B" w:rsidRDefault="0026217B"/>
        </w:tc>
        <w:tc>
          <w:tcPr>
            <w:tcW w:w="344" w:type="dxa"/>
          </w:tcPr>
          <w:p w:rsidR="0026217B" w:rsidRDefault="0026217B"/>
        </w:tc>
        <w:tc>
          <w:tcPr>
            <w:tcW w:w="4055" w:type="dxa"/>
            <w:gridSpan w:val="3"/>
            <w:tcBorders>
              <w:bottom w:val="single" w:sz="5" w:space="0" w:color="696969"/>
            </w:tcBorders>
          </w:tcPr>
          <w:p w:rsidR="0026217B" w:rsidRDefault="0026217B"/>
        </w:tc>
        <w:tc>
          <w:tcPr>
            <w:tcW w:w="3266" w:type="dxa"/>
            <w:gridSpan w:val="2"/>
          </w:tcPr>
          <w:p w:rsidR="0026217B" w:rsidRDefault="0026217B"/>
        </w:tc>
      </w:tr>
      <w:tr w:rsidR="0026217B">
        <w:trPr>
          <w:trHeight w:val="230"/>
        </w:trPr>
        <w:tc>
          <w:tcPr>
            <w:tcW w:w="4513" w:type="dxa"/>
            <w:gridSpan w:val="4"/>
            <w:vMerge/>
            <w:shd w:val="clear" w:color="auto" w:fill="auto"/>
          </w:tcPr>
          <w:p w:rsidR="0026217B" w:rsidRDefault="0026217B"/>
        </w:tc>
        <w:tc>
          <w:tcPr>
            <w:tcW w:w="903" w:type="dxa"/>
            <w:gridSpan w:val="3"/>
          </w:tcPr>
          <w:p w:rsidR="0026217B" w:rsidRDefault="0026217B"/>
        </w:tc>
        <w:tc>
          <w:tcPr>
            <w:tcW w:w="2708" w:type="dxa"/>
            <w:gridSpan w:val="3"/>
            <w:tcBorders>
              <w:top w:val="single" w:sz="5" w:space="0" w:color="696969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</w:tcPr>
          <w:p w:rsidR="0026217B" w:rsidRDefault="0026217B"/>
        </w:tc>
        <w:tc>
          <w:tcPr>
            <w:tcW w:w="4055" w:type="dxa"/>
            <w:gridSpan w:val="3"/>
            <w:tcBorders>
              <w:top w:val="single" w:sz="5" w:space="0" w:color="696969"/>
            </w:tcBorders>
            <w:shd w:val="clear" w:color="auto" w:fill="auto"/>
            <w:tcMar>
              <w:right w:w="72" w:type="dxa"/>
            </w:tcMar>
          </w:tcPr>
          <w:p w:rsidR="0026217B" w:rsidRDefault="00592F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(расшифровка подписи)</w:t>
            </w:r>
          </w:p>
        </w:tc>
        <w:tc>
          <w:tcPr>
            <w:tcW w:w="3266" w:type="dxa"/>
            <w:gridSpan w:val="2"/>
          </w:tcPr>
          <w:p w:rsidR="0026217B" w:rsidRDefault="0026217B"/>
        </w:tc>
      </w:tr>
      <w:tr w:rsidR="0026217B">
        <w:trPr>
          <w:trHeight w:val="114"/>
        </w:trPr>
        <w:tc>
          <w:tcPr>
            <w:tcW w:w="4513" w:type="dxa"/>
            <w:gridSpan w:val="4"/>
            <w:vMerge/>
            <w:shd w:val="clear" w:color="auto" w:fill="auto"/>
          </w:tcPr>
          <w:p w:rsidR="0026217B" w:rsidRDefault="0026217B"/>
        </w:tc>
        <w:tc>
          <w:tcPr>
            <w:tcW w:w="11276" w:type="dxa"/>
            <w:gridSpan w:val="12"/>
          </w:tcPr>
          <w:p w:rsidR="0026217B" w:rsidRDefault="0026217B"/>
        </w:tc>
      </w:tr>
      <w:tr w:rsidR="0026217B">
        <w:trPr>
          <w:trHeight w:val="674"/>
        </w:trPr>
        <w:tc>
          <w:tcPr>
            <w:tcW w:w="3267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26217B" w:rsidRDefault="00592F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"__"___________ 20__г.</w:t>
            </w:r>
          </w:p>
        </w:tc>
        <w:tc>
          <w:tcPr>
            <w:tcW w:w="12522" w:type="dxa"/>
            <w:gridSpan w:val="13"/>
          </w:tcPr>
          <w:p w:rsidR="0026217B" w:rsidRDefault="0026217B"/>
        </w:tc>
      </w:tr>
    </w:tbl>
    <w:p w:rsidR="00592F11" w:rsidRDefault="00592F11"/>
    <w:sectPr w:rsidR="00592F11">
      <w:headerReference w:type="default" r:id="rId16"/>
      <w:footerReference w:type="default" r:id="rId17"/>
      <w:pgSz w:w="17008" w:h="11906" w:orient="landscape"/>
      <w:pgMar w:top="567" w:right="567" w:bottom="572" w:left="567" w:header="567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EA" w:rsidRDefault="001C2FEA">
      <w:r>
        <w:separator/>
      </w:r>
    </w:p>
  </w:endnote>
  <w:endnote w:type="continuationSeparator" w:id="0">
    <w:p w:rsidR="001C2FEA" w:rsidRDefault="001C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pPr>
      <w:spacing w:line="232" w:lineRule="auto"/>
      <w:rPr>
        <w:rFonts w:ascii="Times New Roman" w:eastAsia="Times New Roman" w:hAnsi="Times New Roman" w:cs="Times New Roman"/>
        <w:color w:val="000000"/>
        <w:spacing w:val="-2"/>
        <w:sz w:val="16"/>
      </w:rPr>
    </w:pPr>
    <w:r>
      <w:rPr>
        <w:rFonts w:ascii="Times New Roman" w:eastAsia="Times New Roman" w:hAnsi="Times New Roman" w:cs="Times New Roman"/>
        <w:color w:val="000000"/>
        <w:spacing w:val="-2"/>
        <w:sz w:val="16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074-08-426»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pPr>
      <w:spacing w:line="232" w:lineRule="auto"/>
      <w:rPr>
        <w:rFonts w:ascii="Times New Roman" w:eastAsia="Times New Roman" w:hAnsi="Times New Roman" w:cs="Times New Roman"/>
        <w:color w:val="000000"/>
        <w:spacing w:val="-2"/>
        <w:sz w:val="16"/>
      </w:rPr>
    </w:pPr>
    <w:r>
      <w:rPr>
        <w:rFonts w:ascii="Times New Roman" w:eastAsia="Times New Roman" w:hAnsi="Times New Roman" w:cs="Times New Roman"/>
        <w:color w:val="000000"/>
        <w:spacing w:val="-2"/>
        <w:sz w:val="16"/>
      </w:rPr>
      <w:t xml:space="preserve">«Сформировано в подсистеме бюджетного планирования государственной интегрированной информационной системы управления </w:t>
    </w:r>
  </w:p>
  <w:p w:rsidR="0026217B" w:rsidRDefault="00592F11">
    <w:pPr>
      <w:spacing w:line="232" w:lineRule="auto"/>
      <w:rPr>
        <w:rFonts w:ascii="Times New Roman" w:eastAsia="Times New Roman" w:hAnsi="Times New Roman" w:cs="Times New Roman"/>
        <w:color w:val="000000"/>
        <w:spacing w:val="-2"/>
        <w:sz w:val="16"/>
      </w:rPr>
    </w:pPr>
    <w:r>
      <w:rPr>
        <w:rFonts w:ascii="Times New Roman" w:eastAsia="Times New Roman" w:hAnsi="Times New Roman" w:cs="Times New Roman"/>
        <w:color w:val="000000"/>
        <w:spacing w:val="-2"/>
        <w:sz w:val="16"/>
      </w:rPr>
      <w:t>общественными финансами «Электронный бюджет», системный номер № 074-08-426»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pPr>
      <w:spacing w:line="232" w:lineRule="auto"/>
      <w:rPr>
        <w:rFonts w:ascii="Times New Roman" w:eastAsia="Times New Roman" w:hAnsi="Times New Roman" w:cs="Times New Roman"/>
        <w:color w:val="000000"/>
        <w:spacing w:val="-2"/>
        <w:sz w:val="16"/>
      </w:rPr>
    </w:pPr>
    <w:r>
      <w:rPr>
        <w:rFonts w:ascii="Times New Roman" w:eastAsia="Times New Roman" w:hAnsi="Times New Roman" w:cs="Times New Roman"/>
        <w:color w:val="000000"/>
        <w:spacing w:val="-2"/>
        <w:sz w:val="16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074-08-426»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pPr>
      <w:spacing w:line="232" w:lineRule="auto"/>
      <w:rPr>
        <w:rFonts w:ascii="Times New Roman" w:eastAsia="Times New Roman" w:hAnsi="Times New Roman" w:cs="Times New Roman"/>
        <w:color w:val="000000"/>
        <w:spacing w:val="-2"/>
        <w:sz w:val="16"/>
      </w:rPr>
    </w:pPr>
    <w:r>
      <w:rPr>
        <w:rFonts w:ascii="Times New Roman" w:eastAsia="Times New Roman" w:hAnsi="Times New Roman" w:cs="Times New Roman"/>
        <w:color w:val="000000"/>
        <w:spacing w:val="-2"/>
        <w:sz w:val="16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074-08-426»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pPr>
      <w:spacing w:line="232" w:lineRule="auto"/>
      <w:rPr>
        <w:rFonts w:ascii="Times New Roman" w:eastAsia="Times New Roman" w:hAnsi="Times New Roman" w:cs="Times New Roman"/>
        <w:color w:val="000000"/>
        <w:spacing w:val="-2"/>
        <w:sz w:val="16"/>
      </w:rPr>
    </w:pPr>
    <w:r>
      <w:rPr>
        <w:rFonts w:ascii="Times New Roman" w:eastAsia="Times New Roman" w:hAnsi="Times New Roman" w:cs="Times New Roman"/>
        <w:color w:val="000000"/>
        <w:spacing w:val="-2"/>
        <w:sz w:val="16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074-08-426»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EA" w:rsidRDefault="001C2FEA">
      <w:r>
        <w:separator/>
      </w:r>
    </w:p>
  </w:footnote>
  <w:footnote w:type="continuationSeparator" w:id="0">
    <w:p w:rsidR="001C2FEA" w:rsidRDefault="001C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B" w:rsidRDefault="00592F1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7B"/>
    <w:rsid w:val="001C2FEA"/>
    <w:rsid w:val="0026217B"/>
    <w:rsid w:val="0052321B"/>
    <w:rsid w:val="00592F11"/>
    <w:rsid w:val="007E0CE8"/>
    <w:rsid w:val="00C27902"/>
    <w:rsid w:val="00E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00AA-D235-42A4-9E51-8D60BBCA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Михнюк Кира Валерьевна</dc:creator>
  <cp:lastModifiedBy>Алевтина Валентиновна Репина</cp:lastModifiedBy>
  <cp:revision>2</cp:revision>
  <dcterms:created xsi:type="dcterms:W3CDTF">2017-03-05T12:56:00Z</dcterms:created>
  <dcterms:modified xsi:type="dcterms:W3CDTF">2017-03-05T12:56:00Z</dcterms:modified>
</cp:coreProperties>
</file>