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26" w:rsidRDefault="004B5526" w:rsidP="004B5526">
      <w:pPr>
        <w:ind w:firstLine="5812"/>
        <w:jc w:val="both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>УТВЕРЖДЁН</w:t>
      </w:r>
    </w:p>
    <w:p w:rsidR="004B5526" w:rsidRDefault="004B5526" w:rsidP="004B5526">
      <w:pPr>
        <w:ind w:firstLine="581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</w:t>
      </w:r>
    </w:p>
    <w:p w:rsidR="004B5526" w:rsidRDefault="004B5526" w:rsidP="004B5526">
      <w:pPr>
        <w:ind w:left="5812"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Правительства области</w:t>
      </w:r>
      <w:r>
        <w:rPr>
          <w:rFonts w:cs="Times New Roman"/>
          <w:szCs w:val="28"/>
        </w:rPr>
        <w:br/>
        <w:t>от ____________ № _______</w:t>
      </w:r>
    </w:p>
    <w:p w:rsidR="004B5526" w:rsidRDefault="004B5526" w:rsidP="004B5526">
      <w:pPr>
        <w:ind w:left="5103"/>
        <w:rPr>
          <w:rFonts w:cs="Times New Roman"/>
          <w:szCs w:val="28"/>
        </w:rPr>
      </w:pPr>
    </w:p>
    <w:p w:rsidR="004B5526" w:rsidRDefault="004B5526" w:rsidP="004B5526">
      <w:pPr>
        <w:ind w:left="5103"/>
        <w:rPr>
          <w:rFonts w:cs="Times New Roman"/>
          <w:szCs w:val="28"/>
        </w:rPr>
      </w:pPr>
    </w:p>
    <w:p w:rsidR="0009319F" w:rsidRPr="006763FB" w:rsidRDefault="0009319F" w:rsidP="0009319F">
      <w:pPr>
        <w:ind w:firstLine="0"/>
        <w:jc w:val="center"/>
        <w:rPr>
          <w:rFonts w:cs="Times New Roman"/>
          <w:b/>
          <w:szCs w:val="28"/>
        </w:rPr>
      </w:pPr>
      <w:r w:rsidRPr="006763FB">
        <w:rPr>
          <w:rFonts w:cs="Times New Roman"/>
          <w:b/>
          <w:szCs w:val="28"/>
        </w:rPr>
        <w:t>ПОРЯДОК</w:t>
      </w:r>
    </w:p>
    <w:p w:rsidR="0009319F" w:rsidRPr="00C71535" w:rsidRDefault="0009319F" w:rsidP="0009319F">
      <w:pPr>
        <w:ind w:firstLine="0"/>
        <w:jc w:val="center"/>
        <w:rPr>
          <w:rFonts w:cs="Times New Roman"/>
          <w:b/>
          <w:szCs w:val="28"/>
        </w:rPr>
      </w:pPr>
      <w:r w:rsidRPr="006763FB">
        <w:rPr>
          <w:rFonts w:cs="Times New Roman"/>
          <w:b/>
          <w:szCs w:val="28"/>
        </w:rPr>
        <w:t xml:space="preserve">предоставления гранта организациям Ярославской области, </w:t>
      </w:r>
      <w:r>
        <w:rPr>
          <w:rFonts w:cs="Times New Roman"/>
          <w:b/>
          <w:szCs w:val="28"/>
        </w:rPr>
        <w:t>осуществляющим образовательную деятельность по</w:t>
      </w:r>
      <w:r w:rsidRPr="006763FB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программам </w:t>
      </w:r>
      <w:r w:rsidRPr="006763FB">
        <w:rPr>
          <w:rFonts w:cs="Times New Roman"/>
          <w:b/>
          <w:szCs w:val="28"/>
        </w:rPr>
        <w:t xml:space="preserve">начального общего, основного общего и среднего общего образования, – победителям конкурсного отбора организаций по направлению </w:t>
      </w:r>
      <w:r w:rsidRPr="00CD7A47">
        <w:rPr>
          <w:rFonts w:cs="Times New Roman"/>
          <w:b/>
          <w:szCs w:val="28"/>
        </w:rPr>
        <w:t>«Повышение качества образования в школах с низкими результатами обучения и в школах, функционирующих в неблагоприятных социальных условиях, пут</w:t>
      </w:r>
      <w:r>
        <w:rPr>
          <w:rFonts w:cs="Times New Roman"/>
          <w:b/>
          <w:szCs w:val="28"/>
        </w:rPr>
        <w:t>ё</w:t>
      </w:r>
      <w:r w:rsidRPr="00CD7A47">
        <w:rPr>
          <w:rFonts w:cs="Times New Roman"/>
          <w:b/>
          <w:szCs w:val="28"/>
        </w:rPr>
        <w:t xml:space="preserve">м реализации региональных проектов и </w:t>
      </w:r>
      <w:r>
        <w:rPr>
          <w:rFonts w:cs="Times New Roman"/>
          <w:b/>
          <w:szCs w:val="28"/>
        </w:rPr>
        <w:t xml:space="preserve">распространение </w:t>
      </w:r>
      <w:r w:rsidRPr="00CD7A47">
        <w:rPr>
          <w:rFonts w:cs="Times New Roman"/>
          <w:b/>
          <w:szCs w:val="28"/>
        </w:rPr>
        <w:t>их результатов»</w:t>
      </w:r>
    </w:p>
    <w:p w:rsidR="0009319F" w:rsidRPr="005A2A73" w:rsidRDefault="0009319F" w:rsidP="0009319F">
      <w:pPr>
        <w:ind w:left="5103"/>
        <w:rPr>
          <w:rFonts w:cs="Times New Roman"/>
          <w:szCs w:val="28"/>
        </w:rPr>
      </w:pPr>
    </w:p>
    <w:p w:rsidR="0009319F" w:rsidRPr="006F34CA" w:rsidRDefault="0009319F" w:rsidP="0009319F">
      <w:pPr>
        <w:pStyle w:val="a7"/>
        <w:ind w:left="0"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 Порядок </w:t>
      </w:r>
      <w:r w:rsidRPr="006F34CA">
        <w:rPr>
          <w:rFonts w:cs="Times New Roman"/>
          <w:szCs w:val="28"/>
        </w:rPr>
        <w:t>предоставления гранта организациям Ярославской области, осуществляющим образовательную деятельность по программам начального общего, основного общего и среднего общего образования, – победителям конкурсного отбора организаций по направлению «Повышение качества образования в школах с низкими результатами обучения и в школах, функционирующих в неблагоприятных социальных условиях, пут</w:t>
      </w:r>
      <w:r>
        <w:rPr>
          <w:rFonts w:cs="Times New Roman"/>
          <w:szCs w:val="28"/>
        </w:rPr>
        <w:t>ё</w:t>
      </w:r>
      <w:r w:rsidRPr="006F34CA">
        <w:rPr>
          <w:rFonts w:cs="Times New Roman"/>
          <w:szCs w:val="28"/>
        </w:rPr>
        <w:t>м реализации региональных проектов и распространение их результатов» (далее − Порядок) разработан в соответствии с Правилами подготовки порядков предоставления грантов из областного бюджета, утверждёнными постановлением Правительства области от 27.12.2013 № 1749-п «О</w:t>
      </w:r>
      <w:r>
        <w:rPr>
          <w:rFonts w:cs="Times New Roman"/>
          <w:szCs w:val="28"/>
          <w:lang w:val="en-US"/>
        </w:rPr>
        <w:t> </w:t>
      </w:r>
      <w:r w:rsidRPr="006F34CA">
        <w:rPr>
          <w:rFonts w:cs="Times New Roman"/>
          <w:szCs w:val="28"/>
        </w:rPr>
        <w:t xml:space="preserve">разработке порядков предоставления грантов из областного бюджета». </w:t>
      </w:r>
    </w:p>
    <w:p w:rsidR="0009319F" w:rsidRPr="006F34CA" w:rsidRDefault="0009319F" w:rsidP="0009319F">
      <w:pPr>
        <w:jc w:val="both"/>
        <w:rPr>
          <w:rFonts w:cs="Times New Roman"/>
          <w:szCs w:val="28"/>
        </w:rPr>
      </w:pPr>
      <w:r w:rsidRPr="006F34CA">
        <w:rPr>
          <w:rFonts w:cs="Times New Roman"/>
          <w:szCs w:val="28"/>
        </w:rPr>
        <w:t>2. Грант организациям Ярославской области, осуществляющим образовательную деятельность по программам начального общего, основного общего и среднего общего образования (далее – организации), – победителям конкурсного отбора организаций по направлению «Повышение качества образования в школах с низкими результатами обучения и в школах, функционирующих в неблагоприятных социальных условиях, пут</w:t>
      </w:r>
      <w:r>
        <w:rPr>
          <w:rFonts w:cs="Times New Roman"/>
          <w:szCs w:val="28"/>
        </w:rPr>
        <w:t>ё</w:t>
      </w:r>
      <w:r w:rsidRPr="006F34CA">
        <w:rPr>
          <w:rFonts w:cs="Times New Roman"/>
          <w:szCs w:val="28"/>
        </w:rPr>
        <w:t xml:space="preserve">м реализации региональных проектов и распространение их результатов» (далее – конкурсный отбор) предоставляется департаментом образования Ярославской области (далее – департамент). </w:t>
      </w:r>
    </w:p>
    <w:p w:rsidR="0009319F" w:rsidRPr="006F34CA" w:rsidRDefault="0009319F" w:rsidP="0009319F">
      <w:pPr>
        <w:pStyle w:val="a7"/>
        <w:ind w:left="0" w:firstLine="720"/>
        <w:jc w:val="both"/>
        <w:rPr>
          <w:rFonts w:cs="Times New Roman"/>
          <w:szCs w:val="28"/>
        </w:rPr>
      </w:pPr>
      <w:r w:rsidRPr="006F34CA">
        <w:rPr>
          <w:rFonts w:cs="Times New Roman"/>
          <w:szCs w:val="28"/>
        </w:rPr>
        <w:t xml:space="preserve">3. Предоставление гранта организациям – победителям конкурсного отбора (далее – грант) осуществляется департаментом на конкурсной основе. </w:t>
      </w:r>
    </w:p>
    <w:p w:rsidR="0009319F" w:rsidRPr="005C006C" w:rsidRDefault="0009319F" w:rsidP="0009319F">
      <w:pPr>
        <w:shd w:val="clear" w:color="auto" w:fill="FFFFFF"/>
        <w:jc w:val="both"/>
      </w:pPr>
      <w:r w:rsidRPr="005C006C">
        <w:t xml:space="preserve">4. Участниками конкурсного отбора являются организации, </w:t>
      </w:r>
      <w:r>
        <w:t>список которых утверждён п</w:t>
      </w:r>
      <w:r w:rsidRPr="005C006C">
        <w:t>риказ</w:t>
      </w:r>
      <w:r>
        <w:t>ом департамента от 31.12.2015 № 949/01-03 «Об </w:t>
      </w:r>
      <w:r w:rsidRPr="005C006C">
        <w:t>утв</w:t>
      </w:r>
      <w:r>
        <w:t xml:space="preserve">ерждении регионального проекта </w:t>
      </w:r>
      <w:r>
        <w:rPr>
          <w:rFonts w:cs="Times New Roman"/>
        </w:rPr>
        <w:t>"</w:t>
      </w:r>
      <w:r w:rsidRPr="005C006C">
        <w:t>Региональная стратегия поддержки школ, работающих в неблагоприятных социальных условиях при пере</w:t>
      </w:r>
      <w:r>
        <w:t>ходе в эффективный режим работы</w:t>
      </w:r>
      <w:r>
        <w:rPr>
          <w:rFonts w:cs="Times New Roman"/>
        </w:rPr>
        <w:t>"</w:t>
      </w:r>
      <w:r w:rsidRPr="005C006C">
        <w:t xml:space="preserve"> на 2016</w:t>
      </w:r>
      <w:r>
        <w:t>-</w:t>
      </w:r>
      <w:r w:rsidRPr="005C006C">
        <w:t>2017 годы</w:t>
      </w:r>
      <w:r>
        <w:t>».</w:t>
      </w:r>
    </w:p>
    <w:p w:rsidR="0009319F" w:rsidRDefault="0009319F" w:rsidP="0009319F">
      <w:pPr>
        <w:pStyle w:val="a7"/>
        <w:ind w:left="0" w:firstLine="720"/>
        <w:jc w:val="both"/>
        <w:rPr>
          <w:rFonts w:cs="Times New Roman"/>
          <w:szCs w:val="28"/>
        </w:rPr>
      </w:pPr>
      <w:r w:rsidRPr="006F34CA">
        <w:rPr>
          <w:rFonts w:cs="Times New Roman"/>
          <w:szCs w:val="28"/>
        </w:rPr>
        <w:t xml:space="preserve">5. Для участия в конкурсном отборе организации представляют проект </w:t>
      </w:r>
      <w:r w:rsidRPr="00DD2507">
        <w:rPr>
          <w:szCs w:val="28"/>
        </w:rPr>
        <w:t>программы перехода в эффективный режим работы</w:t>
      </w:r>
      <w:r>
        <w:rPr>
          <w:szCs w:val="28"/>
        </w:rPr>
        <w:t xml:space="preserve"> </w:t>
      </w:r>
      <w:r w:rsidRPr="00DD2507">
        <w:rPr>
          <w:szCs w:val="28"/>
        </w:rPr>
        <w:t>организации</w:t>
      </w:r>
      <w:r w:rsidRPr="0047170B">
        <w:rPr>
          <w:szCs w:val="28"/>
        </w:rPr>
        <w:t>,</w:t>
      </w:r>
      <w:r w:rsidRPr="00B15FC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имеющей</w:t>
      </w:r>
      <w:r w:rsidRPr="006F34CA">
        <w:rPr>
          <w:rFonts w:cs="Times New Roman"/>
          <w:szCs w:val="28"/>
        </w:rPr>
        <w:t xml:space="preserve"> </w:t>
      </w:r>
      <w:r w:rsidRPr="006F34CA">
        <w:rPr>
          <w:rFonts w:cs="Times New Roman"/>
          <w:szCs w:val="28"/>
        </w:rPr>
        <w:lastRenderedPageBreak/>
        <w:t>низки</w:t>
      </w:r>
      <w:r>
        <w:rPr>
          <w:rFonts w:cs="Times New Roman"/>
          <w:szCs w:val="28"/>
        </w:rPr>
        <w:t>е результаты обучения</w:t>
      </w:r>
      <w:r w:rsidRPr="006F34CA">
        <w:rPr>
          <w:rFonts w:cs="Times New Roman"/>
          <w:szCs w:val="28"/>
        </w:rPr>
        <w:t>, функционирующ</w:t>
      </w:r>
      <w:r>
        <w:rPr>
          <w:rFonts w:cs="Times New Roman"/>
          <w:szCs w:val="28"/>
        </w:rPr>
        <w:t>ей</w:t>
      </w:r>
      <w:r w:rsidRPr="006F34CA">
        <w:rPr>
          <w:rFonts w:cs="Times New Roman"/>
          <w:szCs w:val="28"/>
        </w:rPr>
        <w:t xml:space="preserve"> в неблагоприятных социальных условиях</w:t>
      </w:r>
      <w:r>
        <w:rPr>
          <w:rFonts w:cs="Times New Roman"/>
          <w:szCs w:val="28"/>
        </w:rPr>
        <w:t xml:space="preserve"> (далее – программа).</w:t>
      </w:r>
    </w:p>
    <w:p w:rsidR="0009319F" w:rsidRPr="006F34CA" w:rsidRDefault="0009319F" w:rsidP="0009319F">
      <w:pPr>
        <w:pStyle w:val="a7"/>
        <w:ind w:left="0" w:firstLine="720"/>
        <w:jc w:val="both"/>
        <w:rPr>
          <w:rFonts w:cs="Times New Roman"/>
          <w:szCs w:val="28"/>
        </w:rPr>
      </w:pPr>
      <w:r w:rsidRPr="006F34CA">
        <w:rPr>
          <w:rFonts w:cs="Times New Roman"/>
          <w:szCs w:val="28"/>
        </w:rPr>
        <w:t>6. С целью проведения заочной экспертизы проектов программ установлены следующие критерии для осуществления конкурсного отбора:</w:t>
      </w:r>
    </w:p>
    <w:p w:rsidR="0009319F" w:rsidRPr="006F34CA" w:rsidRDefault="0009319F" w:rsidP="0009319F">
      <w:pPr>
        <w:pStyle w:val="a7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6F34CA">
        <w:rPr>
          <w:rFonts w:cs="Times New Roman"/>
          <w:szCs w:val="28"/>
        </w:rPr>
        <w:t>структура программы соответствует требованиям</w:t>
      </w:r>
      <w:r>
        <w:rPr>
          <w:rFonts w:cs="Times New Roman"/>
          <w:szCs w:val="28"/>
        </w:rPr>
        <w:t xml:space="preserve"> к структуре программы, приведённым</w:t>
      </w:r>
      <w:r w:rsidRPr="006F34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</w:t>
      </w:r>
      <w:r w:rsidRPr="006F34CA">
        <w:rPr>
          <w:rFonts w:cs="Times New Roman"/>
          <w:szCs w:val="28"/>
        </w:rPr>
        <w:t>приложени</w:t>
      </w:r>
      <w:r>
        <w:rPr>
          <w:rFonts w:cs="Times New Roman"/>
          <w:szCs w:val="28"/>
        </w:rPr>
        <w:t>и</w:t>
      </w:r>
      <w:r w:rsidRPr="006F34CA">
        <w:rPr>
          <w:rFonts w:cs="Times New Roman"/>
          <w:szCs w:val="28"/>
        </w:rPr>
        <w:t xml:space="preserve"> 1 к Порядку;</w:t>
      </w:r>
    </w:p>
    <w:p w:rsidR="0009319F" w:rsidRPr="006F34CA" w:rsidRDefault="0009319F" w:rsidP="0009319F">
      <w:pPr>
        <w:pStyle w:val="a7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6F34CA">
        <w:rPr>
          <w:rFonts w:cs="Times New Roman"/>
          <w:szCs w:val="28"/>
        </w:rPr>
        <w:t>цели и задачи программы определены в соответствии с выявленными в самоанализе проблемами;</w:t>
      </w:r>
    </w:p>
    <w:p w:rsidR="0009319F" w:rsidRPr="006F34CA" w:rsidRDefault="0009319F" w:rsidP="0009319F">
      <w:pPr>
        <w:pStyle w:val="a7"/>
        <w:ind w:left="0"/>
        <w:jc w:val="both"/>
        <w:rPr>
          <w:rFonts w:cs="Times New Roman"/>
          <w:szCs w:val="28"/>
        </w:rPr>
      </w:pPr>
      <w:r w:rsidRPr="006F34CA">
        <w:rPr>
          <w:rFonts w:cs="Times New Roman"/>
          <w:szCs w:val="28"/>
        </w:rPr>
        <w:t>- приоритетные направления</w:t>
      </w:r>
      <w:r>
        <w:rPr>
          <w:rFonts w:cs="Times New Roman"/>
          <w:szCs w:val="28"/>
        </w:rPr>
        <w:t xml:space="preserve"> программы</w:t>
      </w:r>
      <w:r w:rsidRPr="006F34CA">
        <w:rPr>
          <w:rFonts w:cs="Times New Roman"/>
          <w:szCs w:val="28"/>
        </w:rPr>
        <w:t xml:space="preserve"> соответствуют поставленным целям и задачам; </w:t>
      </w:r>
    </w:p>
    <w:p w:rsidR="0009319F" w:rsidRPr="006F34CA" w:rsidRDefault="0009319F" w:rsidP="0009319F">
      <w:pPr>
        <w:pStyle w:val="a7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6F34CA">
        <w:rPr>
          <w:rFonts w:cs="Times New Roman"/>
          <w:szCs w:val="28"/>
        </w:rPr>
        <w:t xml:space="preserve">план действий по реализации программы </w:t>
      </w:r>
      <w:r>
        <w:rPr>
          <w:rFonts w:cs="Times New Roman"/>
          <w:szCs w:val="28"/>
        </w:rPr>
        <w:t>системен и реалистичен</w:t>
      </w:r>
      <w:r w:rsidRPr="006F34CA">
        <w:rPr>
          <w:rFonts w:cs="Times New Roman"/>
          <w:szCs w:val="28"/>
        </w:rPr>
        <w:t>;</w:t>
      </w:r>
    </w:p>
    <w:p w:rsidR="0009319F" w:rsidRPr="006F34CA" w:rsidRDefault="0009319F" w:rsidP="0009319F">
      <w:pPr>
        <w:pStyle w:val="a7"/>
        <w:ind w:left="0"/>
        <w:jc w:val="both"/>
        <w:rPr>
          <w:rFonts w:cs="Times New Roman"/>
          <w:szCs w:val="28"/>
        </w:rPr>
      </w:pPr>
      <w:r w:rsidRPr="006F34CA">
        <w:rPr>
          <w:rFonts w:cs="Times New Roman"/>
          <w:szCs w:val="28"/>
        </w:rPr>
        <w:t>- ожидаемые результаты реализации программы конкретны и измеряемы;</w:t>
      </w:r>
    </w:p>
    <w:p w:rsidR="0009319F" w:rsidRPr="006F34CA" w:rsidRDefault="0009319F" w:rsidP="0009319F">
      <w:pPr>
        <w:pStyle w:val="a7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6F04AC">
        <w:rPr>
          <w:rFonts w:cs="Times New Roman"/>
          <w:szCs w:val="28"/>
        </w:rPr>
        <w:t>ресурсы</w:t>
      </w:r>
      <w:r>
        <w:rPr>
          <w:rFonts w:cs="Times New Roman"/>
          <w:szCs w:val="28"/>
        </w:rPr>
        <w:t>,</w:t>
      </w:r>
      <w:r w:rsidRPr="006F34CA">
        <w:rPr>
          <w:rFonts w:cs="Times New Roman"/>
          <w:szCs w:val="28"/>
        </w:rPr>
        <w:t xml:space="preserve"> необходимые для реализации программы</w:t>
      </w:r>
      <w:r>
        <w:rPr>
          <w:rFonts w:cs="Times New Roman"/>
          <w:szCs w:val="28"/>
        </w:rPr>
        <w:t>,</w:t>
      </w:r>
      <w:r w:rsidRPr="006F04AC">
        <w:t xml:space="preserve"> </w:t>
      </w:r>
      <w:r>
        <w:rPr>
          <w:rFonts w:cs="Times New Roman"/>
          <w:szCs w:val="28"/>
        </w:rPr>
        <w:t>указаны</w:t>
      </w:r>
      <w:r w:rsidRPr="006F34CA">
        <w:rPr>
          <w:rFonts w:cs="Times New Roman"/>
          <w:szCs w:val="28"/>
        </w:rPr>
        <w:t>;</w:t>
      </w:r>
    </w:p>
    <w:p w:rsidR="0009319F" w:rsidRPr="006F34CA" w:rsidRDefault="0009319F" w:rsidP="0009319F">
      <w:pPr>
        <w:pStyle w:val="a7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6F34CA">
        <w:rPr>
          <w:rFonts w:cs="Times New Roman"/>
          <w:szCs w:val="28"/>
        </w:rPr>
        <w:t xml:space="preserve">бюджет программы </w:t>
      </w:r>
      <w:r>
        <w:rPr>
          <w:rFonts w:cs="Times New Roman"/>
          <w:szCs w:val="28"/>
        </w:rPr>
        <w:t>(</w:t>
      </w:r>
      <w:r w:rsidRPr="006F34CA">
        <w:rPr>
          <w:rFonts w:cs="Times New Roman"/>
          <w:szCs w:val="28"/>
        </w:rPr>
        <w:t xml:space="preserve">на </w:t>
      </w:r>
      <w:r>
        <w:rPr>
          <w:rFonts w:cs="Times New Roman"/>
          <w:szCs w:val="28"/>
        </w:rPr>
        <w:t>3</w:t>
      </w:r>
      <w:r w:rsidRPr="006F34CA">
        <w:rPr>
          <w:rFonts w:cs="Times New Roman"/>
          <w:szCs w:val="28"/>
        </w:rPr>
        <w:t xml:space="preserve"> года и отдельно на первый год с уч</w:t>
      </w:r>
      <w:r>
        <w:rPr>
          <w:rFonts w:cs="Times New Roman"/>
          <w:szCs w:val="28"/>
        </w:rPr>
        <w:t>ё</w:t>
      </w:r>
      <w:r w:rsidRPr="006F34CA">
        <w:rPr>
          <w:rFonts w:cs="Times New Roman"/>
          <w:szCs w:val="28"/>
        </w:rPr>
        <w:t>том софинансирования программы из регионального бюджета на первый год е</w:t>
      </w:r>
      <w:r>
        <w:rPr>
          <w:rFonts w:cs="Times New Roman"/>
          <w:szCs w:val="28"/>
        </w:rPr>
        <w:t xml:space="preserve">ё </w:t>
      </w:r>
      <w:r w:rsidRPr="006F34CA">
        <w:rPr>
          <w:rFonts w:cs="Times New Roman"/>
          <w:szCs w:val="28"/>
        </w:rPr>
        <w:t>реализации</w:t>
      </w:r>
      <w:r>
        <w:rPr>
          <w:rFonts w:cs="Times New Roman"/>
          <w:szCs w:val="28"/>
        </w:rPr>
        <w:t>) указан</w:t>
      </w:r>
      <w:r w:rsidRPr="006F34CA">
        <w:rPr>
          <w:rFonts w:cs="Times New Roman"/>
          <w:szCs w:val="28"/>
        </w:rPr>
        <w:t>.</w:t>
      </w:r>
    </w:p>
    <w:p w:rsidR="0009319F" w:rsidRPr="006F34CA" w:rsidRDefault="0009319F" w:rsidP="0009319F">
      <w:pPr>
        <w:ind w:left="360" w:firstLine="349"/>
        <w:jc w:val="both"/>
        <w:rPr>
          <w:rFonts w:cs="Times New Roman"/>
          <w:szCs w:val="28"/>
        </w:rPr>
      </w:pPr>
      <w:r w:rsidRPr="006F34CA">
        <w:rPr>
          <w:rFonts w:cs="Times New Roman"/>
          <w:szCs w:val="28"/>
        </w:rPr>
        <w:t>Максимальное количество баллов по каждому из критериев равно 2:</w:t>
      </w:r>
    </w:p>
    <w:p w:rsidR="0009319F" w:rsidRPr="006F34CA" w:rsidRDefault="0009319F" w:rsidP="0009319F">
      <w:pPr>
        <w:ind w:left="709" w:firstLine="0"/>
        <w:jc w:val="both"/>
        <w:rPr>
          <w:rFonts w:cs="Times New Roman"/>
          <w:szCs w:val="28"/>
        </w:rPr>
      </w:pPr>
      <w:r w:rsidRPr="006F34CA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 </w:t>
      </w:r>
      <w:r w:rsidRPr="006F34CA">
        <w:rPr>
          <w:rFonts w:cs="Times New Roman"/>
          <w:szCs w:val="28"/>
        </w:rPr>
        <w:t xml:space="preserve">2 балла – </w:t>
      </w:r>
      <w:r>
        <w:rPr>
          <w:rFonts w:cs="Times New Roman"/>
          <w:szCs w:val="28"/>
        </w:rPr>
        <w:t xml:space="preserve">полное соответствие установленному </w:t>
      </w:r>
      <w:r w:rsidRPr="006F34CA">
        <w:rPr>
          <w:rFonts w:cs="Times New Roman"/>
          <w:szCs w:val="28"/>
        </w:rPr>
        <w:t>критери</w:t>
      </w:r>
      <w:r>
        <w:rPr>
          <w:rFonts w:cs="Times New Roman"/>
          <w:szCs w:val="28"/>
        </w:rPr>
        <w:t>ю</w:t>
      </w:r>
      <w:r w:rsidRPr="006F34CA">
        <w:rPr>
          <w:rFonts w:cs="Times New Roman"/>
          <w:szCs w:val="28"/>
        </w:rPr>
        <w:t>;</w:t>
      </w:r>
    </w:p>
    <w:p w:rsidR="0009319F" w:rsidRPr="006F34CA" w:rsidRDefault="0009319F" w:rsidP="0009319F">
      <w:pPr>
        <w:ind w:left="709" w:firstLine="0"/>
        <w:jc w:val="both"/>
        <w:rPr>
          <w:rFonts w:cs="Times New Roman"/>
          <w:szCs w:val="28"/>
        </w:rPr>
      </w:pPr>
      <w:r w:rsidRPr="006F34CA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 </w:t>
      </w:r>
      <w:r w:rsidRPr="006F34CA">
        <w:rPr>
          <w:rFonts w:cs="Times New Roman"/>
          <w:szCs w:val="28"/>
        </w:rPr>
        <w:t xml:space="preserve">1 балл – </w:t>
      </w:r>
      <w:r>
        <w:rPr>
          <w:rFonts w:cs="Times New Roman"/>
          <w:szCs w:val="28"/>
        </w:rPr>
        <w:t xml:space="preserve">частичное соответствие установленному </w:t>
      </w:r>
      <w:r w:rsidRPr="006F34CA">
        <w:rPr>
          <w:rFonts w:cs="Times New Roman"/>
          <w:szCs w:val="28"/>
        </w:rPr>
        <w:t>критери</w:t>
      </w:r>
      <w:r>
        <w:rPr>
          <w:rFonts w:cs="Times New Roman"/>
          <w:szCs w:val="28"/>
        </w:rPr>
        <w:t>ю</w:t>
      </w:r>
      <w:r w:rsidRPr="006F34CA">
        <w:rPr>
          <w:rFonts w:cs="Times New Roman"/>
          <w:szCs w:val="28"/>
        </w:rPr>
        <w:t>;</w:t>
      </w:r>
    </w:p>
    <w:p w:rsidR="0009319F" w:rsidRPr="006F34CA" w:rsidRDefault="0009319F" w:rsidP="0009319F">
      <w:pPr>
        <w:ind w:left="709" w:firstLine="0"/>
        <w:jc w:val="both"/>
        <w:rPr>
          <w:rFonts w:cs="Times New Roman"/>
          <w:szCs w:val="28"/>
        </w:rPr>
      </w:pPr>
      <w:r w:rsidRPr="006F34CA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 </w:t>
      </w:r>
      <w:r w:rsidRPr="006F34CA">
        <w:rPr>
          <w:rFonts w:cs="Times New Roman"/>
          <w:szCs w:val="28"/>
        </w:rPr>
        <w:t xml:space="preserve">0 баллов – </w:t>
      </w:r>
      <w:r>
        <w:rPr>
          <w:rFonts w:cs="Times New Roman"/>
          <w:szCs w:val="28"/>
        </w:rPr>
        <w:t xml:space="preserve">несоответствие установленному </w:t>
      </w:r>
      <w:r w:rsidRPr="006F34CA">
        <w:rPr>
          <w:rFonts w:cs="Times New Roman"/>
          <w:szCs w:val="28"/>
        </w:rPr>
        <w:t>критери</w:t>
      </w:r>
      <w:r>
        <w:rPr>
          <w:rFonts w:cs="Times New Roman"/>
          <w:szCs w:val="28"/>
        </w:rPr>
        <w:t>ю</w:t>
      </w:r>
      <w:r w:rsidRPr="006F34CA">
        <w:rPr>
          <w:rFonts w:cs="Times New Roman"/>
          <w:szCs w:val="28"/>
        </w:rPr>
        <w:t>.</w:t>
      </w:r>
    </w:p>
    <w:p w:rsidR="0009319F" w:rsidRPr="006F34CA" w:rsidRDefault="0009319F" w:rsidP="0009319F">
      <w:pPr>
        <w:jc w:val="both"/>
        <w:rPr>
          <w:rFonts w:cs="Times New Roman"/>
          <w:szCs w:val="28"/>
        </w:rPr>
      </w:pPr>
      <w:r w:rsidRPr="006F34CA">
        <w:rPr>
          <w:rFonts w:cs="Times New Roman"/>
          <w:szCs w:val="28"/>
        </w:rPr>
        <w:t xml:space="preserve">Максимальное количество баллов, которое может набрать организация, составляет 14 баллов. </w:t>
      </w:r>
    </w:p>
    <w:p w:rsidR="0009319F" w:rsidRPr="00C44557" w:rsidRDefault="0009319F" w:rsidP="0009319F">
      <w:pPr>
        <w:pStyle w:val="a7"/>
        <w:ind w:left="0" w:firstLine="720"/>
        <w:jc w:val="both"/>
        <w:rPr>
          <w:rFonts w:cs="Times New Roman"/>
          <w:szCs w:val="28"/>
        </w:rPr>
      </w:pPr>
      <w:r w:rsidRPr="006F34CA">
        <w:rPr>
          <w:rFonts w:cs="Times New Roman"/>
          <w:szCs w:val="28"/>
        </w:rPr>
        <w:t xml:space="preserve">Результаты экспертизы программ оформляются протоколом организационного комитета по проведению конкурсного отбора (далее – </w:t>
      </w:r>
      <w:r w:rsidRPr="00C44557">
        <w:rPr>
          <w:rFonts w:cs="Times New Roman"/>
          <w:szCs w:val="28"/>
        </w:rPr>
        <w:t>оргкомитет).</w:t>
      </w:r>
    </w:p>
    <w:p w:rsidR="0009319F" w:rsidRPr="00C44557" w:rsidRDefault="0009319F" w:rsidP="0009319F">
      <w:pPr>
        <w:pStyle w:val="a7"/>
        <w:ind w:left="0" w:firstLine="720"/>
        <w:jc w:val="both"/>
        <w:rPr>
          <w:rFonts w:cs="Times New Roman"/>
          <w:szCs w:val="28"/>
        </w:rPr>
      </w:pPr>
      <w:r w:rsidRPr="00C44557">
        <w:rPr>
          <w:rFonts w:cs="Times New Roman"/>
          <w:szCs w:val="28"/>
        </w:rPr>
        <w:t xml:space="preserve">7. Основной целью предоставления гранта является создание условий (кадровых, финансовых, организационных, материально-технических), направленных на повышение качества образования. </w:t>
      </w:r>
    </w:p>
    <w:p w:rsidR="0009319F" w:rsidRPr="006F34CA" w:rsidRDefault="0009319F" w:rsidP="0009319F">
      <w:pPr>
        <w:pStyle w:val="a7"/>
        <w:ind w:left="0"/>
        <w:jc w:val="both"/>
        <w:rPr>
          <w:rFonts w:cs="Times New Roman"/>
          <w:szCs w:val="28"/>
        </w:rPr>
      </w:pPr>
      <w:r w:rsidRPr="00C44557">
        <w:rPr>
          <w:rFonts w:cs="Times New Roman"/>
          <w:szCs w:val="28"/>
        </w:rPr>
        <w:t>8. Для организации и проведения конкурсного отбора приказом</w:t>
      </w:r>
      <w:r w:rsidRPr="006F34CA">
        <w:rPr>
          <w:rFonts w:cs="Times New Roman"/>
          <w:szCs w:val="28"/>
        </w:rPr>
        <w:t xml:space="preserve"> департамента создается оргкомитет, в состав которого входят представители департамента и организации, осуществляющей информационное, методическое и организационное сопровождение конкурсного отбора, – государственного автономного учреждения дополнительного профессионального образования Ярославской области «Институт развития образования».</w:t>
      </w:r>
    </w:p>
    <w:p w:rsidR="0009319F" w:rsidRPr="006F34CA" w:rsidRDefault="0009319F" w:rsidP="0009319F">
      <w:pPr>
        <w:pStyle w:val="a7"/>
        <w:ind w:left="0"/>
        <w:jc w:val="both"/>
        <w:rPr>
          <w:rFonts w:cs="Times New Roman"/>
          <w:szCs w:val="28"/>
        </w:rPr>
      </w:pPr>
      <w:r w:rsidRPr="006F34CA">
        <w:rPr>
          <w:rFonts w:cs="Times New Roman"/>
          <w:szCs w:val="28"/>
        </w:rPr>
        <w:t xml:space="preserve">9. Департамент информирует организации о проведении конкурсного отбора, размещая объявление о конкурсном отборе </w:t>
      </w:r>
      <w:r w:rsidRPr="006F34CA">
        <w:rPr>
          <w:rFonts w:cs="Times New Roman"/>
          <w:color w:val="000000"/>
          <w:szCs w:val="28"/>
        </w:rPr>
        <w:t>на странице департамента на портале органов государственной власти Ярославской области в информационно-телекоммуникационной сети «Интернет».</w:t>
      </w:r>
      <w:r w:rsidRPr="006F34CA">
        <w:rPr>
          <w:rFonts w:cs="Times New Roman"/>
          <w:szCs w:val="28"/>
        </w:rPr>
        <w:t xml:space="preserve"> </w:t>
      </w:r>
    </w:p>
    <w:p w:rsidR="0009319F" w:rsidRPr="006F34CA" w:rsidRDefault="0009319F" w:rsidP="0009319F">
      <w:pPr>
        <w:pStyle w:val="a7"/>
        <w:ind w:left="0"/>
        <w:jc w:val="both"/>
        <w:rPr>
          <w:rFonts w:eastAsiaTheme="minorHAnsi" w:cs="Times New Roman"/>
          <w:szCs w:val="28"/>
        </w:rPr>
      </w:pPr>
      <w:r w:rsidRPr="006F34CA">
        <w:rPr>
          <w:rFonts w:cs="Times New Roman"/>
          <w:szCs w:val="28"/>
        </w:rPr>
        <w:t xml:space="preserve">10. К участию в конкурсном отборе допускаются организации, представившие в оргкомитет в срок не позднее </w:t>
      </w:r>
      <w:r>
        <w:rPr>
          <w:rFonts w:cs="Times New Roman"/>
          <w:szCs w:val="28"/>
        </w:rPr>
        <w:t>7</w:t>
      </w:r>
      <w:r w:rsidRPr="006F34CA">
        <w:rPr>
          <w:rFonts w:cs="Times New Roman"/>
          <w:szCs w:val="28"/>
        </w:rPr>
        <w:t xml:space="preserve"> дней с момента объявления департаментом конкурсного отбора следующие документы: </w:t>
      </w:r>
    </w:p>
    <w:p w:rsidR="0009319F" w:rsidRPr="006F34CA" w:rsidRDefault="0009319F" w:rsidP="0009319F">
      <w:pPr>
        <w:pStyle w:val="a7"/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  <w:r w:rsidRPr="006F34CA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 </w:t>
      </w:r>
      <w:r w:rsidRPr="006F34CA">
        <w:rPr>
          <w:rFonts w:cs="Times New Roman"/>
          <w:szCs w:val="28"/>
        </w:rPr>
        <w:t xml:space="preserve">заявка </w:t>
      </w:r>
      <w:r w:rsidRPr="006F34CA">
        <w:rPr>
          <w:rFonts w:eastAsiaTheme="minorHAnsi" w:cs="Times New Roman"/>
          <w:szCs w:val="28"/>
        </w:rPr>
        <w:t>на участие в конкурсном отборе (далее – заявка);</w:t>
      </w:r>
    </w:p>
    <w:p w:rsidR="0009319F" w:rsidRPr="006F34CA" w:rsidRDefault="0009319F" w:rsidP="0009319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6F34CA">
        <w:rPr>
          <w:rFonts w:eastAsiaTheme="minorHAnsi" w:cs="Times New Roman"/>
          <w:szCs w:val="28"/>
        </w:rPr>
        <w:lastRenderedPageBreak/>
        <w:t>- д</w:t>
      </w:r>
      <w:r w:rsidRPr="006F34CA">
        <w:rPr>
          <w:rFonts w:cs="Times New Roman"/>
          <w:szCs w:val="28"/>
        </w:rPr>
        <w:t>ля муниципальных организаций – согласие органа, осуществляющего функции и полномочия учредителя в отношении организации, на участие организации в конкурсном отборе, оформленное на бланке данного органа;</w:t>
      </w:r>
    </w:p>
    <w:p w:rsidR="0009319F" w:rsidRPr="006F34CA" w:rsidRDefault="0009319F" w:rsidP="0009319F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6F34CA">
        <w:rPr>
          <w:rFonts w:eastAsiaTheme="minorHAnsi" w:cs="Times New Roman"/>
          <w:szCs w:val="28"/>
        </w:rPr>
        <w:t xml:space="preserve">- справка налогового органа об отсутствии просроченной задолженности перед бюджетами всех уровней и государственными внебюджетными фондами, выданная не ранее чем за </w:t>
      </w:r>
      <w:r>
        <w:rPr>
          <w:rFonts w:eastAsiaTheme="minorHAnsi" w:cs="Times New Roman"/>
          <w:szCs w:val="28"/>
        </w:rPr>
        <w:t xml:space="preserve">1 </w:t>
      </w:r>
      <w:r w:rsidRPr="006F34CA">
        <w:rPr>
          <w:rFonts w:eastAsiaTheme="minorHAnsi" w:cs="Times New Roman"/>
          <w:szCs w:val="28"/>
        </w:rPr>
        <w:t>месяц до дня представления заявки;</w:t>
      </w:r>
    </w:p>
    <w:p w:rsidR="0009319F" w:rsidRPr="006F34CA" w:rsidRDefault="0009319F" w:rsidP="0009319F">
      <w:pPr>
        <w:jc w:val="both"/>
        <w:rPr>
          <w:rFonts w:cs="Times New Roman"/>
          <w:szCs w:val="28"/>
        </w:rPr>
      </w:pPr>
      <w:r w:rsidRPr="006F34CA">
        <w:rPr>
          <w:rFonts w:cs="Times New Roman"/>
          <w:szCs w:val="28"/>
        </w:rPr>
        <w:t xml:space="preserve">- конкурсные материалы </w:t>
      </w:r>
      <w:r>
        <w:rPr>
          <w:rFonts w:cs="Times New Roman"/>
          <w:szCs w:val="28"/>
        </w:rPr>
        <w:t xml:space="preserve">(проект программы) </w:t>
      </w:r>
      <w:r w:rsidRPr="006F34CA">
        <w:rPr>
          <w:rFonts w:cs="Times New Roman"/>
          <w:szCs w:val="28"/>
        </w:rPr>
        <w:t>на бумажном и электронном носителях.</w:t>
      </w:r>
    </w:p>
    <w:p w:rsidR="0009319F" w:rsidRPr="006F34CA" w:rsidRDefault="0009319F" w:rsidP="0009319F">
      <w:pPr>
        <w:jc w:val="both"/>
        <w:rPr>
          <w:rFonts w:eastAsiaTheme="minorHAnsi" w:cs="Times New Roman"/>
          <w:szCs w:val="28"/>
        </w:rPr>
      </w:pPr>
      <w:r w:rsidRPr="006F34CA">
        <w:rPr>
          <w:rFonts w:eastAsiaTheme="minorHAnsi" w:cs="Times New Roman"/>
          <w:szCs w:val="28"/>
        </w:rPr>
        <w:t>Организации, не подавшие документы в установленные сроки, не допускаются к участию в конкурсном отборе.</w:t>
      </w:r>
    </w:p>
    <w:p w:rsidR="0009319F" w:rsidRPr="006F34CA" w:rsidRDefault="0009319F" w:rsidP="0009319F">
      <w:pPr>
        <w:pStyle w:val="a7"/>
        <w:ind w:left="0" w:firstLine="720"/>
        <w:jc w:val="both"/>
        <w:rPr>
          <w:rFonts w:cs="Times New Roman"/>
          <w:szCs w:val="28"/>
        </w:rPr>
      </w:pPr>
      <w:r w:rsidRPr="006F34CA">
        <w:rPr>
          <w:rFonts w:cs="Times New Roman"/>
          <w:szCs w:val="28"/>
        </w:rPr>
        <w:t xml:space="preserve">11. Заявки и конкурсные материалы организаций в течение </w:t>
      </w:r>
      <w:r>
        <w:rPr>
          <w:rFonts w:cs="Times New Roman"/>
          <w:szCs w:val="28"/>
        </w:rPr>
        <w:t>2</w:t>
      </w:r>
      <w:r w:rsidRPr="006F34CA">
        <w:rPr>
          <w:rFonts w:cs="Times New Roman"/>
          <w:szCs w:val="28"/>
        </w:rPr>
        <w:t xml:space="preserve"> дней с момента подачи документов регистрируются и направляются оргкомитетом на экспертизу. </w:t>
      </w:r>
    </w:p>
    <w:p w:rsidR="0009319F" w:rsidRPr="006F34CA" w:rsidRDefault="0009319F" w:rsidP="0009319F">
      <w:pPr>
        <w:pStyle w:val="a7"/>
        <w:ind w:left="0" w:firstLine="720"/>
        <w:jc w:val="both"/>
        <w:rPr>
          <w:rFonts w:cs="Times New Roman"/>
          <w:szCs w:val="28"/>
        </w:rPr>
      </w:pPr>
      <w:r w:rsidRPr="006F34CA">
        <w:rPr>
          <w:rFonts w:cs="Times New Roman"/>
          <w:szCs w:val="28"/>
        </w:rPr>
        <w:t>12. Экспертиза конкурсных материалов осуществляется экспертной комиссией, состав и порядок работы которой определя</w:t>
      </w:r>
      <w:r>
        <w:rPr>
          <w:rFonts w:cs="Times New Roman"/>
          <w:szCs w:val="28"/>
        </w:rPr>
        <w:t>ю</w:t>
      </w:r>
      <w:r w:rsidRPr="006F34CA">
        <w:rPr>
          <w:rFonts w:cs="Times New Roman"/>
          <w:szCs w:val="28"/>
        </w:rPr>
        <w:t xml:space="preserve">тся оргкомитетом, в срок не позднее </w:t>
      </w:r>
      <w:r>
        <w:rPr>
          <w:rFonts w:cs="Times New Roman"/>
          <w:szCs w:val="28"/>
        </w:rPr>
        <w:t>5</w:t>
      </w:r>
      <w:r w:rsidRPr="006F34CA">
        <w:rPr>
          <w:rFonts w:cs="Times New Roman"/>
          <w:szCs w:val="28"/>
        </w:rPr>
        <w:t xml:space="preserve"> календарных дней после окончания срока подачи заявок. </w:t>
      </w:r>
    </w:p>
    <w:p w:rsidR="0009319F" w:rsidRPr="006F34CA" w:rsidRDefault="0009319F" w:rsidP="0009319F">
      <w:pPr>
        <w:pStyle w:val="a7"/>
        <w:ind w:left="0"/>
        <w:jc w:val="both"/>
        <w:rPr>
          <w:rFonts w:cs="Times New Roman"/>
          <w:szCs w:val="28"/>
        </w:rPr>
      </w:pPr>
      <w:r w:rsidRPr="006F34CA">
        <w:rPr>
          <w:rFonts w:cs="Times New Roman"/>
          <w:szCs w:val="28"/>
        </w:rPr>
        <w:t xml:space="preserve">13. Экспертная комиссия в течение </w:t>
      </w:r>
      <w:r>
        <w:rPr>
          <w:rFonts w:cs="Times New Roman"/>
          <w:szCs w:val="28"/>
        </w:rPr>
        <w:t>2</w:t>
      </w:r>
      <w:r w:rsidRPr="006F34CA">
        <w:rPr>
          <w:rFonts w:cs="Times New Roman"/>
          <w:szCs w:val="28"/>
        </w:rPr>
        <w:t xml:space="preserve"> календарных дней с момента завершения экспертизы направляет протокол экспертной комиссии в оргкомитет для подведения итогов конкурсного отбора.</w:t>
      </w:r>
    </w:p>
    <w:p w:rsidR="0009319F" w:rsidRPr="006F34CA" w:rsidRDefault="0009319F" w:rsidP="0009319F">
      <w:pPr>
        <w:pStyle w:val="a7"/>
        <w:ind w:left="0" w:firstLine="720"/>
        <w:jc w:val="both"/>
        <w:rPr>
          <w:rFonts w:cs="Times New Roman"/>
          <w:szCs w:val="28"/>
        </w:rPr>
      </w:pPr>
      <w:r w:rsidRPr="006F34CA">
        <w:rPr>
          <w:rFonts w:cs="Times New Roman"/>
          <w:szCs w:val="28"/>
        </w:rPr>
        <w:t xml:space="preserve">14. Оргкомитет в течение </w:t>
      </w:r>
      <w:r>
        <w:rPr>
          <w:rFonts w:cs="Times New Roman"/>
          <w:szCs w:val="28"/>
        </w:rPr>
        <w:t>1</w:t>
      </w:r>
      <w:r w:rsidRPr="006F34CA">
        <w:rPr>
          <w:rFonts w:cs="Times New Roman"/>
          <w:szCs w:val="28"/>
        </w:rPr>
        <w:t xml:space="preserve"> дня с момента поступления протокола экспертной комиссии формирует рейтинг из организаций, который оформляется протоколом оргкомитета. </w:t>
      </w:r>
    </w:p>
    <w:p w:rsidR="0009319F" w:rsidRPr="006F34CA" w:rsidRDefault="0009319F" w:rsidP="0009319F">
      <w:pPr>
        <w:pStyle w:val="a7"/>
        <w:ind w:left="0" w:firstLine="720"/>
        <w:jc w:val="both"/>
        <w:rPr>
          <w:rFonts w:cs="Times New Roman"/>
          <w:szCs w:val="28"/>
        </w:rPr>
      </w:pPr>
      <w:r w:rsidRPr="006F34CA">
        <w:rPr>
          <w:rFonts w:cs="Times New Roman"/>
          <w:szCs w:val="28"/>
        </w:rPr>
        <w:t>Позиция организации в рейтинге определяется суммой всех баллов, выставленных членами экспертной комиссии.</w:t>
      </w:r>
    </w:p>
    <w:p w:rsidR="0009319F" w:rsidRPr="006F34CA" w:rsidRDefault="0009319F" w:rsidP="0009319F">
      <w:pPr>
        <w:pStyle w:val="a7"/>
        <w:ind w:left="0" w:firstLine="720"/>
        <w:jc w:val="both"/>
        <w:rPr>
          <w:rFonts w:cs="Times New Roman"/>
          <w:szCs w:val="28"/>
        </w:rPr>
      </w:pPr>
      <w:r w:rsidRPr="006F34CA">
        <w:rPr>
          <w:rFonts w:cs="Times New Roman"/>
          <w:szCs w:val="28"/>
        </w:rPr>
        <w:t>Организация, набравшая наибольшее количество баллов, занимает первую строку рейтинга</w:t>
      </w:r>
      <w:r>
        <w:rPr>
          <w:rFonts w:cs="Times New Roman"/>
          <w:szCs w:val="28"/>
        </w:rPr>
        <w:t>,</w:t>
      </w:r>
      <w:r w:rsidRPr="006F34CA">
        <w:rPr>
          <w:rFonts w:cs="Times New Roman"/>
          <w:szCs w:val="28"/>
        </w:rPr>
        <w:t xml:space="preserve"> остальные организации располагаются в рейтинге в порядке уменьшения количества набранных ими баллов. </w:t>
      </w:r>
    </w:p>
    <w:p w:rsidR="0009319F" w:rsidRPr="006F34CA" w:rsidRDefault="0009319F" w:rsidP="0009319F">
      <w:pPr>
        <w:pStyle w:val="a7"/>
        <w:ind w:left="0" w:firstLine="720"/>
        <w:jc w:val="both"/>
        <w:rPr>
          <w:rFonts w:cs="Times New Roman"/>
          <w:szCs w:val="28"/>
        </w:rPr>
      </w:pPr>
      <w:r w:rsidRPr="006F34CA">
        <w:rPr>
          <w:rFonts w:cs="Times New Roman"/>
          <w:szCs w:val="28"/>
        </w:rPr>
        <w:t>В случае если организации набрали одинаковое количество баллов, вопрос о позиции организ</w:t>
      </w:r>
      <w:r>
        <w:rPr>
          <w:rFonts w:cs="Times New Roman"/>
          <w:szCs w:val="28"/>
        </w:rPr>
        <w:t>ации в рейтинге решается путё</w:t>
      </w:r>
      <w:r w:rsidRPr="006F34CA">
        <w:rPr>
          <w:rFonts w:cs="Times New Roman"/>
          <w:szCs w:val="28"/>
        </w:rPr>
        <w:t>м открытого голосования членов оргкомитета.</w:t>
      </w:r>
    </w:p>
    <w:p w:rsidR="0009319F" w:rsidRPr="006F34CA" w:rsidRDefault="0009319F" w:rsidP="0009319F">
      <w:pPr>
        <w:pStyle w:val="a7"/>
        <w:ind w:left="0" w:firstLine="720"/>
        <w:jc w:val="both"/>
        <w:rPr>
          <w:rFonts w:cs="Times New Roman"/>
          <w:szCs w:val="28"/>
        </w:rPr>
      </w:pPr>
      <w:r w:rsidRPr="006F34CA">
        <w:rPr>
          <w:rFonts w:cs="Times New Roman"/>
          <w:szCs w:val="28"/>
        </w:rPr>
        <w:t>При равенстве голосов, голос председательствующего на заседании оргкомитета является решающим.</w:t>
      </w:r>
    </w:p>
    <w:p w:rsidR="0009319F" w:rsidRPr="006F34CA" w:rsidRDefault="0009319F" w:rsidP="0009319F">
      <w:pPr>
        <w:pStyle w:val="a7"/>
        <w:ind w:left="0"/>
        <w:jc w:val="both"/>
        <w:rPr>
          <w:rFonts w:cs="Times New Roman"/>
          <w:szCs w:val="28"/>
        </w:rPr>
      </w:pPr>
      <w:r w:rsidRPr="006F34CA">
        <w:rPr>
          <w:rFonts w:cs="Times New Roman"/>
          <w:szCs w:val="28"/>
        </w:rPr>
        <w:t xml:space="preserve">15. По итогам конкурсного отбора согласно рейтингу определяются </w:t>
      </w:r>
      <w:r>
        <w:rPr>
          <w:rFonts w:cs="Times New Roman"/>
          <w:szCs w:val="28"/>
        </w:rPr>
        <w:t>8 </w:t>
      </w:r>
      <w:r w:rsidRPr="006F34CA">
        <w:rPr>
          <w:rFonts w:cs="Times New Roman"/>
          <w:szCs w:val="28"/>
        </w:rPr>
        <w:t>организаци</w:t>
      </w:r>
      <w:r>
        <w:rPr>
          <w:rFonts w:cs="Times New Roman"/>
          <w:szCs w:val="28"/>
        </w:rPr>
        <w:t>й</w:t>
      </w:r>
      <w:r w:rsidRPr="006F34CA">
        <w:rPr>
          <w:rFonts w:cs="Times New Roman"/>
          <w:szCs w:val="28"/>
        </w:rPr>
        <w:t>, набравши</w:t>
      </w:r>
      <w:r>
        <w:rPr>
          <w:rFonts w:cs="Times New Roman"/>
          <w:szCs w:val="28"/>
        </w:rPr>
        <w:t>х</w:t>
      </w:r>
      <w:r w:rsidRPr="006F34CA">
        <w:rPr>
          <w:rFonts w:cs="Times New Roman"/>
          <w:szCs w:val="28"/>
        </w:rPr>
        <w:t xml:space="preserve"> наибольшее количество баллов, которым выделяется грант на создание условий для реализации программы. Решение оргкомитета оформляется протоколом, который подписывается председательствующим на заседании оргкомитета и направляется в департамент в течение </w:t>
      </w:r>
      <w:r>
        <w:rPr>
          <w:rFonts w:cs="Times New Roman"/>
          <w:szCs w:val="28"/>
        </w:rPr>
        <w:t>5</w:t>
      </w:r>
      <w:r w:rsidRPr="006F34CA">
        <w:rPr>
          <w:rFonts w:cs="Times New Roman"/>
          <w:szCs w:val="28"/>
        </w:rPr>
        <w:t xml:space="preserve"> календарных дней с момента его подписания.</w:t>
      </w:r>
    </w:p>
    <w:p w:rsidR="0009319F" w:rsidRPr="006F34CA" w:rsidRDefault="0009319F" w:rsidP="0009319F">
      <w:pPr>
        <w:pStyle w:val="a7"/>
        <w:ind w:left="0"/>
        <w:jc w:val="both"/>
        <w:rPr>
          <w:rFonts w:cs="Times New Roman"/>
          <w:szCs w:val="28"/>
        </w:rPr>
      </w:pPr>
      <w:r w:rsidRPr="006F34CA">
        <w:rPr>
          <w:rFonts w:cs="Times New Roman"/>
          <w:szCs w:val="28"/>
        </w:rPr>
        <w:t>16. Итоги конкурсного отбора подводятся департаментом в срок не позднее 1 месяца с момента объявления конкурсного отбора и утверждаются приказом согласно протоколу оргкомитета, представленному в виде сформированного рейтинга организаций.</w:t>
      </w:r>
    </w:p>
    <w:p w:rsidR="0009319F" w:rsidRPr="006F34CA" w:rsidRDefault="0009319F" w:rsidP="0009319F">
      <w:pPr>
        <w:jc w:val="both"/>
        <w:rPr>
          <w:rFonts w:cs="Times New Roman"/>
          <w:szCs w:val="28"/>
        </w:rPr>
      </w:pPr>
      <w:r w:rsidRPr="006F34CA">
        <w:rPr>
          <w:rFonts w:cs="Times New Roman"/>
          <w:szCs w:val="28"/>
        </w:rPr>
        <w:lastRenderedPageBreak/>
        <w:t xml:space="preserve">17. На основании приказа департамент в течение </w:t>
      </w:r>
      <w:r>
        <w:rPr>
          <w:rFonts w:cs="Times New Roman"/>
          <w:szCs w:val="28"/>
        </w:rPr>
        <w:t>5</w:t>
      </w:r>
      <w:r w:rsidRPr="006F34CA">
        <w:rPr>
          <w:rFonts w:cs="Times New Roman"/>
          <w:szCs w:val="28"/>
        </w:rPr>
        <w:t xml:space="preserve"> рабочих дней заключает с организациями – победителями конкурсного отбора соглашение о предоставлении гранта </w:t>
      </w:r>
      <w:r>
        <w:rPr>
          <w:rFonts w:cs="Times New Roman"/>
          <w:szCs w:val="28"/>
        </w:rPr>
        <w:t xml:space="preserve">по форме согласно </w:t>
      </w:r>
      <w:r w:rsidRPr="006F34CA">
        <w:rPr>
          <w:rFonts w:cs="Times New Roman"/>
          <w:szCs w:val="28"/>
        </w:rPr>
        <w:t>приложени</w:t>
      </w:r>
      <w:r>
        <w:rPr>
          <w:rFonts w:cs="Times New Roman"/>
          <w:szCs w:val="28"/>
        </w:rPr>
        <w:t>ю</w:t>
      </w:r>
      <w:r w:rsidRPr="006F34CA">
        <w:rPr>
          <w:rFonts w:cs="Times New Roman"/>
          <w:szCs w:val="28"/>
        </w:rPr>
        <w:t xml:space="preserve"> 2 к Порядку</w:t>
      </w:r>
      <w:r w:rsidRPr="00DB381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Pr="006E4D53">
        <w:rPr>
          <w:rFonts w:cs="Times New Roman"/>
          <w:szCs w:val="28"/>
        </w:rPr>
        <w:t>(далее − соглашение)</w:t>
      </w:r>
      <w:r w:rsidRPr="006F34CA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Грант перечисляется на счет образовательной организации в течение 5 рабочих дней с момента заключения соглашения.</w:t>
      </w:r>
    </w:p>
    <w:p w:rsidR="0009319F" w:rsidRPr="006F34CA" w:rsidRDefault="0009319F" w:rsidP="0009319F">
      <w:pPr>
        <w:jc w:val="both"/>
        <w:rPr>
          <w:rFonts w:cs="Times New Roman"/>
          <w:szCs w:val="28"/>
        </w:rPr>
      </w:pPr>
      <w:r w:rsidRPr="006F34CA">
        <w:rPr>
          <w:rFonts w:cs="Times New Roman"/>
          <w:szCs w:val="28"/>
        </w:rPr>
        <w:t>18. Грант предоставляется на следующих условиях:</w:t>
      </w:r>
    </w:p>
    <w:p w:rsidR="0009319F" w:rsidRPr="006F34CA" w:rsidRDefault="0009319F" w:rsidP="0009319F">
      <w:pPr>
        <w:tabs>
          <w:tab w:val="left" w:pos="993"/>
        </w:tabs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6F34CA">
        <w:rPr>
          <w:rFonts w:cs="Times New Roman"/>
          <w:szCs w:val="28"/>
        </w:rPr>
        <w:t>организация является победителем конкурсного отбора;</w:t>
      </w:r>
    </w:p>
    <w:p w:rsidR="0009319F" w:rsidRPr="006F34CA" w:rsidRDefault="0009319F" w:rsidP="0009319F">
      <w:pPr>
        <w:tabs>
          <w:tab w:val="left" w:pos="993"/>
        </w:tabs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6F34CA">
        <w:rPr>
          <w:rFonts w:cs="Times New Roman"/>
          <w:szCs w:val="28"/>
        </w:rPr>
        <w:t>организация согласна на осуществление департаментом и органом государственного финансового контроля проверок соблюдения организацией условий, целей и порядка предоставления гранта;</w:t>
      </w:r>
    </w:p>
    <w:p w:rsidR="0009319F" w:rsidRPr="006F34CA" w:rsidRDefault="0009319F" w:rsidP="0009319F">
      <w:pPr>
        <w:tabs>
          <w:tab w:val="left" w:pos="993"/>
        </w:tabs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6F34CA">
        <w:rPr>
          <w:rFonts w:cs="Times New Roman"/>
          <w:szCs w:val="28"/>
        </w:rPr>
        <w:t xml:space="preserve">для муниципальных организаций требуется согласие органа, осуществляющего функции и полномочия учредителя в отношении организации, на участие организации в конкурсном отборе; </w:t>
      </w:r>
    </w:p>
    <w:p w:rsidR="0009319F" w:rsidRPr="006F34CA" w:rsidRDefault="0009319F" w:rsidP="0009319F">
      <w:pPr>
        <w:tabs>
          <w:tab w:val="left" w:pos="993"/>
        </w:tabs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6F34CA">
        <w:rPr>
          <w:rFonts w:cs="Times New Roman"/>
          <w:szCs w:val="28"/>
        </w:rPr>
        <w:t>отсутствует просроченная задолженность по налоговым и иным обязательным платежам в бюджеты бюджетной системы Российской Федерации и государственные внебюджетные фонды.</w:t>
      </w:r>
    </w:p>
    <w:p w:rsidR="0009319F" w:rsidRPr="006F34CA" w:rsidRDefault="0009319F" w:rsidP="0009319F">
      <w:pPr>
        <w:jc w:val="both"/>
        <w:rPr>
          <w:rFonts w:cs="Times New Roman"/>
          <w:szCs w:val="28"/>
        </w:rPr>
      </w:pPr>
      <w:r w:rsidRPr="006F34CA">
        <w:rPr>
          <w:rFonts w:cs="Times New Roman"/>
          <w:szCs w:val="28"/>
        </w:rPr>
        <w:t xml:space="preserve">19. Грант на реализацию программы устанавливается в размере </w:t>
      </w:r>
      <w:r>
        <w:rPr>
          <w:rFonts w:cs="Times New Roman"/>
          <w:szCs w:val="28"/>
        </w:rPr>
        <w:t>125 </w:t>
      </w:r>
      <w:r w:rsidRPr="006F34CA">
        <w:rPr>
          <w:rFonts w:cs="Times New Roman"/>
          <w:szCs w:val="28"/>
        </w:rPr>
        <w:t>000</w:t>
      </w:r>
      <w:r>
        <w:rPr>
          <w:rFonts w:cs="Times New Roman"/>
          <w:szCs w:val="28"/>
        </w:rPr>
        <w:t> </w:t>
      </w:r>
      <w:r w:rsidRPr="006F34CA">
        <w:rPr>
          <w:rFonts w:cs="Times New Roman"/>
          <w:szCs w:val="28"/>
        </w:rPr>
        <w:t xml:space="preserve">рублей для каждой организации </w:t>
      </w:r>
      <w:r>
        <w:rPr>
          <w:rFonts w:cs="Times New Roman"/>
          <w:szCs w:val="28"/>
        </w:rPr>
        <w:t xml:space="preserve">– </w:t>
      </w:r>
      <w:r w:rsidRPr="006F34CA">
        <w:rPr>
          <w:rFonts w:cs="Times New Roman"/>
          <w:szCs w:val="28"/>
        </w:rPr>
        <w:t>победителя</w:t>
      </w:r>
      <w:r w:rsidRPr="009B0F1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конкурсного отбора</w:t>
      </w:r>
      <w:r w:rsidRPr="006F34CA">
        <w:rPr>
          <w:rFonts w:cs="Times New Roman"/>
          <w:szCs w:val="28"/>
        </w:rPr>
        <w:t>.</w:t>
      </w:r>
    </w:p>
    <w:p w:rsidR="0009319F" w:rsidRPr="00C44557" w:rsidRDefault="0009319F" w:rsidP="0009319F">
      <w:pPr>
        <w:jc w:val="both"/>
        <w:rPr>
          <w:rFonts w:cs="Times New Roman"/>
          <w:szCs w:val="28"/>
        </w:rPr>
      </w:pPr>
      <w:r w:rsidRPr="006F34CA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0</w:t>
      </w:r>
      <w:r w:rsidRPr="00BF427E">
        <w:rPr>
          <w:rFonts w:cs="Times New Roman"/>
          <w:szCs w:val="28"/>
        </w:rPr>
        <w:t>. Гранты предоставляются в пределах средств</w:t>
      </w:r>
      <w:r>
        <w:rPr>
          <w:rFonts w:cs="Times New Roman"/>
          <w:szCs w:val="28"/>
        </w:rPr>
        <w:t>, предусмотренных в рамках</w:t>
      </w:r>
      <w:r w:rsidRPr="00BF427E">
        <w:rPr>
          <w:rFonts w:cs="Times New Roman"/>
          <w:szCs w:val="28"/>
        </w:rPr>
        <w:t xml:space="preserve"> ведомственной целевой программы департамента на 2017 год и на плановый период 2018 и 2019 годов, утвержд</w:t>
      </w:r>
      <w:r>
        <w:rPr>
          <w:rFonts w:cs="Times New Roman"/>
          <w:szCs w:val="28"/>
        </w:rPr>
        <w:t>ё</w:t>
      </w:r>
      <w:r w:rsidRPr="00BF427E">
        <w:rPr>
          <w:rFonts w:cs="Times New Roman"/>
          <w:szCs w:val="28"/>
        </w:rPr>
        <w:t xml:space="preserve">нной приказом департамента от 12.01.2017 № 01-нп «Об утверждении ведомственной целевой программы департамента образования Ярославской области на 2017 год и на плановый </w:t>
      </w:r>
      <w:r w:rsidRPr="00C44557">
        <w:rPr>
          <w:rFonts w:cs="Times New Roman"/>
          <w:szCs w:val="28"/>
        </w:rPr>
        <w:t xml:space="preserve">период 2018 и 2019 годов». </w:t>
      </w:r>
    </w:p>
    <w:p w:rsidR="0009319F" w:rsidRPr="00F46523" w:rsidRDefault="0009319F" w:rsidP="0009319F">
      <w:pPr>
        <w:pStyle w:val="a7"/>
        <w:ind w:left="0" w:firstLine="720"/>
        <w:jc w:val="both"/>
        <w:rPr>
          <w:szCs w:val="28"/>
        </w:rPr>
      </w:pPr>
      <w:r w:rsidRPr="00F46523">
        <w:rPr>
          <w:szCs w:val="28"/>
        </w:rPr>
        <w:t xml:space="preserve">21. Показатель результативности использования гранта – доля выполненных мероприятий, </w:t>
      </w:r>
      <w:r w:rsidRPr="00F46523">
        <w:rPr>
          <w:rFonts w:cs="Times New Roman"/>
          <w:szCs w:val="28"/>
        </w:rPr>
        <w:t xml:space="preserve">определённых планом-графиком мероприятий </w:t>
      </w:r>
      <w:r w:rsidRPr="00F46523">
        <w:rPr>
          <w:szCs w:val="28"/>
        </w:rPr>
        <w:t xml:space="preserve">по созданию условий, </w:t>
      </w:r>
      <w:r w:rsidRPr="00F46523">
        <w:rPr>
          <w:rFonts w:cs="Times New Roman"/>
          <w:szCs w:val="28"/>
        </w:rPr>
        <w:t>направленных на повышение качества образования</w:t>
      </w:r>
      <w:r w:rsidR="00C766E7">
        <w:rPr>
          <w:rFonts w:cs="Times New Roman"/>
          <w:szCs w:val="28"/>
        </w:rPr>
        <w:t>,</w:t>
      </w:r>
      <w:r w:rsidRPr="00F46523">
        <w:rPr>
          <w:rFonts w:cs="Times New Roman"/>
          <w:szCs w:val="28"/>
        </w:rPr>
        <w:t xml:space="preserve"> </w:t>
      </w:r>
      <w:r w:rsidRPr="00F46523">
        <w:rPr>
          <w:szCs w:val="28"/>
        </w:rPr>
        <w:t>по форме согласно приложению</w:t>
      </w:r>
      <w:r w:rsidR="00725E60" w:rsidRPr="00F46523">
        <w:rPr>
          <w:szCs w:val="28"/>
        </w:rPr>
        <w:t xml:space="preserve"> </w:t>
      </w:r>
      <w:r w:rsidR="00F46523" w:rsidRPr="00F46523">
        <w:rPr>
          <w:szCs w:val="28"/>
        </w:rPr>
        <w:t xml:space="preserve">к </w:t>
      </w:r>
      <w:r w:rsidR="00F46523">
        <w:rPr>
          <w:szCs w:val="28"/>
        </w:rPr>
        <w:t>с</w:t>
      </w:r>
      <w:r w:rsidR="00725E60" w:rsidRPr="00F46523">
        <w:rPr>
          <w:szCs w:val="28"/>
        </w:rPr>
        <w:t>оглашению</w:t>
      </w:r>
      <w:r w:rsidRPr="00F46523">
        <w:rPr>
          <w:szCs w:val="28"/>
        </w:rPr>
        <w:t xml:space="preserve">. </w:t>
      </w:r>
    </w:p>
    <w:p w:rsidR="0009319F" w:rsidRPr="00F46523" w:rsidRDefault="0009319F" w:rsidP="0009319F">
      <w:pPr>
        <w:jc w:val="both"/>
        <w:rPr>
          <w:rFonts w:cs="Times New Roman"/>
          <w:szCs w:val="28"/>
        </w:rPr>
      </w:pPr>
      <w:r w:rsidRPr="00D65CC4">
        <w:rPr>
          <w:rFonts w:cs="Times New Roman"/>
          <w:szCs w:val="28"/>
        </w:rPr>
        <w:t>22. Результативность и эффективность использования гранта в отчётном финансовом году оцениваются департаментом на основании представленн</w:t>
      </w:r>
      <w:r w:rsidR="00662DE6" w:rsidRPr="00D65CC4">
        <w:rPr>
          <w:rFonts w:cs="Times New Roman"/>
          <w:szCs w:val="28"/>
        </w:rPr>
        <w:t xml:space="preserve">ого </w:t>
      </w:r>
      <w:r w:rsidRPr="00D65CC4">
        <w:rPr>
          <w:rFonts w:cs="Times New Roman"/>
          <w:szCs w:val="28"/>
        </w:rPr>
        <w:t xml:space="preserve">организацией </w:t>
      </w:r>
      <w:r w:rsidR="00662DE6" w:rsidRPr="00D65CC4">
        <w:rPr>
          <w:rFonts w:cs="Times New Roman"/>
          <w:szCs w:val="28"/>
        </w:rPr>
        <w:t xml:space="preserve">в срок до 11 января 2018 года </w:t>
      </w:r>
      <w:r w:rsidRPr="00D65CC4">
        <w:rPr>
          <w:rFonts w:cs="Times New Roman"/>
          <w:szCs w:val="28"/>
        </w:rPr>
        <w:t>отчёт</w:t>
      </w:r>
      <w:r w:rsidR="00662DE6" w:rsidRPr="00D65CC4">
        <w:rPr>
          <w:rFonts w:cs="Times New Roman"/>
          <w:szCs w:val="28"/>
        </w:rPr>
        <w:t>а</w:t>
      </w:r>
      <w:r w:rsidRPr="00D65CC4">
        <w:rPr>
          <w:rFonts w:cs="Times New Roman"/>
          <w:szCs w:val="28"/>
        </w:rPr>
        <w:t xml:space="preserve"> о достижении </w:t>
      </w:r>
      <w:r w:rsidR="00765674" w:rsidRPr="00D65CC4">
        <w:rPr>
          <w:rFonts w:cs="Times New Roman"/>
          <w:szCs w:val="28"/>
        </w:rPr>
        <w:t xml:space="preserve">значений </w:t>
      </w:r>
      <w:r w:rsidRPr="00D65CC4">
        <w:rPr>
          <w:rFonts w:cs="Times New Roman"/>
          <w:szCs w:val="28"/>
        </w:rPr>
        <w:t>показател</w:t>
      </w:r>
      <w:r w:rsidR="00765674" w:rsidRPr="00D65CC4">
        <w:rPr>
          <w:rFonts w:cs="Times New Roman"/>
          <w:szCs w:val="28"/>
        </w:rPr>
        <w:t>ей</w:t>
      </w:r>
      <w:r w:rsidRPr="00D65CC4">
        <w:rPr>
          <w:rFonts w:cs="Times New Roman"/>
          <w:szCs w:val="28"/>
        </w:rPr>
        <w:t xml:space="preserve"> результативности и эффективности использования гранта по форме согласно приложению 3 к Порядку</w:t>
      </w:r>
      <w:r w:rsidR="00662DE6" w:rsidRPr="00D65CC4">
        <w:rPr>
          <w:rFonts w:cs="Times New Roman"/>
          <w:szCs w:val="28"/>
        </w:rPr>
        <w:t>.</w:t>
      </w:r>
    </w:p>
    <w:p w:rsidR="0009319F" w:rsidRPr="00F46523" w:rsidRDefault="0009319F" w:rsidP="0009319F">
      <w:pPr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23. Результативность использования гранта (R) рассчитывается по формуле:</w:t>
      </w:r>
    </w:p>
    <w:p w:rsidR="0009319F" w:rsidRPr="00F46523" w:rsidRDefault="0009319F" w:rsidP="0009319F">
      <w:pPr>
        <w:jc w:val="center"/>
        <w:rPr>
          <w:rFonts w:cs="Times New Roman"/>
          <w:szCs w:val="28"/>
        </w:rPr>
      </w:pPr>
      <m:oMath>
        <m:r>
          <m:rPr>
            <m:sty m:val="p"/>
          </m:rPr>
          <w:rPr>
            <w:rFonts w:ascii="Cambria Math" w:cs="Times New Roman"/>
            <w:szCs w:val="28"/>
            <w:lang w:val="en-US"/>
          </w:rPr>
          <m:t>R</m:t>
        </m:r>
        <m:r>
          <m:rPr>
            <m:sty m:val="p"/>
          </m:rPr>
          <w:rPr>
            <w:rFonts w:asci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план</m:t>
                </m:r>
              </m:sub>
            </m:sSub>
          </m:den>
        </m:f>
        <m:r>
          <m:rPr>
            <m:sty m:val="p"/>
          </m:rPr>
          <w:rPr>
            <w:rFonts w:ascii="Cambria Math" w:cs="Times New Roman"/>
            <w:szCs w:val="28"/>
          </w:rPr>
          <m:t xml:space="preserve"> </m:t>
        </m:r>
        <m:r>
          <m:rPr>
            <m:sty m:val="p"/>
          </m:rPr>
          <w:rPr>
            <w:rFonts w:ascii="Cambria Math" w:cs="Times New Roman"/>
            <w:szCs w:val="28"/>
          </w:rPr>
          <m:t>×</m:t>
        </m:r>
        <m:r>
          <m:rPr>
            <m:sty m:val="p"/>
          </m:rPr>
          <w:rPr>
            <w:rFonts w:ascii="Cambria Math" w:cs="Times New Roman"/>
            <w:szCs w:val="28"/>
          </w:rPr>
          <m:t>100 %</m:t>
        </m:r>
      </m:oMath>
      <w:r w:rsidRPr="00F46523">
        <w:rPr>
          <w:rFonts w:cs="Times New Roman"/>
          <w:szCs w:val="28"/>
        </w:rPr>
        <w:t>,</w:t>
      </w:r>
    </w:p>
    <w:p w:rsidR="0009319F" w:rsidRPr="00F46523" w:rsidRDefault="0009319F" w:rsidP="0009319F">
      <w:pPr>
        <w:ind w:firstLine="0"/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где:</w:t>
      </w:r>
    </w:p>
    <w:p w:rsidR="0009319F" w:rsidRPr="00F46523" w:rsidRDefault="0009319F" w:rsidP="0009319F">
      <w:pPr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x</w:t>
      </w:r>
      <w:r w:rsidRPr="00F46523">
        <w:rPr>
          <w:rFonts w:cs="Times New Roman"/>
          <w:szCs w:val="28"/>
          <w:vertAlign w:val="subscript"/>
        </w:rPr>
        <w:t>факт</w:t>
      </w:r>
      <w:r w:rsidRPr="00F46523">
        <w:rPr>
          <w:rFonts w:cs="Times New Roman"/>
          <w:szCs w:val="28"/>
        </w:rPr>
        <w:t xml:space="preserve"> – количество выполненных мероприятий;</w:t>
      </w:r>
    </w:p>
    <w:p w:rsidR="0009319F" w:rsidRPr="00F46523" w:rsidRDefault="0009319F" w:rsidP="0009319F">
      <w:pPr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x</w:t>
      </w:r>
      <w:r w:rsidRPr="00F46523">
        <w:rPr>
          <w:rFonts w:cs="Times New Roman"/>
          <w:szCs w:val="28"/>
          <w:vertAlign w:val="subscript"/>
        </w:rPr>
        <w:t>план</w:t>
      </w:r>
      <w:r w:rsidRPr="00F46523">
        <w:rPr>
          <w:rFonts w:cs="Times New Roman"/>
          <w:szCs w:val="28"/>
          <w:lang w:val="en-US"/>
        </w:rPr>
        <w:t> </w:t>
      </w:r>
      <w:r w:rsidRPr="00F46523">
        <w:rPr>
          <w:rFonts w:cs="Times New Roman"/>
          <w:szCs w:val="28"/>
        </w:rPr>
        <w:t>–</w:t>
      </w:r>
      <w:r w:rsidRPr="00F46523">
        <w:rPr>
          <w:rFonts w:cs="Times New Roman"/>
          <w:szCs w:val="28"/>
          <w:lang w:val="en-US"/>
        </w:rPr>
        <w:t> </w:t>
      </w:r>
      <w:r w:rsidRPr="00F46523">
        <w:rPr>
          <w:rFonts w:cs="Times New Roman"/>
          <w:szCs w:val="28"/>
        </w:rPr>
        <w:t>количество мероприятий, определ</w:t>
      </w:r>
      <w:r w:rsidR="00765674">
        <w:rPr>
          <w:rFonts w:cs="Times New Roman"/>
          <w:szCs w:val="28"/>
        </w:rPr>
        <w:t>ё</w:t>
      </w:r>
      <w:r w:rsidRPr="00F46523">
        <w:rPr>
          <w:rFonts w:cs="Times New Roman"/>
          <w:szCs w:val="28"/>
        </w:rPr>
        <w:t>нных</w:t>
      </w:r>
      <w:r w:rsidR="00C766E7">
        <w:rPr>
          <w:rFonts w:cs="Times New Roman"/>
          <w:szCs w:val="28"/>
        </w:rPr>
        <w:t xml:space="preserve"> планом-графиком, указанным</w:t>
      </w:r>
      <w:r w:rsidRPr="00F46523">
        <w:rPr>
          <w:rFonts w:cs="Times New Roman"/>
          <w:szCs w:val="28"/>
        </w:rPr>
        <w:t xml:space="preserve"> </w:t>
      </w:r>
      <w:r w:rsidR="00C766E7">
        <w:rPr>
          <w:rFonts w:cs="Times New Roman"/>
          <w:szCs w:val="28"/>
        </w:rPr>
        <w:t xml:space="preserve">в </w:t>
      </w:r>
      <w:r w:rsidR="00750749">
        <w:rPr>
          <w:rFonts w:cs="Times New Roman"/>
          <w:szCs w:val="28"/>
        </w:rPr>
        <w:t>пункт</w:t>
      </w:r>
      <w:r w:rsidR="00C766E7">
        <w:rPr>
          <w:rFonts w:cs="Times New Roman"/>
          <w:szCs w:val="28"/>
        </w:rPr>
        <w:t>е</w:t>
      </w:r>
      <w:r w:rsidR="00750749">
        <w:rPr>
          <w:rFonts w:cs="Times New Roman"/>
          <w:szCs w:val="28"/>
        </w:rPr>
        <w:t xml:space="preserve"> 21 Порядка.</w:t>
      </w:r>
    </w:p>
    <w:p w:rsidR="0009319F" w:rsidRPr="00F46523" w:rsidRDefault="0009319F" w:rsidP="0009319F">
      <w:pPr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При значении R &lt; 75</w:t>
      </w:r>
      <w:r w:rsidR="004A28FF">
        <w:rPr>
          <w:rFonts w:cs="Times New Roman"/>
          <w:szCs w:val="28"/>
        </w:rPr>
        <w:t xml:space="preserve"> </w:t>
      </w:r>
      <w:r w:rsidRPr="00F46523">
        <w:rPr>
          <w:rFonts w:cs="Times New Roman"/>
          <w:szCs w:val="28"/>
        </w:rPr>
        <w:t>результативность использования гранта признается низкой, при значении 75</w:t>
      </w:r>
      <w:r w:rsidR="004A28FF" w:rsidRPr="004A28FF">
        <w:rPr>
          <w:rFonts w:cs="Times New Roman"/>
          <w:szCs w:val="28"/>
        </w:rPr>
        <w:t xml:space="preserve"> </w:t>
      </w:r>
      <w:r w:rsidR="008C51EA">
        <w:rPr>
          <w:rFonts w:cs="Times New Roman"/>
          <w:szCs w:val="28"/>
        </w:rPr>
        <w:t>≤</w:t>
      </w:r>
      <w:r w:rsidRPr="00F46523">
        <w:rPr>
          <w:rFonts w:cs="Times New Roman"/>
          <w:szCs w:val="28"/>
        </w:rPr>
        <w:t xml:space="preserve"> R &lt; 1</w:t>
      </w:r>
      <w:r w:rsidR="005B2963" w:rsidRPr="00F46523">
        <w:rPr>
          <w:rFonts w:cs="Times New Roman"/>
          <w:szCs w:val="28"/>
        </w:rPr>
        <w:t>00</w:t>
      </w:r>
      <w:r w:rsidR="004A28FF" w:rsidRPr="004A28FF">
        <w:rPr>
          <w:rFonts w:cs="Times New Roman"/>
          <w:szCs w:val="28"/>
        </w:rPr>
        <w:t xml:space="preserve"> </w:t>
      </w:r>
      <w:r w:rsidRPr="00F46523">
        <w:rPr>
          <w:rFonts w:cs="Times New Roman"/>
          <w:szCs w:val="28"/>
        </w:rPr>
        <w:t xml:space="preserve">− средней, при значении </w:t>
      </w:r>
      <w:r w:rsidR="00B73A68">
        <w:rPr>
          <w:rFonts w:cs="Times New Roman"/>
          <w:szCs w:val="28"/>
        </w:rPr>
        <w:br/>
      </w:r>
      <w:r w:rsidRPr="00F46523">
        <w:rPr>
          <w:rFonts w:cs="Times New Roman"/>
          <w:szCs w:val="28"/>
        </w:rPr>
        <w:t>R ≥ 1</w:t>
      </w:r>
      <w:r w:rsidR="005B2963" w:rsidRPr="00F46523">
        <w:rPr>
          <w:rFonts w:cs="Times New Roman"/>
          <w:szCs w:val="28"/>
        </w:rPr>
        <w:t>00</w:t>
      </w:r>
      <w:r w:rsidR="004A28FF" w:rsidRPr="004A28FF">
        <w:rPr>
          <w:rFonts w:cs="Times New Roman"/>
          <w:szCs w:val="28"/>
        </w:rPr>
        <w:t xml:space="preserve"> </w:t>
      </w:r>
      <w:r w:rsidRPr="00F46523">
        <w:rPr>
          <w:rFonts w:cs="Times New Roman"/>
          <w:szCs w:val="28"/>
        </w:rPr>
        <w:t>− высокой.</w:t>
      </w:r>
    </w:p>
    <w:p w:rsidR="0009319F" w:rsidRPr="00F46523" w:rsidRDefault="0009319F" w:rsidP="0009319F">
      <w:pPr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lastRenderedPageBreak/>
        <w:t>24. Эффективность использования гранта (</w:t>
      </w:r>
      <w:r w:rsidRPr="00F46523">
        <w:rPr>
          <w:rFonts w:cs="Times New Roman"/>
          <w:szCs w:val="28"/>
          <w:lang w:val="en-US"/>
        </w:rPr>
        <w:t>E</w:t>
      </w:r>
      <w:r w:rsidRPr="00F46523">
        <w:rPr>
          <w:rFonts w:cs="Times New Roman"/>
          <w:szCs w:val="28"/>
        </w:rPr>
        <w:t>) рассчитывается по формуле:</w:t>
      </w:r>
    </w:p>
    <w:p w:rsidR="0009319F" w:rsidRPr="00F46523" w:rsidRDefault="0009319F" w:rsidP="0009319F">
      <w:pPr>
        <w:ind w:firstLine="0"/>
        <w:jc w:val="center"/>
        <w:rPr>
          <w:rFonts w:cs="Times New Roman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cs="Times New Roman"/>
              <w:szCs w:val="28"/>
              <w:lang w:val="en-US"/>
            </w:rPr>
            <m:t>E=</m:t>
          </m:r>
          <m:f>
            <m:fPr>
              <m:ctrlPr>
                <w:rPr>
                  <w:rFonts w:ascii="Cambria Math" w:hAnsi="Cambria Math" w:cs="Times New Roman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R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Cs w:val="28"/>
                        </w:rPr>
                        <m:t>факт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Times New Roman"/>
                      <w:szCs w:val="28"/>
                      <w:lang w:val="en-US"/>
                    </w:rPr>
                    <m:t>/F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Times New Roman"/>
                      <w:szCs w:val="28"/>
                      <w:vertAlign w:val="subscript"/>
                    </w:rPr>
                    <m:t>план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Cs w:val="28"/>
                      <w:vertAlign w:val="subscript"/>
                      <w:lang w:val="en-US"/>
                    </w:rPr>
                    <m:t xml:space="preserve"> </m:t>
                  </m:r>
                </m:sub>
              </m:sSub>
            </m:den>
          </m:f>
          <m:r>
            <w:rPr>
              <w:rFonts w:ascii="Cambria Math" w:cs="Times New Roman"/>
              <w:szCs w:val="28"/>
              <w:lang w:val="en-US"/>
            </w:rPr>
            <m:t>,</m:t>
          </m:r>
        </m:oMath>
      </m:oMathPara>
    </w:p>
    <w:p w:rsidR="0009319F" w:rsidRPr="00F46523" w:rsidRDefault="0009319F" w:rsidP="0009319F">
      <w:pPr>
        <w:ind w:firstLine="0"/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где:</w:t>
      </w:r>
    </w:p>
    <w:p w:rsidR="0009319F" w:rsidRPr="00F46523" w:rsidRDefault="0009319F" w:rsidP="0009319F">
      <w:pPr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F</w:t>
      </w:r>
      <w:r w:rsidRPr="00F46523">
        <w:rPr>
          <w:rFonts w:cs="Times New Roman"/>
          <w:szCs w:val="28"/>
          <w:vertAlign w:val="subscript"/>
        </w:rPr>
        <w:t>факт</w:t>
      </w:r>
      <w:r w:rsidRPr="00F46523">
        <w:rPr>
          <w:rFonts w:cs="Times New Roman"/>
          <w:szCs w:val="28"/>
        </w:rPr>
        <w:t xml:space="preserve"> – фактический объ</w:t>
      </w:r>
      <w:r w:rsidR="00117686">
        <w:rPr>
          <w:rFonts w:cs="Times New Roman"/>
          <w:szCs w:val="28"/>
        </w:rPr>
        <w:t>ё</w:t>
      </w:r>
      <w:r w:rsidRPr="00F46523">
        <w:rPr>
          <w:rFonts w:cs="Times New Roman"/>
          <w:szCs w:val="28"/>
        </w:rPr>
        <w:t>м средств, израсходованных на реализацию программы;</w:t>
      </w:r>
    </w:p>
    <w:p w:rsidR="0009319F" w:rsidRPr="00F46523" w:rsidRDefault="0009319F" w:rsidP="0009319F">
      <w:pPr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F</w:t>
      </w:r>
      <w:r w:rsidRPr="00F46523">
        <w:rPr>
          <w:rFonts w:cs="Times New Roman"/>
          <w:szCs w:val="28"/>
          <w:vertAlign w:val="subscript"/>
        </w:rPr>
        <w:t>план</w:t>
      </w:r>
      <w:r w:rsidRPr="00F46523">
        <w:rPr>
          <w:rFonts w:cs="Times New Roman"/>
          <w:szCs w:val="28"/>
        </w:rPr>
        <w:t xml:space="preserve"> – фактический объ</w:t>
      </w:r>
      <w:r w:rsidR="00117686">
        <w:rPr>
          <w:rFonts w:cs="Times New Roman"/>
          <w:szCs w:val="28"/>
        </w:rPr>
        <w:t>ё</w:t>
      </w:r>
      <w:r w:rsidRPr="00F46523">
        <w:rPr>
          <w:rFonts w:cs="Times New Roman"/>
          <w:szCs w:val="28"/>
        </w:rPr>
        <w:t>м средств, выделенных на реализацию программы.</w:t>
      </w:r>
    </w:p>
    <w:p w:rsidR="0009319F" w:rsidRPr="00F46523" w:rsidRDefault="0009319F" w:rsidP="0009319F">
      <w:pPr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 xml:space="preserve">При значении </w:t>
      </w:r>
      <w:r w:rsidRPr="00F46523">
        <w:rPr>
          <w:rFonts w:cs="Times New Roman"/>
          <w:szCs w:val="28"/>
          <w:lang w:val="en-US"/>
        </w:rPr>
        <w:t>E</w:t>
      </w:r>
      <w:r w:rsidRPr="00F46523">
        <w:rPr>
          <w:rFonts w:cs="Times New Roman"/>
          <w:szCs w:val="28"/>
        </w:rPr>
        <w:t xml:space="preserve"> ≤ 90</w:t>
      </w:r>
      <w:r w:rsidR="004A28FF" w:rsidRPr="004A28FF">
        <w:rPr>
          <w:rFonts w:cs="Times New Roman"/>
          <w:szCs w:val="28"/>
        </w:rPr>
        <w:t xml:space="preserve"> </w:t>
      </w:r>
      <w:r w:rsidRPr="00F46523">
        <w:rPr>
          <w:rFonts w:cs="Times New Roman"/>
          <w:szCs w:val="28"/>
        </w:rPr>
        <w:t>эффективность использования гранта признается низкой, при значении 90</w:t>
      </w:r>
      <w:r w:rsidR="001F402E" w:rsidRPr="001F402E">
        <w:rPr>
          <w:rFonts w:cs="Times New Roman"/>
          <w:szCs w:val="28"/>
        </w:rPr>
        <w:t xml:space="preserve"> </w:t>
      </w:r>
      <w:r w:rsidRPr="00F46523">
        <w:rPr>
          <w:rFonts w:cs="Times New Roman"/>
          <w:szCs w:val="28"/>
        </w:rPr>
        <w:t xml:space="preserve">&lt; </w:t>
      </w:r>
      <w:r w:rsidRPr="00F46523">
        <w:rPr>
          <w:rFonts w:cs="Times New Roman"/>
          <w:szCs w:val="28"/>
          <w:lang w:val="en-US"/>
        </w:rPr>
        <w:t>E</w:t>
      </w:r>
      <w:r w:rsidRPr="00F46523">
        <w:rPr>
          <w:rFonts w:cs="Times New Roman"/>
          <w:szCs w:val="28"/>
        </w:rPr>
        <w:t xml:space="preserve"> &lt; 100</w:t>
      </w:r>
      <w:r w:rsidR="001F402E" w:rsidRPr="001F402E">
        <w:rPr>
          <w:rFonts w:cs="Times New Roman"/>
          <w:szCs w:val="28"/>
        </w:rPr>
        <w:t xml:space="preserve"> </w:t>
      </w:r>
      <w:r w:rsidRPr="00F46523">
        <w:rPr>
          <w:rFonts w:cs="Times New Roman"/>
          <w:szCs w:val="28"/>
        </w:rPr>
        <w:t xml:space="preserve">− средней, при значении </w:t>
      </w:r>
      <w:r w:rsidR="00B73A68">
        <w:rPr>
          <w:rFonts w:cs="Times New Roman"/>
          <w:szCs w:val="28"/>
        </w:rPr>
        <w:br/>
      </w:r>
      <w:r w:rsidRPr="00F46523">
        <w:rPr>
          <w:rFonts w:cs="Times New Roman"/>
          <w:szCs w:val="28"/>
          <w:lang w:val="en-US"/>
        </w:rPr>
        <w:t>E</w:t>
      </w:r>
      <w:r w:rsidRPr="00F46523">
        <w:rPr>
          <w:rFonts w:cs="Times New Roman"/>
          <w:szCs w:val="28"/>
        </w:rPr>
        <w:t xml:space="preserve"> = 1</w:t>
      </w:r>
      <w:r w:rsidR="005B2963" w:rsidRPr="00F46523">
        <w:rPr>
          <w:rFonts w:cs="Times New Roman"/>
          <w:szCs w:val="28"/>
        </w:rPr>
        <w:t>00</w:t>
      </w:r>
      <w:r w:rsidR="001F402E" w:rsidRPr="001F402E">
        <w:rPr>
          <w:rFonts w:cs="Times New Roman"/>
          <w:szCs w:val="28"/>
        </w:rPr>
        <w:t xml:space="preserve"> </w:t>
      </w:r>
      <w:r w:rsidRPr="00F46523">
        <w:rPr>
          <w:rFonts w:cs="Times New Roman"/>
          <w:szCs w:val="28"/>
        </w:rPr>
        <w:t>− высокой.</w:t>
      </w:r>
    </w:p>
    <w:p w:rsidR="0009319F" w:rsidRPr="00F46523" w:rsidRDefault="0009319F" w:rsidP="0009319F">
      <w:pPr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25. Ответственность за достоверность представляемых сведений возлагается на организацию.</w:t>
      </w:r>
    </w:p>
    <w:p w:rsidR="0009319F" w:rsidRPr="00F46523" w:rsidRDefault="0009319F" w:rsidP="0009319F">
      <w:pPr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26.</w:t>
      </w:r>
      <w:r w:rsidRPr="00F46523">
        <w:rPr>
          <w:rFonts w:cs="Times New Roman"/>
          <w:szCs w:val="28"/>
          <w:lang w:val="en-US"/>
        </w:rPr>
        <w:t> </w:t>
      </w:r>
      <w:r w:rsidRPr="00F46523">
        <w:rPr>
          <w:rFonts w:cs="Times New Roman"/>
          <w:szCs w:val="28"/>
        </w:rPr>
        <w:t>Организации представляют в департамент в срок до 05 числа каждого месяца, следующего за отчётным кварталом, отч</w:t>
      </w:r>
      <w:r w:rsidR="00765674">
        <w:rPr>
          <w:rFonts w:cs="Times New Roman"/>
          <w:szCs w:val="28"/>
        </w:rPr>
        <w:t>ё</w:t>
      </w:r>
      <w:r w:rsidRPr="00F46523">
        <w:rPr>
          <w:rFonts w:cs="Times New Roman"/>
          <w:szCs w:val="28"/>
        </w:rPr>
        <w:t>ты о расходах, источником финансового обеспечения которых является грант, по форме согласно приложению 4 к Порядку.</w:t>
      </w:r>
    </w:p>
    <w:p w:rsidR="0009319F" w:rsidRPr="00F46523" w:rsidRDefault="0009319F" w:rsidP="0009319F">
      <w:pPr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27. В случае нарушения организацией условий, установленных Порядком, а также условий и обязательств, предусмотренных соглашением, департамент принимает решение о возврате средств в областной бюджет и не позднее чем в 10-дневный срок со дня обнаружения нарушений направляет получателю гранта уведомление о возврате гранта (далее – уведомление).</w:t>
      </w:r>
    </w:p>
    <w:p w:rsidR="0009319F" w:rsidRPr="00F46523" w:rsidRDefault="0009319F" w:rsidP="0009319F">
      <w:pPr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28. В течение 30 дней со дня получения письменного уведомления организация обязана осуществить возврат гранта в доход областного бюджета по платёжным реквизитам, указанным в уведомлении.</w:t>
      </w:r>
    </w:p>
    <w:p w:rsidR="0009319F" w:rsidRPr="00F46523" w:rsidRDefault="0009319F" w:rsidP="0009319F">
      <w:pPr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29.</w:t>
      </w:r>
      <w:r w:rsidRPr="00F46523">
        <w:t> </w:t>
      </w:r>
      <w:r w:rsidRPr="00F46523">
        <w:rPr>
          <w:rFonts w:cs="Times New Roman"/>
          <w:szCs w:val="28"/>
        </w:rPr>
        <w:t xml:space="preserve">В случае невозврата гранта в срок, предусмотренный </w:t>
      </w:r>
      <w:hyperlink w:anchor="sub_75" w:history="1">
        <w:r w:rsidRPr="00F46523">
          <w:rPr>
            <w:rFonts w:cs="Times New Roman"/>
            <w:szCs w:val="28"/>
          </w:rPr>
          <w:t xml:space="preserve">пунктом </w:t>
        </w:r>
      </w:hyperlink>
      <w:r w:rsidRPr="00F46523">
        <w:rPr>
          <w:rFonts w:cs="Times New Roman"/>
          <w:szCs w:val="28"/>
        </w:rPr>
        <w:t>2</w:t>
      </w:r>
      <w:r w:rsidR="00F46523">
        <w:rPr>
          <w:rFonts w:cs="Times New Roman"/>
          <w:szCs w:val="28"/>
        </w:rPr>
        <w:t>8</w:t>
      </w:r>
      <w:r w:rsidRPr="00F46523">
        <w:rPr>
          <w:rFonts w:cs="Times New Roman"/>
          <w:szCs w:val="28"/>
        </w:rPr>
        <w:t xml:space="preserve"> Порядка, взыскание средств с организации производится в судебном порядке и в соответствии с законодательством Российской Федерации.</w:t>
      </w:r>
    </w:p>
    <w:p w:rsidR="00F46523" w:rsidRPr="00F46523" w:rsidRDefault="00F46523" w:rsidP="0009319F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30. </w:t>
      </w:r>
      <w:r w:rsidRPr="00F46523">
        <w:rPr>
          <w:rFonts w:cs="Times New Roman"/>
          <w:szCs w:val="28"/>
        </w:rPr>
        <w:t>П</w:t>
      </w:r>
      <w:r w:rsidRPr="00F46523">
        <w:t>ри достижении получателем гранта показателей результативности использования гранта ниже 75 процентов или эффективности использования</w:t>
      </w:r>
      <w:r>
        <w:t xml:space="preserve"> гранта ниже 50 процентов средства, предоставленные в виде гранта, в полном объ</w:t>
      </w:r>
      <w:r w:rsidR="00765674">
        <w:t>ё</w:t>
      </w:r>
      <w:r>
        <w:t>ме подлежат возврату в доход областного бюджета в соответствии с бюджетным законодательством Российской Федерации.</w:t>
      </w:r>
    </w:p>
    <w:p w:rsidR="0009319F" w:rsidRPr="00F46523" w:rsidRDefault="0009319F" w:rsidP="0009319F">
      <w:pPr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 xml:space="preserve">31. Грант должен быть использован в срок, предусмотренный соглашением. </w:t>
      </w:r>
    </w:p>
    <w:p w:rsidR="0009319F" w:rsidRPr="00F46523" w:rsidRDefault="0009319F" w:rsidP="0009319F">
      <w:pPr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В случае неиспользования гранта в срок, предусмотренный соглашением, он подлежит возврату в доход бюджета в течение 30 дней по истечении срока, указанного в соглашении.</w:t>
      </w:r>
    </w:p>
    <w:p w:rsidR="0009319F" w:rsidRPr="00F46523" w:rsidRDefault="0009319F" w:rsidP="0009319F">
      <w:pPr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32. Грант носит целевой характер и не может быть направлен на иные цели, кроме тех, которые указаны в соглашении.</w:t>
      </w:r>
    </w:p>
    <w:p w:rsidR="0009319F" w:rsidRPr="00F46523" w:rsidRDefault="0009319F" w:rsidP="0009319F">
      <w:pPr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33. В случае нецелевого использования гранта к получателям гранта применяются меры в соответствии с бюджетным законодательством.</w:t>
      </w:r>
    </w:p>
    <w:p w:rsidR="0009319F" w:rsidRPr="00F46523" w:rsidRDefault="0009319F" w:rsidP="0009319F">
      <w:pPr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lastRenderedPageBreak/>
        <w:t>34. Контроль за целевым использованием гранта осуществляют департамент и органы государственного финансового контроля.</w:t>
      </w:r>
    </w:p>
    <w:p w:rsidR="0009319F" w:rsidRPr="00F46523" w:rsidRDefault="0009319F" w:rsidP="0009319F">
      <w:pPr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35. Департамент и органы государственного финансового контроля осуществляют обязательную проверку соблюдения Порядка получателями гранта.</w:t>
      </w:r>
    </w:p>
    <w:p w:rsidR="0009319F" w:rsidRPr="00F46523" w:rsidRDefault="0009319F" w:rsidP="0009319F">
      <w:pPr>
        <w:ind w:left="360" w:firstLine="0"/>
        <w:jc w:val="both"/>
        <w:rPr>
          <w:rFonts w:cs="Times New Roman"/>
          <w:szCs w:val="28"/>
        </w:rPr>
      </w:pPr>
    </w:p>
    <w:p w:rsidR="0009319F" w:rsidRPr="00F46523" w:rsidRDefault="0009319F" w:rsidP="0009319F">
      <w:pPr>
        <w:ind w:firstLine="0"/>
        <w:jc w:val="both"/>
        <w:rPr>
          <w:rFonts w:cs="Times New Roman"/>
          <w:szCs w:val="28"/>
        </w:rPr>
        <w:sectPr w:rsidR="0009319F" w:rsidRPr="00F46523" w:rsidSect="008B661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1"/>
        </w:sectPr>
      </w:pPr>
    </w:p>
    <w:p w:rsidR="0009319F" w:rsidRPr="00F46523" w:rsidRDefault="0009319F" w:rsidP="0009319F">
      <w:pPr>
        <w:pageBreakBefore/>
        <w:widowControl w:val="0"/>
        <w:tabs>
          <w:tab w:val="left" w:pos="7513"/>
        </w:tabs>
        <w:ind w:left="6804" w:hanging="1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lastRenderedPageBreak/>
        <w:t>Приложение 1</w:t>
      </w:r>
      <w:r w:rsidRPr="00F46523">
        <w:rPr>
          <w:rFonts w:cs="Times New Roman"/>
          <w:szCs w:val="28"/>
        </w:rPr>
        <w:br/>
        <w:t xml:space="preserve">к Порядку </w:t>
      </w:r>
    </w:p>
    <w:p w:rsidR="0009319F" w:rsidRPr="00F46523" w:rsidRDefault="0009319F" w:rsidP="0009319F">
      <w:pPr>
        <w:pStyle w:val="a7"/>
        <w:ind w:left="360" w:firstLine="0"/>
        <w:jc w:val="center"/>
        <w:rPr>
          <w:szCs w:val="28"/>
        </w:rPr>
      </w:pPr>
    </w:p>
    <w:p w:rsidR="0009319F" w:rsidRPr="00F46523" w:rsidRDefault="0009319F" w:rsidP="0009319F">
      <w:pPr>
        <w:pStyle w:val="a7"/>
        <w:ind w:left="360" w:firstLine="0"/>
        <w:jc w:val="center"/>
        <w:rPr>
          <w:szCs w:val="28"/>
        </w:rPr>
      </w:pPr>
    </w:p>
    <w:p w:rsidR="0009319F" w:rsidRPr="00F46523" w:rsidRDefault="0009319F" w:rsidP="0009319F">
      <w:pPr>
        <w:pStyle w:val="a7"/>
        <w:ind w:left="0" w:firstLine="0"/>
        <w:jc w:val="center"/>
        <w:rPr>
          <w:b/>
          <w:szCs w:val="28"/>
        </w:rPr>
      </w:pPr>
      <w:r w:rsidRPr="00F46523">
        <w:rPr>
          <w:b/>
          <w:szCs w:val="28"/>
        </w:rPr>
        <w:t>ТРЕБОВАНИЯ</w:t>
      </w:r>
    </w:p>
    <w:p w:rsidR="0009319F" w:rsidRPr="00F46523" w:rsidRDefault="0009319F" w:rsidP="0009319F">
      <w:pPr>
        <w:pStyle w:val="a7"/>
        <w:ind w:left="0" w:firstLine="0"/>
        <w:jc w:val="center"/>
        <w:rPr>
          <w:b/>
          <w:szCs w:val="28"/>
        </w:rPr>
      </w:pPr>
      <w:r w:rsidRPr="00F46523">
        <w:rPr>
          <w:b/>
          <w:szCs w:val="28"/>
        </w:rPr>
        <w:t>к структуре программы перехода в эффективный режим работы</w:t>
      </w:r>
    </w:p>
    <w:p w:rsidR="0009319F" w:rsidRPr="00F46523" w:rsidRDefault="0009319F" w:rsidP="0009319F">
      <w:pPr>
        <w:pStyle w:val="a7"/>
        <w:ind w:left="0" w:firstLine="0"/>
        <w:jc w:val="center"/>
        <w:rPr>
          <w:b/>
          <w:szCs w:val="28"/>
        </w:rPr>
      </w:pPr>
      <w:r w:rsidRPr="00F46523">
        <w:rPr>
          <w:b/>
          <w:szCs w:val="28"/>
        </w:rPr>
        <w:t>организации Ярославской области, осуществляющей образовательную деятельность по программам начального общего, основного общего и среднего общего образования,</w:t>
      </w:r>
      <w:r w:rsidRPr="00F46523">
        <w:rPr>
          <w:rFonts w:cs="Times New Roman"/>
          <w:b/>
          <w:szCs w:val="28"/>
        </w:rPr>
        <w:t xml:space="preserve"> имеющей низкие результаты обучения, функционирующей в неблагоприятных социальных условиях</w:t>
      </w:r>
    </w:p>
    <w:p w:rsidR="0009319F" w:rsidRPr="00F46523" w:rsidRDefault="0009319F" w:rsidP="0009319F">
      <w:pPr>
        <w:pStyle w:val="a7"/>
        <w:ind w:left="0" w:firstLine="0"/>
        <w:jc w:val="center"/>
        <w:rPr>
          <w:szCs w:val="28"/>
        </w:rPr>
      </w:pPr>
    </w:p>
    <w:p w:rsidR="0009319F" w:rsidRPr="00F46523" w:rsidRDefault="0009319F" w:rsidP="0009319F">
      <w:pPr>
        <w:pStyle w:val="a7"/>
        <w:ind w:left="0"/>
        <w:jc w:val="both"/>
        <w:rPr>
          <w:szCs w:val="28"/>
        </w:rPr>
      </w:pPr>
      <w:r w:rsidRPr="00F46523">
        <w:rPr>
          <w:szCs w:val="28"/>
        </w:rPr>
        <w:t>1. Паспорт программы:</w:t>
      </w:r>
    </w:p>
    <w:p w:rsidR="0009319F" w:rsidRPr="00F46523" w:rsidRDefault="0009319F" w:rsidP="0009319F">
      <w:pPr>
        <w:pStyle w:val="a7"/>
        <w:ind w:left="0"/>
        <w:jc w:val="both"/>
        <w:rPr>
          <w:szCs w:val="28"/>
        </w:rPr>
      </w:pPr>
      <w:r w:rsidRPr="00F46523">
        <w:rPr>
          <w:szCs w:val="28"/>
        </w:rPr>
        <w:t>- наименование программы;</w:t>
      </w:r>
    </w:p>
    <w:p w:rsidR="0009319F" w:rsidRPr="00F46523" w:rsidRDefault="0009319F" w:rsidP="0009319F">
      <w:pPr>
        <w:pStyle w:val="a7"/>
        <w:ind w:left="0"/>
        <w:jc w:val="both"/>
        <w:rPr>
          <w:szCs w:val="28"/>
        </w:rPr>
      </w:pPr>
      <w:r w:rsidRPr="00F46523">
        <w:rPr>
          <w:szCs w:val="28"/>
        </w:rPr>
        <w:t>- основание разработки программы;</w:t>
      </w:r>
    </w:p>
    <w:p w:rsidR="0009319F" w:rsidRPr="00F46523" w:rsidRDefault="0009319F" w:rsidP="0009319F">
      <w:pPr>
        <w:pStyle w:val="a7"/>
        <w:ind w:left="0"/>
        <w:jc w:val="both"/>
        <w:rPr>
          <w:szCs w:val="28"/>
        </w:rPr>
      </w:pPr>
      <w:r w:rsidRPr="00F46523">
        <w:rPr>
          <w:szCs w:val="28"/>
        </w:rPr>
        <w:t xml:space="preserve">- сведения о разработчиках программы; </w:t>
      </w:r>
    </w:p>
    <w:p w:rsidR="0009319F" w:rsidRPr="00F46523" w:rsidRDefault="0009319F" w:rsidP="0009319F">
      <w:pPr>
        <w:pStyle w:val="a7"/>
        <w:ind w:left="0"/>
        <w:jc w:val="both"/>
        <w:rPr>
          <w:szCs w:val="28"/>
        </w:rPr>
      </w:pPr>
      <w:r w:rsidRPr="00F46523">
        <w:rPr>
          <w:szCs w:val="28"/>
        </w:rPr>
        <w:t xml:space="preserve">- цели и задачи программы; </w:t>
      </w:r>
    </w:p>
    <w:p w:rsidR="0009319F" w:rsidRPr="00F46523" w:rsidRDefault="0009319F" w:rsidP="0009319F">
      <w:pPr>
        <w:pStyle w:val="a7"/>
        <w:ind w:left="0"/>
        <w:jc w:val="both"/>
        <w:rPr>
          <w:szCs w:val="28"/>
        </w:rPr>
      </w:pPr>
      <w:r w:rsidRPr="00F46523">
        <w:rPr>
          <w:szCs w:val="28"/>
        </w:rPr>
        <w:t xml:space="preserve">- приоритетные направления программы; </w:t>
      </w:r>
    </w:p>
    <w:p w:rsidR="0009319F" w:rsidRPr="00F46523" w:rsidRDefault="0009319F" w:rsidP="0009319F">
      <w:pPr>
        <w:pStyle w:val="a7"/>
        <w:ind w:left="0"/>
        <w:jc w:val="both"/>
        <w:rPr>
          <w:szCs w:val="28"/>
        </w:rPr>
      </w:pPr>
      <w:r w:rsidRPr="00F46523">
        <w:rPr>
          <w:szCs w:val="28"/>
        </w:rPr>
        <w:t xml:space="preserve">- ожидаемые результаты реализации программы; </w:t>
      </w:r>
    </w:p>
    <w:p w:rsidR="0009319F" w:rsidRPr="00F46523" w:rsidRDefault="0009319F" w:rsidP="0009319F">
      <w:pPr>
        <w:pStyle w:val="a7"/>
        <w:ind w:left="0"/>
        <w:jc w:val="both"/>
        <w:rPr>
          <w:szCs w:val="28"/>
        </w:rPr>
      </w:pPr>
      <w:r w:rsidRPr="00F46523">
        <w:rPr>
          <w:szCs w:val="28"/>
        </w:rPr>
        <w:t xml:space="preserve">- сроки и этапы реализации программы; </w:t>
      </w:r>
    </w:p>
    <w:p w:rsidR="0009319F" w:rsidRPr="00F46523" w:rsidRDefault="0009319F" w:rsidP="0009319F">
      <w:pPr>
        <w:pStyle w:val="a7"/>
        <w:ind w:left="0"/>
        <w:jc w:val="both"/>
        <w:rPr>
          <w:szCs w:val="28"/>
        </w:rPr>
      </w:pPr>
      <w:r w:rsidRPr="00F46523">
        <w:rPr>
          <w:szCs w:val="28"/>
        </w:rPr>
        <w:t>- ответственные лица, контакты.</w:t>
      </w:r>
    </w:p>
    <w:p w:rsidR="0009319F" w:rsidRPr="00F46523" w:rsidRDefault="0009319F" w:rsidP="0009319F">
      <w:pPr>
        <w:pStyle w:val="a7"/>
        <w:ind w:left="0"/>
        <w:jc w:val="both"/>
        <w:rPr>
          <w:szCs w:val="28"/>
        </w:rPr>
      </w:pPr>
      <w:r w:rsidRPr="00F46523">
        <w:rPr>
          <w:szCs w:val="28"/>
        </w:rPr>
        <w:t xml:space="preserve">2. Аналитическая справка по текущей ситуации (SWOT-анализ). </w:t>
      </w:r>
    </w:p>
    <w:p w:rsidR="0009319F" w:rsidRPr="00F46523" w:rsidRDefault="0009319F" w:rsidP="0009319F">
      <w:pPr>
        <w:pStyle w:val="a7"/>
        <w:ind w:left="0"/>
        <w:jc w:val="both"/>
        <w:rPr>
          <w:szCs w:val="28"/>
        </w:rPr>
      </w:pPr>
      <w:r w:rsidRPr="00F46523">
        <w:rPr>
          <w:szCs w:val="28"/>
        </w:rPr>
        <w:t>3. Ресурсное обеспечение программы:</w:t>
      </w:r>
    </w:p>
    <w:p w:rsidR="0009319F" w:rsidRPr="00F46523" w:rsidRDefault="0009319F" w:rsidP="0009319F">
      <w:pPr>
        <w:pStyle w:val="a7"/>
        <w:ind w:left="0"/>
        <w:jc w:val="both"/>
        <w:rPr>
          <w:szCs w:val="28"/>
        </w:rPr>
      </w:pPr>
      <w:r w:rsidRPr="00F46523">
        <w:rPr>
          <w:szCs w:val="28"/>
        </w:rPr>
        <w:t>- кадровое (заключение договоров гражданско-правового характера на выполнение дополнительных видов работ);</w:t>
      </w:r>
    </w:p>
    <w:p w:rsidR="0009319F" w:rsidRPr="00F46523" w:rsidRDefault="0009319F" w:rsidP="0009319F">
      <w:pPr>
        <w:pStyle w:val="a7"/>
        <w:ind w:left="0"/>
        <w:jc w:val="both"/>
        <w:rPr>
          <w:szCs w:val="28"/>
        </w:rPr>
      </w:pPr>
      <w:r w:rsidRPr="00F46523">
        <w:rPr>
          <w:szCs w:val="28"/>
        </w:rPr>
        <w:t>- финансовое (введение надбавок за расширение зоны деятельности, за результативность и эффективность работы);</w:t>
      </w:r>
    </w:p>
    <w:p w:rsidR="0009319F" w:rsidRPr="00F46523" w:rsidRDefault="0009319F" w:rsidP="0009319F">
      <w:pPr>
        <w:pStyle w:val="a7"/>
        <w:ind w:left="0"/>
        <w:jc w:val="both"/>
        <w:rPr>
          <w:szCs w:val="28"/>
        </w:rPr>
      </w:pPr>
      <w:r w:rsidRPr="00F46523">
        <w:rPr>
          <w:szCs w:val="28"/>
        </w:rPr>
        <w:t>- организационное (создание профессиональных объединений, организация и проведение обучающих семинаров);</w:t>
      </w:r>
    </w:p>
    <w:p w:rsidR="0009319F" w:rsidRPr="00F46523" w:rsidRDefault="0009319F" w:rsidP="0009319F">
      <w:pPr>
        <w:pStyle w:val="a7"/>
        <w:ind w:left="0"/>
        <w:jc w:val="both"/>
        <w:rPr>
          <w:szCs w:val="28"/>
        </w:rPr>
      </w:pPr>
      <w:r w:rsidRPr="00F46523">
        <w:rPr>
          <w:szCs w:val="28"/>
        </w:rPr>
        <w:t xml:space="preserve">- материально-техническое (приобретение оборудования, технических средств обучения, учебной литературы). </w:t>
      </w:r>
    </w:p>
    <w:p w:rsidR="0009319F" w:rsidRPr="00F46523" w:rsidRDefault="0009319F" w:rsidP="0009319F">
      <w:pPr>
        <w:pStyle w:val="a7"/>
        <w:ind w:left="0"/>
        <w:jc w:val="both"/>
        <w:rPr>
          <w:szCs w:val="28"/>
        </w:rPr>
      </w:pPr>
      <w:r w:rsidRPr="00F46523">
        <w:rPr>
          <w:szCs w:val="28"/>
        </w:rPr>
        <w:t>4. Мероприятия программы.</w:t>
      </w:r>
    </w:p>
    <w:p w:rsidR="0009319F" w:rsidRPr="00F46523" w:rsidRDefault="0009319F" w:rsidP="0009319F">
      <w:pPr>
        <w:tabs>
          <w:tab w:val="left" w:pos="709"/>
        </w:tabs>
        <w:jc w:val="both"/>
        <w:rPr>
          <w:szCs w:val="28"/>
        </w:rPr>
      </w:pPr>
      <w:r w:rsidRPr="00F46523">
        <w:rPr>
          <w:szCs w:val="28"/>
        </w:rPr>
        <w:t xml:space="preserve">5. Порядок осуществления  контроля за реализацией программы. </w:t>
      </w:r>
    </w:p>
    <w:p w:rsidR="0009319F" w:rsidRPr="00F46523" w:rsidRDefault="0009319F" w:rsidP="0009319F">
      <w:pPr>
        <w:jc w:val="both"/>
        <w:rPr>
          <w:szCs w:val="28"/>
        </w:rPr>
      </w:pPr>
      <w:r w:rsidRPr="00F46523">
        <w:rPr>
          <w:szCs w:val="28"/>
        </w:rPr>
        <w:t xml:space="preserve">6. Ожидаемые результаты реализации программы. </w:t>
      </w:r>
    </w:p>
    <w:p w:rsidR="0009319F" w:rsidRPr="00F46523" w:rsidRDefault="0009319F" w:rsidP="0009319F">
      <w:pPr>
        <w:jc w:val="both"/>
        <w:rPr>
          <w:szCs w:val="28"/>
        </w:rPr>
      </w:pPr>
      <w:r w:rsidRPr="00F46523">
        <w:rPr>
          <w:szCs w:val="28"/>
        </w:rPr>
        <w:t xml:space="preserve">7. Бюджет программы. </w:t>
      </w:r>
    </w:p>
    <w:p w:rsidR="0009319F" w:rsidRPr="00F46523" w:rsidRDefault="0009319F" w:rsidP="0009319F">
      <w:pPr>
        <w:pStyle w:val="a7"/>
        <w:ind w:left="0"/>
        <w:jc w:val="both"/>
        <w:rPr>
          <w:szCs w:val="28"/>
        </w:rPr>
      </w:pPr>
      <w:r w:rsidRPr="00F46523">
        <w:rPr>
          <w:szCs w:val="28"/>
        </w:rPr>
        <w:t xml:space="preserve">8. Приложения: </w:t>
      </w:r>
    </w:p>
    <w:p w:rsidR="0009319F" w:rsidRPr="00F46523" w:rsidRDefault="0009319F" w:rsidP="0009319F">
      <w:pPr>
        <w:jc w:val="both"/>
        <w:rPr>
          <w:szCs w:val="28"/>
        </w:rPr>
      </w:pPr>
      <w:r w:rsidRPr="00F46523">
        <w:rPr>
          <w:szCs w:val="28"/>
        </w:rPr>
        <w:t xml:space="preserve">- карта приоритетных направлений программы; </w:t>
      </w:r>
    </w:p>
    <w:p w:rsidR="0009319F" w:rsidRPr="00F46523" w:rsidRDefault="0009319F" w:rsidP="0009319F">
      <w:pPr>
        <w:jc w:val="both"/>
        <w:rPr>
          <w:szCs w:val="28"/>
        </w:rPr>
      </w:pPr>
      <w:r w:rsidRPr="00F46523">
        <w:rPr>
          <w:szCs w:val="28"/>
        </w:rPr>
        <w:t>- таблица соотношений целей и задач программы;</w:t>
      </w:r>
    </w:p>
    <w:p w:rsidR="0009319F" w:rsidRPr="00F46523" w:rsidRDefault="0009319F" w:rsidP="0009319F">
      <w:pPr>
        <w:widowControl w:val="0"/>
        <w:tabs>
          <w:tab w:val="left" w:pos="0"/>
          <w:tab w:val="left" w:pos="709"/>
        </w:tabs>
        <w:jc w:val="both"/>
        <w:rPr>
          <w:szCs w:val="28"/>
        </w:rPr>
      </w:pPr>
      <w:r w:rsidRPr="00F46523">
        <w:rPr>
          <w:szCs w:val="28"/>
        </w:rPr>
        <w:t>- план реализации приоритетных направлений программы.</w:t>
      </w:r>
    </w:p>
    <w:p w:rsidR="0009319F" w:rsidRPr="00F46523" w:rsidRDefault="0009319F" w:rsidP="0009319F">
      <w:pPr>
        <w:widowControl w:val="0"/>
        <w:tabs>
          <w:tab w:val="left" w:pos="0"/>
          <w:tab w:val="left" w:pos="709"/>
        </w:tabs>
        <w:ind w:firstLine="0"/>
        <w:jc w:val="both"/>
        <w:rPr>
          <w:szCs w:val="28"/>
        </w:rPr>
      </w:pPr>
      <w:r w:rsidRPr="00F46523">
        <w:rPr>
          <w:szCs w:val="28"/>
        </w:rPr>
        <w:t xml:space="preserve"> </w:t>
      </w:r>
    </w:p>
    <w:p w:rsidR="0009319F" w:rsidRPr="00F46523" w:rsidRDefault="0009319F" w:rsidP="0009319F">
      <w:pPr>
        <w:widowControl w:val="0"/>
        <w:tabs>
          <w:tab w:val="left" w:pos="0"/>
          <w:tab w:val="left" w:pos="709"/>
        </w:tabs>
        <w:ind w:firstLine="0"/>
        <w:jc w:val="both"/>
        <w:rPr>
          <w:szCs w:val="28"/>
        </w:rPr>
        <w:sectPr w:rsidR="0009319F" w:rsidRPr="00F46523" w:rsidSect="00914297"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1"/>
        </w:sectPr>
      </w:pPr>
    </w:p>
    <w:p w:rsidR="0009319F" w:rsidRPr="00F46523" w:rsidRDefault="0009319F" w:rsidP="0009319F">
      <w:pPr>
        <w:pageBreakBefore/>
        <w:widowControl w:val="0"/>
        <w:tabs>
          <w:tab w:val="left" w:pos="7513"/>
        </w:tabs>
        <w:ind w:left="6804" w:firstLine="0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lastRenderedPageBreak/>
        <w:t>Приложение 2</w:t>
      </w:r>
      <w:r w:rsidRPr="00F46523">
        <w:rPr>
          <w:rFonts w:cs="Times New Roman"/>
          <w:szCs w:val="28"/>
        </w:rPr>
        <w:br/>
        <w:t xml:space="preserve">к Порядку </w:t>
      </w:r>
    </w:p>
    <w:p w:rsidR="0009319F" w:rsidRPr="00F46523" w:rsidRDefault="0009319F" w:rsidP="0009319F">
      <w:pPr>
        <w:ind w:left="6804" w:hanging="1"/>
        <w:jc w:val="right"/>
        <w:rPr>
          <w:rFonts w:cs="Times New Roman"/>
          <w:szCs w:val="28"/>
        </w:rPr>
      </w:pPr>
    </w:p>
    <w:p w:rsidR="0009319F" w:rsidRPr="00F46523" w:rsidRDefault="0009319F" w:rsidP="0009319F">
      <w:pPr>
        <w:ind w:left="6804" w:hanging="1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Форма</w:t>
      </w:r>
    </w:p>
    <w:p w:rsidR="0009319F" w:rsidRPr="00F46523" w:rsidRDefault="0009319F" w:rsidP="0009319F">
      <w:pPr>
        <w:ind w:firstLine="0"/>
        <w:jc w:val="center"/>
        <w:rPr>
          <w:rFonts w:cs="Times New Roman"/>
          <w:szCs w:val="28"/>
        </w:rPr>
      </w:pPr>
    </w:p>
    <w:p w:rsidR="0009319F" w:rsidRPr="00F46523" w:rsidRDefault="0009319F" w:rsidP="0009319F">
      <w:pPr>
        <w:ind w:firstLine="0"/>
        <w:jc w:val="center"/>
        <w:rPr>
          <w:rFonts w:cs="Times New Roman"/>
          <w:szCs w:val="28"/>
        </w:rPr>
      </w:pPr>
    </w:p>
    <w:p w:rsidR="0009319F" w:rsidRPr="00F46523" w:rsidRDefault="0009319F" w:rsidP="0009319F">
      <w:pPr>
        <w:ind w:firstLine="0"/>
        <w:jc w:val="center"/>
        <w:rPr>
          <w:rFonts w:cs="Times New Roman"/>
          <w:b/>
          <w:szCs w:val="28"/>
        </w:rPr>
      </w:pPr>
      <w:r w:rsidRPr="00F46523">
        <w:rPr>
          <w:rFonts w:cs="Times New Roman"/>
          <w:b/>
          <w:szCs w:val="28"/>
        </w:rPr>
        <w:t>СОГЛАШЕНИЕ № ______</w:t>
      </w:r>
    </w:p>
    <w:p w:rsidR="0009319F" w:rsidRPr="00F46523" w:rsidRDefault="0009319F" w:rsidP="0009319F">
      <w:pPr>
        <w:ind w:firstLine="0"/>
        <w:jc w:val="center"/>
        <w:rPr>
          <w:rFonts w:cs="Times New Roman"/>
          <w:b/>
          <w:szCs w:val="28"/>
        </w:rPr>
      </w:pPr>
      <w:r w:rsidRPr="00F46523">
        <w:rPr>
          <w:rFonts w:cs="Times New Roman"/>
          <w:b/>
          <w:szCs w:val="28"/>
        </w:rPr>
        <w:t>о предоставлении гранта организациям Ярославской области, осуществляющим образовательную деятельность по программам начального общего, основного общего и среднего общего образования, – победителям конкурсного отбора организаций по направлению «Повышение качества образования в школах с низкими результатами обучения и в школах, функционирующих в неблагоприятных социальных условиях, путём реализации региональных проектов и распространение их результатов»</w:t>
      </w:r>
    </w:p>
    <w:p w:rsidR="0009319F" w:rsidRPr="00F46523" w:rsidRDefault="0009319F" w:rsidP="0009319F">
      <w:pPr>
        <w:ind w:firstLine="0"/>
        <w:jc w:val="center"/>
        <w:rPr>
          <w:rFonts w:cs="Times New Roman"/>
          <w:szCs w:val="28"/>
        </w:rPr>
      </w:pPr>
    </w:p>
    <w:tbl>
      <w:tblPr>
        <w:tblW w:w="5000" w:type="pct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031"/>
        <w:gridCol w:w="5593"/>
      </w:tblGrid>
      <w:tr w:rsidR="0009319F" w:rsidRPr="00F46523" w:rsidTr="00283EE9">
        <w:tc>
          <w:tcPr>
            <w:tcW w:w="2094" w:type="pct"/>
            <w:hideMark/>
          </w:tcPr>
          <w:p w:rsidR="0009319F" w:rsidRPr="00F46523" w:rsidRDefault="0009319F" w:rsidP="00283EE9">
            <w:pPr>
              <w:spacing w:line="235" w:lineRule="auto"/>
              <w:ind w:firstLine="0"/>
              <w:jc w:val="both"/>
              <w:rPr>
                <w:rFonts w:cs="Times New Roman"/>
                <w:szCs w:val="28"/>
                <w:lang w:val="en-US"/>
              </w:rPr>
            </w:pPr>
            <w:r w:rsidRPr="00F46523">
              <w:rPr>
                <w:rFonts w:cs="Times New Roman"/>
                <w:szCs w:val="28"/>
              </w:rPr>
              <w:t xml:space="preserve">г. Ярославль </w:t>
            </w:r>
          </w:p>
        </w:tc>
        <w:tc>
          <w:tcPr>
            <w:tcW w:w="2906" w:type="pct"/>
            <w:hideMark/>
          </w:tcPr>
          <w:p w:rsidR="0009319F" w:rsidRPr="00F46523" w:rsidRDefault="0009319F" w:rsidP="00283EE9">
            <w:pPr>
              <w:spacing w:line="235" w:lineRule="auto"/>
              <w:ind w:firstLine="567"/>
              <w:jc w:val="right"/>
              <w:rPr>
                <w:rFonts w:cs="Times New Roman"/>
                <w:szCs w:val="28"/>
              </w:rPr>
            </w:pPr>
            <w:r w:rsidRPr="00F46523">
              <w:rPr>
                <w:rFonts w:cs="Times New Roman"/>
                <w:szCs w:val="28"/>
              </w:rPr>
              <w:t>«___» ___________ 20___ г.</w:t>
            </w:r>
          </w:p>
        </w:tc>
      </w:tr>
    </w:tbl>
    <w:p w:rsidR="0009319F" w:rsidRPr="00F46523" w:rsidRDefault="0009319F" w:rsidP="0009319F">
      <w:pPr>
        <w:spacing w:line="235" w:lineRule="auto"/>
        <w:ind w:firstLine="0"/>
        <w:jc w:val="both"/>
        <w:rPr>
          <w:rFonts w:cs="Times New Roman"/>
          <w:szCs w:val="28"/>
        </w:rPr>
      </w:pPr>
    </w:p>
    <w:p w:rsidR="0009319F" w:rsidRPr="00F46523" w:rsidRDefault="0009319F" w:rsidP="0009319F">
      <w:pPr>
        <w:spacing w:line="235" w:lineRule="auto"/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Департамент образования Ярославской области в лице директора департамента образования Ярославской области ________________________ __________________________________________________________________,</w:t>
      </w:r>
    </w:p>
    <w:p w:rsidR="0009319F" w:rsidRPr="00F46523" w:rsidRDefault="0009319F" w:rsidP="0009319F">
      <w:pPr>
        <w:spacing w:line="235" w:lineRule="auto"/>
        <w:ind w:firstLine="0"/>
        <w:jc w:val="center"/>
        <w:rPr>
          <w:rFonts w:cs="Times New Roman"/>
          <w:sz w:val="24"/>
          <w:szCs w:val="24"/>
        </w:rPr>
      </w:pPr>
      <w:r w:rsidRPr="00F46523">
        <w:rPr>
          <w:rFonts w:cs="Times New Roman"/>
          <w:sz w:val="24"/>
          <w:szCs w:val="24"/>
        </w:rPr>
        <w:t>(фамилия, имя, отчество)</w:t>
      </w:r>
    </w:p>
    <w:p w:rsidR="0009319F" w:rsidRPr="00F46523" w:rsidRDefault="0009319F" w:rsidP="0009319F">
      <w:pPr>
        <w:spacing w:line="235" w:lineRule="auto"/>
        <w:ind w:firstLine="0"/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действующего на основании Положения о департаменте образования Ярославской области, утверждённого постановлением Администрации области от 31.01.2007 № 29 «О создании департамента образования Ярославской области», именуемый в дальнейшем «Исполнительный орган», с одной стороны и __________________________________________________ __________________________________________________________________,</w:t>
      </w:r>
    </w:p>
    <w:p w:rsidR="0009319F" w:rsidRPr="00F46523" w:rsidRDefault="0009319F" w:rsidP="0009319F">
      <w:pPr>
        <w:spacing w:line="235" w:lineRule="auto"/>
        <w:ind w:firstLine="0"/>
        <w:jc w:val="center"/>
        <w:rPr>
          <w:rFonts w:cs="Times New Roman"/>
          <w:sz w:val="24"/>
          <w:szCs w:val="24"/>
        </w:rPr>
      </w:pPr>
      <w:r w:rsidRPr="00F46523">
        <w:rPr>
          <w:rFonts w:cs="Times New Roman"/>
          <w:sz w:val="24"/>
          <w:szCs w:val="24"/>
        </w:rPr>
        <w:t>(полное наименование организации, осуществляющей образовательную деятельность)</w:t>
      </w:r>
    </w:p>
    <w:p w:rsidR="0009319F" w:rsidRPr="00F46523" w:rsidRDefault="0009319F" w:rsidP="0009319F">
      <w:pPr>
        <w:spacing w:line="235" w:lineRule="auto"/>
        <w:ind w:firstLine="0"/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именуемая в дальнейшем «Получатель», в лице _________________________ __________________________________________________________________,</w:t>
      </w:r>
    </w:p>
    <w:p w:rsidR="0009319F" w:rsidRPr="00F46523" w:rsidRDefault="0009319F" w:rsidP="0009319F">
      <w:pPr>
        <w:spacing w:line="235" w:lineRule="auto"/>
        <w:ind w:firstLine="0"/>
        <w:jc w:val="center"/>
        <w:rPr>
          <w:rFonts w:cs="Times New Roman"/>
          <w:sz w:val="24"/>
          <w:szCs w:val="24"/>
        </w:rPr>
      </w:pPr>
      <w:r w:rsidRPr="00F46523">
        <w:rPr>
          <w:rFonts w:cs="Times New Roman"/>
          <w:sz w:val="24"/>
          <w:szCs w:val="24"/>
        </w:rPr>
        <w:t>(наименование должности, фамилия, имя, отчество руководителя организации, осуществляющей образовательную деятельность)</w:t>
      </w:r>
    </w:p>
    <w:p w:rsidR="0009319F" w:rsidRPr="00F46523" w:rsidRDefault="0009319F" w:rsidP="0009319F">
      <w:pPr>
        <w:spacing w:line="235" w:lineRule="auto"/>
        <w:ind w:firstLine="0"/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действующего на основании _________________________________________ __________________________________________________________________,</w:t>
      </w:r>
    </w:p>
    <w:p w:rsidR="0009319F" w:rsidRPr="00F46523" w:rsidRDefault="0009319F" w:rsidP="0009319F">
      <w:pPr>
        <w:spacing w:line="235" w:lineRule="auto"/>
        <w:ind w:firstLine="0"/>
        <w:jc w:val="center"/>
        <w:rPr>
          <w:rFonts w:cs="Times New Roman"/>
          <w:sz w:val="24"/>
          <w:szCs w:val="24"/>
        </w:rPr>
      </w:pPr>
      <w:r w:rsidRPr="00F46523">
        <w:rPr>
          <w:rFonts w:cs="Times New Roman"/>
          <w:sz w:val="24"/>
          <w:szCs w:val="24"/>
        </w:rPr>
        <w:t>(наименование документа, на основании которого действует должностное лицо)</w:t>
      </w:r>
    </w:p>
    <w:p w:rsidR="0009319F" w:rsidRPr="00F46523" w:rsidRDefault="0009319F" w:rsidP="0009319F">
      <w:pPr>
        <w:spacing w:line="235" w:lineRule="auto"/>
        <w:ind w:firstLine="0"/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с другой стороны, в дальнейшем совместно именуемые «Стороны», в соответствии с Порядком предоставления гранта организациям Ярославской области, осуществляющим образовательную деятельность по программам начального общего, основного общего и среднего общего образования, – победителям конкурсного отбора организаций по направлению «Повышение качества образования в школах с низкими результатами обучения и в школах, функционирующих в неблагоприятных социальных условиях, путём реализации региональных проектов и распространение их результатов», утверждаемым постановлением Правительства области (далее – Порядок), заключили настоящее Соглашение о нижеследующем:</w:t>
      </w:r>
    </w:p>
    <w:p w:rsidR="0009319F" w:rsidRPr="00F46523" w:rsidRDefault="0009319F" w:rsidP="0009319F">
      <w:pPr>
        <w:pStyle w:val="a7"/>
        <w:numPr>
          <w:ilvl w:val="0"/>
          <w:numId w:val="5"/>
        </w:numPr>
        <w:tabs>
          <w:tab w:val="left" w:pos="426"/>
        </w:tabs>
        <w:spacing w:line="235" w:lineRule="auto"/>
        <w:ind w:left="0" w:firstLine="0"/>
        <w:jc w:val="center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lastRenderedPageBreak/>
        <w:t>Предмет Соглашения</w:t>
      </w:r>
    </w:p>
    <w:p w:rsidR="0009319F" w:rsidRPr="00F46523" w:rsidRDefault="0009319F" w:rsidP="0009319F">
      <w:pPr>
        <w:spacing w:line="235" w:lineRule="auto"/>
        <w:jc w:val="both"/>
        <w:rPr>
          <w:rFonts w:cs="Times New Roman"/>
          <w:szCs w:val="28"/>
        </w:rPr>
      </w:pPr>
    </w:p>
    <w:p w:rsidR="0009319F" w:rsidRPr="00F46523" w:rsidRDefault="0009319F" w:rsidP="0009319F">
      <w:pPr>
        <w:pStyle w:val="a7"/>
        <w:ind w:left="0"/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 xml:space="preserve">1.1. Предметом настоящего Соглашения является предоставление Получателю гранта организациям Ярославской области, осуществляющим образовательную деятельность по программам начального общего, основного общего и среднего общего образования, – победителям конкурсного отбора организаций по направлению «Повышение качества образования в школах с низкими результатами обучения и в школах, функционирующих в неблагоприятных социальных условиях, путём реализации региональных проектов и распространение их результатов» (далее – грант) в 20__ году на реализацию </w:t>
      </w:r>
      <w:r w:rsidRPr="00F46523">
        <w:rPr>
          <w:szCs w:val="28"/>
        </w:rPr>
        <w:t>программы перехода в эффективный режим работы организации Ярославской области, осуществляющей образовательную деятельность по программам начального общего, основного общего и среднего общего образования</w:t>
      </w:r>
      <w:r w:rsidR="00A855C1" w:rsidRPr="00A855C1">
        <w:rPr>
          <w:szCs w:val="28"/>
        </w:rPr>
        <w:t>,</w:t>
      </w:r>
      <w:r w:rsidRPr="00F46523">
        <w:rPr>
          <w:rFonts w:cs="Times New Roman"/>
          <w:szCs w:val="28"/>
        </w:rPr>
        <w:t xml:space="preserve"> имеющей низкие результаты обучения, функционирующей в неблагоприятных социальных условиях. </w:t>
      </w:r>
    </w:p>
    <w:p w:rsidR="0009319F" w:rsidRPr="00F46523" w:rsidRDefault="0009319F" w:rsidP="0009319F">
      <w:pPr>
        <w:spacing w:line="235" w:lineRule="auto"/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1.2. Целью предоставления гранта является создание условий (кадровых, материально-технических, финансовых, организационных), направленных на повышение качества образования.</w:t>
      </w:r>
    </w:p>
    <w:p w:rsidR="0009319F" w:rsidRPr="00F46523" w:rsidRDefault="0009319F" w:rsidP="0009319F">
      <w:pPr>
        <w:spacing w:line="235" w:lineRule="auto"/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1.3. Размер гранта в соответствии с настоящим Соглашением составляет _______________________________ (________________________</w:t>
      </w:r>
    </w:p>
    <w:p w:rsidR="0009319F" w:rsidRPr="00F46523" w:rsidRDefault="0009319F" w:rsidP="0009319F">
      <w:pPr>
        <w:spacing w:line="235" w:lineRule="auto"/>
        <w:ind w:firstLine="0"/>
        <w:rPr>
          <w:rFonts w:cs="Times New Roman"/>
          <w:sz w:val="24"/>
          <w:szCs w:val="24"/>
        </w:rPr>
      </w:pPr>
      <w:r w:rsidRPr="00F46523">
        <w:rPr>
          <w:rFonts w:cs="Times New Roman"/>
          <w:sz w:val="24"/>
          <w:szCs w:val="24"/>
        </w:rPr>
        <w:t xml:space="preserve">                                       (сумма цифрами)</w:t>
      </w:r>
    </w:p>
    <w:p w:rsidR="0009319F" w:rsidRPr="00F46523" w:rsidRDefault="0009319F" w:rsidP="0009319F">
      <w:pPr>
        <w:spacing w:line="235" w:lineRule="auto"/>
        <w:ind w:firstLine="0"/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______________________________________________________________) руб.</w:t>
      </w:r>
    </w:p>
    <w:p w:rsidR="0009319F" w:rsidRPr="00F46523" w:rsidRDefault="0009319F" w:rsidP="0009319F">
      <w:pPr>
        <w:spacing w:line="235" w:lineRule="auto"/>
        <w:ind w:firstLine="0"/>
        <w:jc w:val="center"/>
        <w:rPr>
          <w:rFonts w:cs="Times New Roman"/>
          <w:sz w:val="24"/>
          <w:szCs w:val="24"/>
        </w:rPr>
      </w:pPr>
      <w:r w:rsidRPr="00F46523">
        <w:rPr>
          <w:rFonts w:cs="Times New Roman"/>
          <w:sz w:val="24"/>
          <w:szCs w:val="24"/>
        </w:rPr>
        <w:t>(сумма прописью)</w:t>
      </w:r>
    </w:p>
    <w:p w:rsidR="0009319F" w:rsidRPr="00F46523" w:rsidRDefault="0009319F" w:rsidP="0009319F">
      <w:pPr>
        <w:spacing w:line="235" w:lineRule="auto"/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1.4. Грант перечисляется Получателю в пределах лимитов бюджетных обязательств и кассового плана исполнения областного бюджета в соответствии со следующим(и) графиком (условиями) перечисления гранта: ______________________________________________________________.</w:t>
      </w:r>
    </w:p>
    <w:p w:rsidR="0009319F" w:rsidRPr="00F46523" w:rsidRDefault="0009319F" w:rsidP="0009319F">
      <w:pPr>
        <w:spacing w:line="235" w:lineRule="auto"/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1.5. Срок реализации мероприятий – __________________________.</w:t>
      </w:r>
    </w:p>
    <w:p w:rsidR="0009319F" w:rsidRPr="00F46523" w:rsidRDefault="0009319F" w:rsidP="0009319F">
      <w:pPr>
        <w:pStyle w:val="a7"/>
        <w:ind w:left="0"/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1.6. Грант в соответствии с настоящим Соглашением предоставляется Получателю для осуществления мероприятий, предусмотренных планом</w:t>
      </w:r>
      <w:r w:rsidR="00765674">
        <w:rPr>
          <w:rFonts w:cs="Times New Roman"/>
          <w:szCs w:val="28"/>
        </w:rPr>
        <w:t>-</w:t>
      </w:r>
      <w:r w:rsidRPr="00F46523">
        <w:rPr>
          <w:rFonts w:cs="Times New Roman"/>
          <w:szCs w:val="28"/>
        </w:rPr>
        <w:t>графиком мероприятий по созданию условий, направленных на повышение качества образования</w:t>
      </w:r>
      <w:r w:rsidR="00765674">
        <w:rPr>
          <w:rFonts w:cs="Times New Roman"/>
          <w:szCs w:val="28"/>
        </w:rPr>
        <w:t>,</w:t>
      </w:r>
      <w:r w:rsidRPr="00F46523">
        <w:rPr>
          <w:rFonts w:cs="Times New Roman"/>
          <w:szCs w:val="28"/>
        </w:rPr>
        <w:t xml:space="preserve"> по форме согласно приложению к </w:t>
      </w:r>
      <w:r w:rsidR="004A28FF">
        <w:rPr>
          <w:rFonts w:cs="Times New Roman"/>
          <w:szCs w:val="28"/>
        </w:rPr>
        <w:t xml:space="preserve">настоящему </w:t>
      </w:r>
      <w:r w:rsidRPr="00F46523">
        <w:rPr>
          <w:rFonts w:cs="Times New Roman"/>
          <w:szCs w:val="28"/>
        </w:rPr>
        <w:t>Соглашению</w:t>
      </w:r>
      <w:r w:rsidR="004A28FF">
        <w:rPr>
          <w:rFonts w:cs="Times New Roman"/>
          <w:szCs w:val="28"/>
        </w:rPr>
        <w:t>.</w:t>
      </w:r>
    </w:p>
    <w:p w:rsidR="0009319F" w:rsidRPr="00F46523" w:rsidRDefault="0009319F" w:rsidP="0009319F">
      <w:pPr>
        <w:spacing w:line="235" w:lineRule="auto"/>
        <w:jc w:val="center"/>
        <w:rPr>
          <w:rFonts w:cs="Times New Roman"/>
          <w:szCs w:val="28"/>
        </w:rPr>
      </w:pPr>
    </w:p>
    <w:p w:rsidR="0009319F" w:rsidRPr="00F46523" w:rsidRDefault="0009319F" w:rsidP="0009319F">
      <w:pPr>
        <w:pStyle w:val="a7"/>
        <w:numPr>
          <w:ilvl w:val="0"/>
          <w:numId w:val="5"/>
        </w:numPr>
        <w:tabs>
          <w:tab w:val="left" w:pos="284"/>
        </w:tabs>
        <w:spacing w:line="235" w:lineRule="auto"/>
        <w:ind w:left="0" w:firstLine="0"/>
        <w:jc w:val="center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Права и обязанности Сторон</w:t>
      </w:r>
    </w:p>
    <w:p w:rsidR="0009319F" w:rsidRPr="00F46523" w:rsidRDefault="0009319F" w:rsidP="0009319F">
      <w:pPr>
        <w:spacing w:line="235" w:lineRule="auto"/>
        <w:jc w:val="both"/>
        <w:rPr>
          <w:rFonts w:cs="Times New Roman"/>
          <w:szCs w:val="28"/>
        </w:rPr>
      </w:pPr>
    </w:p>
    <w:p w:rsidR="0009319F" w:rsidRPr="00F46523" w:rsidRDefault="0009319F" w:rsidP="0009319F">
      <w:pPr>
        <w:spacing w:line="235" w:lineRule="auto"/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2.1. Исполнительный орган вправе:</w:t>
      </w:r>
    </w:p>
    <w:p w:rsidR="0009319F" w:rsidRPr="00F46523" w:rsidRDefault="0009319F" w:rsidP="0009319F">
      <w:pPr>
        <w:tabs>
          <w:tab w:val="left" w:pos="993"/>
        </w:tabs>
        <w:spacing w:line="235" w:lineRule="auto"/>
        <w:contextualSpacing/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- осуществлять контроль за соблюдением Получателем условий настоящего Соглашения;</w:t>
      </w:r>
    </w:p>
    <w:p w:rsidR="0009319F" w:rsidRPr="00F46523" w:rsidRDefault="0009319F" w:rsidP="0009319F">
      <w:pPr>
        <w:tabs>
          <w:tab w:val="left" w:pos="993"/>
        </w:tabs>
        <w:spacing w:line="235" w:lineRule="auto"/>
        <w:contextualSpacing/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- осуществлять оценку результативности и эффективности использования гранта в отчётном финансовом году;</w:t>
      </w:r>
    </w:p>
    <w:p w:rsidR="0009319F" w:rsidRPr="00F46523" w:rsidRDefault="0009319F" w:rsidP="0009319F">
      <w:pPr>
        <w:tabs>
          <w:tab w:val="left" w:pos="993"/>
        </w:tabs>
        <w:spacing w:line="235" w:lineRule="auto"/>
        <w:contextualSpacing/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- запрашивать у Получателя информацию, связанную с исполнением настоящего Соглашения.</w:t>
      </w:r>
    </w:p>
    <w:p w:rsidR="0009319F" w:rsidRPr="00F46523" w:rsidRDefault="0009319F" w:rsidP="0009319F">
      <w:pPr>
        <w:spacing w:line="235" w:lineRule="auto"/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 xml:space="preserve">2.2. Исполнительный орган обязан предоставить Получателю грант в размере, установленном приказом Исполнительного органа и указанном в </w:t>
      </w:r>
      <w:r w:rsidRPr="00F46523">
        <w:rPr>
          <w:rFonts w:cs="Times New Roman"/>
          <w:szCs w:val="28"/>
        </w:rPr>
        <w:lastRenderedPageBreak/>
        <w:t>пункте 1.3 раздела 1 настоящего Соглашения, и в соответствии с графиком (условиями), указанным(и) в пункте 1.4 раздела 1 настоящего Соглашения.</w:t>
      </w:r>
    </w:p>
    <w:p w:rsidR="0009319F" w:rsidRPr="00F46523" w:rsidRDefault="0009319F" w:rsidP="0009319F">
      <w:pPr>
        <w:spacing w:line="235" w:lineRule="auto"/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2.3. Получатель обязан:</w:t>
      </w:r>
    </w:p>
    <w:p w:rsidR="0009319F" w:rsidRPr="00F46523" w:rsidRDefault="0009319F" w:rsidP="0009319F">
      <w:pPr>
        <w:tabs>
          <w:tab w:val="left" w:pos="993"/>
        </w:tabs>
        <w:spacing w:line="235" w:lineRule="auto"/>
        <w:contextualSpacing/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 xml:space="preserve">- использовать грант по целевому назначению – на осуществление мероприятий, указанных в </w:t>
      </w:r>
      <w:r w:rsidR="004A28FF" w:rsidRPr="00F46523">
        <w:rPr>
          <w:rFonts w:cs="Times New Roman"/>
          <w:szCs w:val="28"/>
        </w:rPr>
        <w:t>план</w:t>
      </w:r>
      <w:r w:rsidR="004A28FF">
        <w:rPr>
          <w:rFonts w:cs="Times New Roman"/>
          <w:szCs w:val="28"/>
        </w:rPr>
        <w:t>е-</w:t>
      </w:r>
      <w:r w:rsidR="004A28FF" w:rsidRPr="00F46523">
        <w:rPr>
          <w:rFonts w:cs="Times New Roman"/>
          <w:szCs w:val="28"/>
        </w:rPr>
        <w:t>график</w:t>
      </w:r>
      <w:r w:rsidR="004A28FF">
        <w:rPr>
          <w:rFonts w:cs="Times New Roman"/>
          <w:szCs w:val="28"/>
        </w:rPr>
        <w:t>е</w:t>
      </w:r>
      <w:r w:rsidR="004A28FF" w:rsidRPr="00F46523">
        <w:rPr>
          <w:rFonts w:cs="Times New Roman"/>
          <w:szCs w:val="28"/>
        </w:rPr>
        <w:t xml:space="preserve"> мероприятий по созданию условий, направленных на повышение качества образования</w:t>
      </w:r>
      <w:r w:rsidR="004A28FF">
        <w:rPr>
          <w:rFonts w:cs="Times New Roman"/>
          <w:szCs w:val="28"/>
        </w:rPr>
        <w:t>,</w:t>
      </w:r>
      <w:r w:rsidR="004A28FF" w:rsidRPr="00F46523">
        <w:rPr>
          <w:rFonts w:cs="Times New Roman"/>
          <w:szCs w:val="28"/>
        </w:rPr>
        <w:t xml:space="preserve"> по форме согласно приложению к </w:t>
      </w:r>
      <w:r w:rsidR="004A28FF">
        <w:rPr>
          <w:rFonts w:cs="Times New Roman"/>
          <w:szCs w:val="28"/>
        </w:rPr>
        <w:t xml:space="preserve">настоящему </w:t>
      </w:r>
      <w:r w:rsidR="004A28FF" w:rsidRPr="00F46523">
        <w:rPr>
          <w:rFonts w:cs="Times New Roman"/>
          <w:szCs w:val="28"/>
        </w:rPr>
        <w:t>Соглашению</w:t>
      </w:r>
      <w:r w:rsidRPr="00F46523">
        <w:rPr>
          <w:rFonts w:cs="Times New Roman"/>
          <w:szCs w:val="28"/>
        </w:rPr>
        <w:t>;</w:t>
      </w:r>
    </w:p>
    <w:p w:rsidR="0009319F" w:rsidRPr="00F46523" w:rsidRDefault="0009319F" w:rsidP="0009319F">
      <w:pPr>
        <w:tabs>
          <w:tab w:val="left" w:pos="993"/>
        </w:tabs>
        <w:spacing w:line="235" w:lineRule="auto"/>
        <w:contextualSpacing/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- вести отдельный учёт расходов, источником финансового обеспечения которых является грант;</w:t>
      </w:r>
    </w:p>
    <w:p w:rsidR="0009319F" w:rsidRPr="00F46523" w:rsidRDefault="0009319F" w:rsidP="0009319F">
      <w:pPr>
        <w:tabs>
          <w:tab w:val="left" w:pos="993"/>
        </w:tabs>
        <w:spacing w:line="235" w:lineRule="auto"/>
        <w:ind w:left="709" w:firstLine="0"/>
        <w:contextualSpacing/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- представлять в Исполнительный орган:</w:t>
      </w:r>
    </w:p>
    <w:p w:rsidR="0009319F" w:rsidRPr="00F46523" w:rsidRDefault="0009319F" w:rsidP="0009319F">
      <w:pPr>
        <w:spacing w:line="235" w:lineRule="auto"/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информацию, связанную с исполнением настоящего Соглашения, не позднее чем через десять дней со дня получения соответствующего запроса;</w:t>
      </w:r>
    </w:p>
    <w:p w:rsidR="0009319F" w:rsidRPr="00F46523" w:rsidRDefault="0009319F" w:rsidP="0009319F">
      <w:pPr>
        <w:spacing w:line="235" w:lineRule="auto"/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отчёт о расходах, источником финансового обеспечения которых является грант, по форме согласно приложению 4 к Порядку в срок до 05</w:t>
      </w:r>
      <w:r w:rsidR="00765674">
        <w:rPr>
          <w:rFonts w:cs="Times New Roman"/>
          <w:szCs w:val="28"/>
        </w:rPr>
        <w:t> </w:t>
      </w:r>
      <w:r w:rsidRPr="00F46523">
        <w:rPr>
          <w:rFonts w:cs="Times New Roman"/>
          <w:szCs w:val="28"/>
        </w:rPr>
        <w:t>числа каждого месяца, следующего за отчетным кварталом;</w:t>
      </w:r>
    </w:p>
    <w:p w:rsidR="0009319F" w:rsidRPr="00F46523" w:rsidRDefault="0009319F" w:rsidP="0009319F">
      <w:pPr>
        <w:spacing w:line="235" w:lineRule="auto"/>
        <w:jc w:val="both"/>
        <w:rPr>
          <w:rFonts w:cs="Times New Roman"/>
          <w:szCs w:val="28"/>
        </w:rPr>
      </w:pPr>
      <w:r w:rsidRPr="00D65CC4">
        <w:rPr>
          <w:rFonts w:cs="Times New Roman"/>
          <w:szCs w:val="28"/>
        </w:rPr>
        <w:t xml:space="preserve">отчёт </w:t>
      </w:r>
      <w:r w:rsidR="001F402E" w:rsidRPr="00D65CC4">
        <w:rPr>
          <w:rFonts w:cs="Times New Roman"/>
          <w:szCs w:val="28"/>
        </w:rPr>
        <w:t>о достижении значений показателей результативности и эффективности использования гранта</w:t>
      </w:r>
      <w:r w:rsidRPr="00D65CC4">
        <w:rPr>
          <w:rFonts w:cs="Times New Roman"/>
          <w:szCs w:val="28"/>
        </w:rPr>
        <w:t xml:space="preserve"> по форме сог</w:t>
      </w:r>
      <w:r w:rsidR="001F402E" w:rsidRPr="00D65CC4">
        <w:rPr>
          <w:rFonts w:cs="Times New Roman"/>
          <w:szCs w:val="28"/>
        </w:rPr>
        <w:t xml:space="preserve">ласно приложению 3 к Порядку в </w:t>
      </w:r>
      <w:r w:rsidRPr="00D65CC4">
        <w:rPr>
          <w:rFonts w:cs="Times New Roman"/>
          <w:szCs w:val="28"/>
        </w:rPr>
        <w:t xml:space="preserve">срок до </w:t>
      </w:r>
      <w:r w:rsidR="00662DE6" w:rsidRPr="00D65CC4">
        <w:rPr>
          <w:rFonts w:cs="Times New Roman"/>
          <w:szCs w:val="28"/>
        </w:rPr>
        <w:t>11 января 2018 года</w:t>
      </w:r>
      <w:r w:rsidRPr="00D65CC4">
        <w:rPr>
          <w:rFonts w:cs="Times New Roman"/>
          <w:szCs w:val="28"/>
        </w:rPr>
        <w:t>;</w:t>
      </w:r>
    </w:p>
    <w:p w:rsidR="0009319F" w:rsidRPr="00F46523" w:rsidRDefault="00117686" w:rsidP="00D778D4">
      <w:pPr>
        <w:tabs>
          <w:tab w:val="left" w:pos="993"/>
        </w:tabs>
        <w:spacing w:line="235" w:lineRule="auto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="00D778D4" w:rsidRPr="00F46523">
        <w:rPr>
          <w:rFonts w:cs="Times New Roman"/>
          <w:szCs w:val="28"/>
        </w:rPr>
        <w:t>обеспечивать достижение значения показателя результативности использования гранта, предусмотренного пунктом 23 Порядка.</w:t>
      </w:r>
    </w:p>
    <w:p w:rsidR="0009319F" w:rsidRPr="00F46523" w:rsidRDefault="0009319F" w:rsidP="0009319F">
      <w:pPr>
        <w:autoSpaceDE w:val="0"/>
        <w:autoSpaceDN w:val="0"/>
        <w:adjustRightInd w:val="0"/>
        <w:spacing w:line="235" w:lineRule="auto"/>
        <w:ind w:firstLine="708"/>
        <w:jc w:val="both"/>
        <w:rPr>
          <w:rFonts w:eastAsia="Calibri" w:cs="Times New Roman"/>
          <w:szCs w:val="28"/>
        </w:rPr>
      </w:pPr>
      <w:r w:rsidRPr="00F46523">
        <w:rPr>
          <w:rFonts w:eastAsia="Calibri" w:cs="Times New Roman"/>
          <w:szCs w:val="28"/>
        </w:rPr>
        <w:t xml:space="preserve">2.4. Получатель не вправе </w:t>
      </w:r>
      <w:r w:rsidRPr="00F46523">
        <w:rPr>
          <w:rFonts w:eastAsia="Calibri" w:cs="Times New Roman"/>
          <w:szCs w:val="28"/>
          <w:lang w:eastAsia="ru-RU"/>
        </w:rPr>
        <w:t xml:space="preserve">приобретать за счёт полученного гранта иностранную валюту, </w:t>
      </w:r>
      <w:r w:rsidRPr="00F46523">
        <w:rPr>
          <w:rFonts w:eastAsia="Calibri" w:cs="Times New Roman"/>
          <w:szCs w:val="28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данных средств иных операций, определённых нормативными правовыми актами, регулирующими предоставление грантов.</w:t>
      </w:r>
    </w:p>
    <w:p w:rsidR="0009319F" w:rsidRPr="00F46523" w:rsidRDefault="0009319F" w:rsidP="0009319F">
      <w:pPr>
        <w:spacing w:line="235" w:lineRule="auto"/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2.5. Получатель согласен на осуществление Исполнительным органом и органами государственного финансового контроля проверки соблюдения Получателем Порядка.</w:t>
      </w:r>
    </w:p>
    <w:p w:rsidR="0009319F" w:rsidRPr="00F46523" w:rsidRDefault="0009319F" w:rsidP="0009319F">
      <w:pPr>
        <w:spacing w:line="235" w:lineRule="auto"/>
        <w:jc w:val="both"/>
        <w:rPr>
          <w:rFonts w:cs="Times New Roman"/>
          <w:szCs w:val="28"/>
        </w:rPr>
      </w:pPr>
    </w:p>
    <w:p w:rsidR="0009319F" w:rsidRPr="00F46523" w:rsidRDefault="0009319F" w:rsidP="0009319F">
      <w:pPr>
        <w:numPr>
          <w:ilvl w:val="0"/>
          <w:numId w:val="5"/>
        </w:numPr>
        <w:tabs>
          <w:tab w:val="left" w:pos="284"/>
        </w:tabs>
        <w:spacing w:line="235" w:lineRule="auto"/>
        <w:ind w:left="0" w:firstLine="0"/>
        <w:contextualSpacing/>
        <w:jc w:val="center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Ответственность Сторон</w:t>
      </w:r>
    </w:p>
    <w:p w:rsidR="0009319F" w:rsidRPr="00F46523" w:rsidRDefault="0009319F" w:rsidP="0009319F">
      <w:pPr>
        <w:spacing w:line="235" w:lineRule="auto"/>
        <w:jc w:val="both"/>
        <w:rPr>
          <w:rFonts w:cs="Times New Roman"/>
          <w:szCs w:val="28"/>
        </w:rPr>
      </w:pPr>
    </w:p>
    <w:p w:rsidR="0009319F" w:rsidRPr="00F46523" w:rsidRDefault="0009319F" w:rsidP="0009319F">
      <w:pPr>
        <w:spacing w:line="235" w:lineRule="auto"/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3.1. Стороны несут ответственность за неисполнение обязательств по настоящему Соглашению либо исполнение их ненадлежащим образом в соответствии с законодательством Российской Федерации.</w:t>
      </w:r>
    </w:p>
    <w:p w:rsidR="0009319F" w:rsidRPr="00F46523" w:rsidRDefault="0009319F" w:rsidP="0009319F">
      <w:pPr>
        <w:spacing w:line="235" w:lineRule="auto"/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3.2. Получатель несет ответственность за:</w:t>
      </w:r>
    </w:p>
    <w:p w:rsidR="0009319F" w:rsidRPr="00F46523" w:rsidRDefault="0009319F" w:rsidP="0009319F">
      <w:pPr>
        <w:tabs>
          <w:tab w:val="left" w:pos="993"/>
        </w:tabs>
        <w:spacing w:line="235" w:lineRule="auto"/>
        <w:ind w:left="709" w:firstLine="0"/>
        <w:contextualSpacing/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- несоблюдение условий настоящего Соглашения;</w:t>
      </w:r>
    </w:p>
    <w:p w:rsidR="0009319F" w:rsidRPr="00F46523" w:rsidRDefault="0009319F" w:rsidP="0009319F">
      <w:pPr>
        <w:tabs>
          <w:tab w:val="left" w:pos="993"/>
        </w:tabs>
        <w:spacing w:line="235" w:lineRule="auto"/>
        <w:contextualSpacing/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- недостоверность представляемых в Исполнительный орган сведений и нецелевое использование гранта;</w:t>
      </w:r>
    </w:p>
    <w:p w:rsidR="0009319F" w:rsidRPr="00F46523" w:rsidRDefault="0009319F" w:rsidP="0009319F">
      <w:pPr>
        <w:tabs>
          <w:tab w:val="left" w:pos="993"/>
        </w:tabs>
        <w:spacing w:line="235" w:lineRule="auto"/>
        <w:contextualSpacing/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 xml:space="preserve">- недостижение значения показателя результативности использования гранта, установленного </w:t>
      </w:r>
      <w:r w:rsidR="00117686">
        <w:rPr>
          <w:rFonts w:cs="Times New Roman"/>
          <w:szCs w:val="28"/>
        </w:rPr>
        <w:t>настоящим С</w:t>
      </w:r>
      <w:r w:rsidRPr="00F46523">
        <w:rPr>
          <w:rFonts w:cs="Times New Roman"/>
          <w:szCs w:val="28"/>
        </w:rPr>
        <w:t>оглашением, и низкую эффективность использования гранта.</w:t>
      </w:r>
    </w:p>
    <w:p w:rsidR="0009319F" w:rsidRPr="00F46523" w:rsidRDefault="0009319F" w:rsidP="0009319F">
      <w:pPr>
        <w:spacing w:line="235" w:lineRule="auto"/>
        <w:jc w:val="both"/>
        <w:rPr>
          <w:rFonts w:cs="Times New Roman"/>
          <w:szCs w:val="28"/>
        </w:rPr>
      </w:pPr>
      <w:r w:rsidRPr="00F46523">
        <w:rPr>
          <w:rFonts w:cs="Times New Roman"/>
          <w:szCs w:val="28"/>
        </w:rPr>
        <w:t>3.3. В случае нецелевого использования гранта применяются меры в соответствии с бюджетным законодательством Российской Федерации.</w:t>
      </w:r>
    </w:p>
    <w:p w:rsidR="0009319F" w:rsidRDefault="0009319F" w:rsidP="0009319F">
      <w:pPr>
        <w:spacing w:line="235" w:lineRule="auto"/>
        <w:jc w:val="both"/>
      </w:pPr>
      <w:r w:rsidRPr="00F46523">
        <w:rPr>
          <w:rFonts w:cs="Times New Roman"/>
          <w:szCs w:val="28"/>
        </w:rPr>
        <w:lastRenderedPageBreak/>
        <w:t>3.4. </w:t>
      </w:r>
      <w:r w:rsidR="00F46523" w:rsidRPr="00F46523">
        <w:rPr>
          <w:rFonts w:cs="Times New Roman"/>
          <w:szCs w:val="28"/>
        </w:rPr>
        <w:t>П</w:t>
      </w:r>
      <w:r w:rsidR="00F46523" w:rsidRPr="00F46523">
        <w:t>ри достижении получателем гранта показателей результативности использования гранта ниже 75 процентов или эффективности использования</w:t>
      </w:r>
      <w:r w:rsidR="00F46523">
        <w:t xml:space="preserve"> гранта ниже 50 процентов средства, предоставленные в виде гранта, в полном объ</w:t>
      </w:r>
      <w:r w:rsidR="00117686">
        <w:t>ё</w:t>
      </w:r>
      <w:r w:rsidR="00F46523">
        <w:t>ме подлежат возврату в доход областного бюджета в соответствии с бюджетным законодательством Российской Федерации.</w:t>
      </w:r>
    </w:p>
    <w:p w:rsidR="00F46523" w:rsidRPr="00852E9F" w:rsidRDefault="00F46523" w:rsidP="0009319F">
      <w:pPr>
        <w:spacing w:line="235" w:lineRule="auto"/>
        <w:jc w:val="both"/>
        <w:rPr>
          <w:rFonts w:cs="Times New Roman"/>
          <w:szCs w:val="28"/>
        </w:rPr>
      </w:pPr>
    </w:p>
    <w:p w:rsidR="0009319F" w:rsidRPr="00852E9F" w:rsidRDefault="0009319F" w:rsidP="0009319F">
      <w:pPr>
        <w:numPr>
          <w:ilvl w:val="0"/>
          <w:numId w:val="5"/>
        </w:numPr>
        <w:tabs>
          <w:tab w:val="left" w:pos="284"/>
        </w:tabs>
        <w:spacing w:line="235" w:lineRule="auto"/>
        <w:ind w:left="0" w:firstLine="0"/>
        <w:contextualSpacing/>
        <w:jc w:val="center"/>
        <w:rPr>
          <w:rFonts w:cs="Times New Roman"/>
          <w:szCs w:val="28"/>
        </w:rPr>
      </w:pPr>
      <w:r w:rsidRPr="00852E9F">
        <w:rPr>
          <w:rFonts w:cs="Times New Roman"/>
          <w:szCs w:val="28"/>
        </w:rPr>
        <w:t>Заключительные положения</w:t>
      </w:r>
    </w:p>
    <w:p w:rsidR="0009319F" w:rsidRPr="00852E9F" w:rsidRDefault="0009319F" w:rsidP="0009319F">
      <w:pPr>
        <w:spacing w:line="235" w:lineRule="auto"/>
        <w:jc w:val="both"/>
        <w:rPr>
          <w:rFonts w:cs="Times New Roman"/>
          <w:szCs w:val="28"/>
        </w:rPr>
      </w:pPr>
    </w:p>
    <w:p w:rsidR="0009319F" w:rsidRPr="00852E9F" w:rsidRDefault="0009319F" w:rsidP="0009319F">
      <w:pPr>
        <w:spacing w:line="235" w:lineRule="auto"/>
        <w:jc w:val="both"/>
        <w:rPr>
          <w:rFonts w:cs="Times New Roman"/>
          <w:szCs w:val="28"/>
        </w:rPr>
      </w:pPr>
      <w:r w:rsidRPr="00852E9F">
        <w:rPr>
          <w:rFonts w:cs="Times New Roman"/>
          <w:szCs w:val="28"/>
        </w:rPr>
        <w:t xml:space="preserve">4.1. Соблюдение </w:t>
      </w:r>
      <w:r>
        <w:rPr>
          <w:rFonts w:cs="Times New Roman"/>
          <w:szCs w:val="28"/>
        </w:rPr>
        <w:t xml:space="preserve">Порядка </w:t>
      </w:r>
      <w:r w:rsidRPr="00852E9F">
        <w:rPr>
          <w:rFonts w:cs="Times New Roman"/>
          <w:szCs w:val="28"/>
        </w:rPr>
        <w:t>подлежит обязательной проверке Исполнительным органом и органом государственного (муниципального) финансового контроля.</w:t>
      </w:r>
    </w:p>
    <w:p w:rsidR="0009319F" w:rsidRPr="00852E9F" w:rsidRDefault="0009319F" w:rsidP="0009319F">
      <w:pPr>
        <w:spacing w:line="235" w:lineRule="auto"/>
        <w:jc w:val="both"/>
        <w:rPr>
          <w:rFonts w:cs="Times New Roman"/>
          <w:szCs w:val="28"/>
        </w:rPr>
      </w:pPr>
      <w:r w:rsidRPr="00852E9F">
        <w:rPr>
          <w:rFonts w:cs="Times New Roman"/>
          <w:szCs w:val="28"/>
        </w:rPr>
        <w:t>4.2. Настоящее Соглашение вступает в силу со дня его подписания Сторонами и действует до момента полного исполнения Сторонами всех обязательств по нему.</w:t>
      </w:r>
    </w:p>
    <w:p w:rsidR="0009319F" w:rsidRPr="00852E9F" w:rsidRDefault="0009319F" w:rsidP="0009319F">
      <w:pPr>
        <w:spacing w:line="235" w:lineRule="auto"/>
        <w:jc w:val="both"/>
        <w:rPr>
          <w:rFonts w:cs="Times New Roman"/>
          <w:szCs w:val="28"/>
        </w:rPr>
      </w:pPr>
      <w:r w:rsidRPr="00852E9F">
        <w:rPr>
          <w:rFonts w:cs="Times New Roman"/>
          <w:szCs w:val="28"/>
        </w:rPr>
        <w:t>4.3. Изменение условий настоящего Соглашения допускается по соглашению Сторон, составленному в письменной форме.</w:t>
      </w:r>
    </w:p>
    <w:p w:rsidR="0009319F" w:rsidRPr="00852E9F" w:rsidRDefault="0009319F" w:rsidP="0009319F">
      <w:pPr>
        <w:spacing w:line="235" w:lineRule="auto"/>
        <w:jc w:val="both"/>
        <w:rPr>
          <w:rFonts w:cs="Times New Roman"/>
          <w:szCs w:val="28"/>
        </w:rPr>
      </w:pPr>
      <w:r w:rsidRPr="00852E9F">
        <w:rPr>
          <w:rFonts w:cs="Times New Roman"/>
          <w:szCs w:val="28"/>
        </w:rPr>
        <w:t xml:space="preserve">4.4. Все споры, которые могут возникнуть в связи с настоящим Соглашением, </w:t>
      </w:r>
      <w:r>
        <w:rPr>
          <w:rFonts w:cs="Times New Roman"/>
          <w:szCs w:val="28"/>
        </w:rPr>
        <w:t>будут разрешаться Сторонами путё</w:t>
      </w:r>
      <w:r w:rsidRPr="00852E9F">
        <w:rPr>
          <w:rFonts w:cs="Times New Roman"/>
          <w:szCs w:val="28"/>
        </w:rPr>
        <w:t>м переговоров.</w:t>
      </w:r>
    </w:p>
    <w:p w:rsidR="0009319F" w:rsidRPr="00852E9F" w:rsidRDefault="0009319F" w:rsidP="0009319F">
      <w:pPr>
        <w:spacing w:line="235" w:lineRule="auto"/>
        <w:jc w:val="both"/>
        <w:rPr>
          <w:rFonts w:cs="Times New Roman"/>
          <w:szCs w:val="28"/>
        </w:rPr>
      </w:pPr>
      <w:r w:rsidRPr="00852E9F">
        <w:rPr>
          <w:rFonts w:cs="Times New Roman"/>
          <w:szCs w:val="28"/>
        </w:rPr>
        <w:t>4.5. В случае невозможности разрешения возни</w:t>
      </w:r>
      <w:r>
        <w:rPr>
          <w:rFonts w:cs="Times New Roman"/>
          <w:szCs w:val="28"/>
        </w:rPr>
        <w:t>кших между Сторонами споров путё</w:t>
      </w:r>
      <w:r w:rsidRPr="00852E9F">
        <w:rPr>
          <w:rFonts w:cs="Times New Roman"/>
          <w:szCs w:val="28"/>
        </w:rPr>
        <w:t>м переговоров они подлежат рассмотрению в Арбитражном суде Ярославской области.</w:t>
      </w:r>
    </w:p>
    <w:p w:rsidR="0009319F" w:rsidRPr="00852E9F" w:rsidRDefault="0009319F" w:rsidP="0009319F">
      <w:pPr>
        <w:spacing w:line="235" w:lineRule="auto"/>
        <w:jc w:val="both"/>
        <w:rPr>
          <w:rFonts w:cs="Times New Roman"/>
          <w:szCs w:val="28"/>
        </w:rPr>
      </w:pPr>
      <w:r w:rsidRPr="00852E9F">
        <w:rPr>
          <w:rFonts w:cs="Times New Roman"/>
          <w:szCs w:val="28"/>
        </w:rPr>
        <w:t>4.6. Настоящее Соглашение составлено в тр</w:t>
      </w:r>
      <w:r>
        <w:rPr>
          <w:rFonts w:cs="Times New Roman"/>
          <w:szCs w:val="28"/>
        </w:rPr>
        <w:t>ё</w:t>
      </w:r>
      <w:r w:rsidRPr="00852E9F">
        <w:rPr>
          <w:rFonts w:cs="Times New Roman"/>
          <w:szCs w:val="28"/>
        </w:rPr>
        <w:t>х идентичных и имеющих равную юридическую силу экземплярах на русском языке, два экземпляра передаются Исполнительному органу и один – Получателю.</w:t>
      </w:r>
    </w:p>
    <w:p w:rsidR="0009319F" w:rsidRPr="00852E9F" w:rsidRDefault="0009319F" w:rsidP="0009319F">
      <w:pPr>
        <w:spacing w:line="235" w:lineRule="auto"/>
        <w:jc w:val="both"/>
        <w:rPr>
          <w:rFonts w:cs="Times New Roman"/>
          <w:szCs w:val="28"/>
        </w:rPr>
      </w:pPr>
    </w:p>
    <w:p w:rsidR="0009319F" w:rsidRPr="00852E9F" w:rsidRDefault="0009319F" w:rsidP="0009319F">
      <w:pPr>
        <w:numPr>
          <w:ilvl w:val="0"/>
          <w:numId w:val="5"/>
        </w:numPr>
        <w:tabs>
          <w:tab w:val="left" w:pos="284"/>
        </w:tabs>
        <w:spacing w:line="235" w:lineRule="auto"/>
        <w:ind w:left="0" w:firstLine="0"/>
        <w:contextualSpacing/>
        <w:jc w:val="center"/>
        <w:rPr>
          <w:rFonts w:cs="Times New Roman"/>
          <w:szCs w:val="28"/>
        </w:rPr>
      </w:pPr>
      <w:r w:rsidRPr="00852E9F">
        <w:rPr>
          <w:rFonts w:cs="Times New Roman"/>
          <w:szCs w:val="28"/>
        </w:rPr>
        <w:t>Реквизиты Сторон</w:t>
      </w:r>
    </w:p>
    <w:p w:rsidR="0009319F" w:rsidRPr="00852E9F" w:rsidRDefault="0009319F" w:rsidP="0009319F">
      <w:pPr>
        <w:spacing w:line="235" w:lineRule="auto"/>
        <w:jc w:val="both"/>
        <w:rPr>
          <w:rFonts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9319F" w:rsidRPr="00852E9F" w:rsidTr="00283EE9">
        <w:tc>
          <w:tcPr>
            <w:tcW w:w="4785" w:type="dxa"/>
            <w:hideMark/>
          </w:tcPr>
          <w:p w:rsidR="0009319F" w:rsidRPr="00852E9F" w:rsidRDefault="0009319F" w:rsidP="00283EE9">
            <w:pPr>
              <w:spacing w:line="235" w:lineRule="auto"/>
              <w:ind w:firstLine="0"/>
              <w:jc w:val="both"/>
              <w:rPr>
                <w:rFonts w:cs="Times New Roman"/>
                <w:szCs w:val="28"/>
              </w:rPr>
            </w:pPr>
            <w:r w:rsidRPr="00852E9F">
              <w:rPr>
                <w:rFonts w:cs="Times New Roman"/>
                <w:szCs w:val="28"/>
              </w:rPr>
              <w:t>Исполнительный орган:</w:t>
            </w:r>
          </w:p>
        </w:tc>
        <w:tc>
          <w:tcPr>
            <w:tcW w:w="4785" w:type="dxa"/>
            <w:hideMark/>
          </w:tcPr>
          <w:p w:rsidR="0009319F" w:rsidRPr="00852E9F" w:rsidRDefault="0009319F" w:rsidP="00283EE9">
            <w:pPr>
              <w:spacing w:line="235" w:lineRule="auto"/>
              <w:ind w:firstLine="35"/>
              <w:jc w:val="both"/>
              <w:rPr>
                <w:rFonts w:cs="Times New Roman"/>
                <w:szCs w:val="28"/>
              </w:rPr>
            </w:pPr>
            <w:r w:rsidRPr="00852E9F">
              <w:rPr>
                <w:rFonts w:cs="Times New Roman"/>
                <w:szCs w:val="28"/>
              </w:rPr>
              <w:t>Получатель:</w:t>
            </w:r>
          </w:p>
        </w:tc>
      </w:tr>
      <w:tr w:rsidR="0009319F" w:rsidRPr="00852E9F" w:rsidTr="00283EE9">
        <w:tc>
          <w:tcPr>
            <w:tcW w:w="4785" w:type="dxa"/>
          </w:tcPr>
          <w:p w:rsidR="0009319F" w:rsidRPr="00852E9F" w:rsidRDefault="00C60312" w:rsidP="00283EE9">
            <w:pPr>
              <w:spacing w:line="235" w:lineRule="auto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_______________________________</w:t>
            </w:r>
          </w:p>
        </w:tc>
        <w:tc>
          <w:tcPr>
            <w:tcW w:w="4785" w:type="dxa"/>
          </w:tcPr>
          <w:p w:rsidR="0009319F" w:rsidRPr="00852E9F" w:rsidRDefault="0009319F" w:rsidP="00283EE9">
            <w:pPr>
              <w:spacing w:line="235" w:lineRule="auto"/>
              <w:ind w:firstLine="35"/>
              <w:jc w:val="both"/>
              <w:rPr>
                <w:rFonts w:cs="Times New Roman"/>
                <w:szCs w:val="28"/>
              </w:rPr>
            </w:pPr>
            <w:r w:rsidRPr="00852E9F">
              <w:rPr>
                <w:rFonts w:cs="Times New Roman"/>
                <w:szCs w:val="28"/>
              </w:rPr>
              <w:t>______________________________</w:t>
            </w:r>
          </w:p>
        </w:tc>
      </w:tr>
      <w:tr w:rsidR="0009319F" w:rsidRPr="00852E9F" w:rsidTr="00283EE9">
        <w:tc>
          <w:tcPr>
            <w:tcW w:w="4785" w:type="dxa"/>
          </w:tcPr>
          <w:p w:rsidR="0009319F" w:rsidRPr="00852E9F" w:rsidRDefault="0009319F" w:rsidP="00283EE9">
            <w:pPr>
              <w:spacing w:line="235" w:lineRule="auto"/>
              <w:ind w:firstLine="0"/>
              <w:jc w:val="both"/>
              <w:rPr>
                <w:rFonts w:cs="Times New Roman"/>
                <w:szCs w:val="28"/>
              </w:rPr>
            </w:pPr>
            <w:r w:rsidRPr="00852E9F">
              <w:rPr>
                <w:rFonts w:cs="Times New Roman"/>
                <w:szCs w:val="28"/>
              </w:rPr>
              <w:t>______________________________</w:t>
            </w:r>
            <w:r w:rsidR="00C60312">
              <w:rPr>
                <w:rFonts w:cs="Times New Roman"/>
                <w:szCs w:val="28"/>
              </w:rPr>
              <w:t>_</w:t>
            </w:r>
          </w:p>
          <w:p w:rsidR="0009319F" w:rsidRPr="004246C1" w:rsidRDefault="0009319F" w:rsidP="00283EE9">
            <w:pPr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246C1">
              <w:rPr>
                <w:rFonts w:cs="Times New Roman"/>
                <w:sz w:val="24"/>
                <w:szCs w:val="24"/>
              </w:rPr>
              <w:t>(наименование должности)</w:t>
            </w:r>
          </w:p>
          <w:p w:rsidR="0009319F" w:rsidRPr="00852E9F" w:rsidRDefault="0009319F" w:rsidP="00283EE9">
            <w:pPr>
              <w:spacing w:line="235" w:lineRule="auto"/>
              <w:ind w:firstLine="0"/>
              <w:jc w:val="both"/>
              <w:rPr>
                <w:rFonts w:cs="Times New Roman"/>
                <w:szCs w:val="28"/>
              </w:rPr>
            </w:pPr>
            <w:r w:rsidRPr="00852E9F">
              <w:rPr>
                <w:rFonts w:cs="Times New Roman"/>
                <w:szCs w:val="28"/>
              </w:rPr>
              <w:t>____________ __________________</w:t>
            </w:r>
          </w:p>
          <w:p w:rsidR="0009319F" w:rsidRPr="004246C1" w:rsidRDefault="0009319F" w:rsidP="00283EE9">
            <w:pPr>
              <w:spacing w:line="235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="00C60312">
              <w:rPr>
                <w:rFonts w:cs="Times New Roman"/>
                <w:sz w:val="24"/>
                <w:szCs w:val="24"/>
              </w:rPr>
              <w:t xml:space="preserve">  (подпись)       </w:t>
            </w:r>
            <w:r w:rsidRPr="004246C1">
              <w:rPr>
                <w:rFonts w:cs="Times New Roman"/>
                <w:sz w:val="24"/>
                <w:szCs w:val="24"/>
              </w:rPr>
              <w:t>(расшифровка подписи)</w:t>
            </w:r>
          </w:p>
          <w:p w:rsidR="0009319F" w:rsidRPr="00852E9F" w:rsidRDefault="0009319F" w:rsidP="00283EE9">
            <w:pPr>
              <w:spacing w:line="235" w:lineRule="auto"/>
              <w:ind w:firstLine="0"/>
              <w:jc w:val="both"/>
              <w:rPr>
                <w:rFonts w:cs="Times New Roman"/>
                <w:szCs w:val="28"/>
              </w:rPr>
            </w:pPr>
          </w:p>
          <w:p w:rsidR="0009319F" w:rsidRPr="00852E9F" w:rsidRDefault="0009319F" w:rsidP="00283EE9">
            <w:pPr>
              <w:spacing w:line="235" w:lineRule="auto"/>
              <w:ind w:firstLine="0"/>
              <w:jc w:val="both"/>
              <w:rPr>
                <w:rFonts w:cs="Times New Roman"/>
                <w:szCs w:val="28"/>
              </w:rPr>
            </w:pPr>
            <w:r w:rsidRPr="00852E9F">
              <w:rPr>
                <w:rFonts w:cs="Times New Roman"/>
                <w:szCs w:val="28"/>
              </w:rPr>
              <w:t>М.П.</w:t>
            </w:r>
          </w:p>
        </w:tc>
        <w:tc>
          <w:tcPr>
            <w:tcW w:w="4785" w:type="dxa"/>
          </w:tcPr>
          <w:p w:rsidR="0009319F" w:rsidRPr="00852E9F" w:rsidRDefault="0009319F" w:rsidP="00283EE9">
            <w:pPr>
              <w:spacing w:line="235" w:lineRule="auto"/>
              <w:ind w:firstLine="35"/>
              <w:jc w:val="both"/>
              <w:rPr>
                <w:rFonts w:cs="Times New Roman"/>
                <w:szCs w:val="28"/>
              </w:rPr>
            </w:pPr>
            <w:r w:rsidRPr="00852E9F">
              <w:rPr>
                <w:rFonts w:cs="Times New Roman"/>
                <w:szCs w:val="28"/>
              </w:rPr>
              <w:t>______________________________</w:t>
            </w:r>
          </w:p>
          <w:p w:rsidR="0009319F" w:rsidRPr="004246C1" w:rsidRDefault="0009319F" w:rsidP="00283EE9">
            <w:pPr>
              <w:spacing w:line="235" w:lineRule="auto"/>
              <w:ind w:firstLine="35"/>
              <w:jc w:val="center"/>
              <w:rPr>
                <w:rFonts w:cs="Times New Roman"/>
                <w:sz w:val="24"/>
                <w:szCs w:val="24"/>
              </w:rPr>
            </w:pPr>
            <w:r w:rsidRPr="004246C1">
              <w:rPr>
                <w:rFonts w:cs="Times New Roman"/>
                <w:sz w:val="24"/>
                <w:szCs w:val="24"/>
              </w:rPr>
              <w:t>(наименование должности)</w:t>
            </w:r>
          </w:p>
          <w:p w:rsidR="0009319F" w:rsidRPr="00852E9F" w:rsidRDefault="0009319F" w:rsidP="00283EE9">
            <w:pPr>
              <w:spacing w:line="235" w:lineRule="auto"/>
              <w:ind w:firstLine="35"/>
              <w:jc w:val="both"/>
              <w:rPr>
                <w:rFonts w:cs="Times New Roman"/>
                <w:szCs w:val="28"/>
              </w:rPr>
            </w:pPr>
            <w:r w:rsidRPr="00852E9F">
              <w:rPr>
                <w:rFonts w:cs="Times New Roman"/>
                <w:szCs w:val="28"/>
              </w:rPr>
              <w:t>____________ __________________</w:t>
            </w:r>
          </w:p>
          <w:p w:rsidR="0009319F" w:rsidRPr="004246C1" w:rsidRDefault="0009319F" w:rsidP="00283EE9">
            <w:pPr>
              <w:spacing w:line="235" w:lineRule="auto"/>
              <w:ind w:firstLine="35"/>
              <w:jc w:val="both"/>
              <w:rPr>
                <w:rFonts w:cs="Times New Roman"/>
                <w:sz w:val="24"/>
                <w:szCs w:val="24"/>
              </w:rPr>
            </w:pPr>
            <w:r w:rsidRPr="004246C1"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="00C60312">
              <w:rPr>
                <w:rFonts w:cs="Times New Roman"/>
                <w:sz w:val="24"/>
                <w:szCs w:val="24"/>
              </w:rPr>
              <w:t xml:space="preserve"> (подпись)      </w:t>
            </w:r>
            <w:r w:rsidRPr="004246C1">
              <w:rPr>
                <w:rFonts w:cs="Times New Roman"/>
                <w:sz w:val="24"/>
                <w:szCs w:val="24"/>
              </w:rPr>
              <w:t>(расшифровка подписи)</w:t>
            </w:r>
          </w:p>
          <w:p w:rsidR="0009319F" w:rsidRPr="00852E9F" w:rsidRDefault="0009319F" w:rsidP="00283EE9">
            <w:pPr>
              <w:spacing w:line="235" w:lineRule="auto"/>
              <w:ind w:firstLine="35"/>
              <w:jc w:val="both"/>
              <w:rPr>
                <w:rFonts w:cs="Times New Roman"/>
                <w:szCs w:val="28"/>
              </w:rPr>
            </w:pPr>
          </w:p>
          <w:p w:rsidR="0009319F" w:rsidRPr="00852E9F" w:rsidRDefault="0009319F" w:rsidP="00283EE9">
            <w:pPr>
              <w:spacing w:line="235" w:lineRule="auto"/>
              <w:ind w:firstLine="35"/>
              <w:jc w:val="both"/>
              <w:rPr>
                <w:rFonts w:cs="Times New Roman"/>
                <w:szCs w:val="28"/>
              </w:rPr>
            </w:pPr>
            <w:r w:rsidRPr="00852E9F">
              <w:rPr>
                <w:rFonts w:cs="Times New Roman"/>
                <w:szCs w:val="28"/>
              </w:rPr>
              <w:t>М.П.</w:t>
            </w:r>
          </w:p>
        </w:tc>
      </w:tr>
    </w:tbl>
    <w:p w:rsidR="0009319F" w:rsidRPr="00852E9F" w:rsidRDefault="0009319F" w:rsidP="0009319F">
      <w:pPr>
        <w:ind w:firstLine="0"/>
        <w:rPr>
          <w:rFonts w:cs="Times New Roman"/>
          <w:szCs w:val="28"/>
        </w:rPr>
        <w:sectPr w:rsidR="0009319F" w:rsidRPr="00852E9F" w:rsidSect="0091429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1"/>
        </w:sectPr>
      </w:pPr>
    </w:p>
    <w:p w:rsidR="0009319F" w:rsidRPr="00852E9F" w:rsidRDefault="0009319F" w:rsidP="0009319F">
      <w:pPr>
        <w:widowControl w:val="0"/>
        <w:autoSpaceDE w:val="0"/>
        <w:autoSpaceDN w:val="0"/>
        <w:adjustRightInd w:val="0"/>
        <w:ind w:left="6804" w:firstLine="0"/>
        <w:rPr>
          <w:rFonts w:cs="Times New Roman"/>
          <w:szCs w:val="28"/>
          <w:lang w:eastAsia="ru-RU"/>
        </w:rPr>
      </w:pPr>
      <w:r w:rsidRPr="00852E9F">
        <w:rPr>
          <w:rFonts w:cs="Times New Roman"/>
          <w:szCs w:val="28"/>
          <w:lang w:eastAsia="ru-RU"/>
        </w:rPr>
        <w:lastRenderedPageBreak/>
        <w:t>Приложение</w:t>
      </w:r>
      <w:r>
        <w:rPr>
          <w:rFonts w:cs="Times New Roman"/>
          <w:szCs w:val="28"/>
          <w:lang w:eastAsia="ru-RU"/>
        </w:rPr>
        <w:t xml:space="preserve"> </w:t>
      </w:r>
      <w:r w:rsidRPr="00852E9F">
        <w:rPr>
          <w:rFonts w:cs="Times New Roman"/>
          <w:szCs w:val="28"/>
          <w:lang w:eastAsia="ru-RU"/>
        </w:rPr>
        <w:br/>
        <w:t>к Соглашению</w:t>
      </w:r>
    </w:p>
    <w:p w:rsidR="0009319F" w:rsidRPr="00852E9F" w:rsidRDefault="0009319F" w:rsidP="0009319F">
      <w:pPr>
        <w:widowControl w:val="0"/>
        <w:autoSpaceDE w:val="0"/>
        <w:autoSpaceDN w:val="0"/>
        <w:adjustRightInd w:val="0"/>
        <w:ind w:left="6804" w:firstLine="0"/>
        <w:jc w:val="both"/>
        <w:rPr>
          <w:rFonts w:cs="Times New Roman"/>
          <w:szCs w:val="28"/>
          <w:lang w:eastAsia="ru-RU"/>
        </w:rPr>
      </w:pPr>
    </w:p>
    <w:p w:rsidR="0009319F" w:rsidRDefault="0009319F" w:rsidP="0009319F">
      <w:pPr>
        <w:widowControl w:val="0"/>
        <w:autoSpaceDE w:val="0"/>
        <w:autoSpaceDN w:val="0"/>
        <w:adjustRightInd w:val="0"/>
        <w:ind w:left="6804" w:firstLine="0"/>
        <w:jc w:val="both"/>
        <w:rPr>
          <w:rFonts w:cs="Times New Roman"/>
          <w:szCs w:val="28"/>
          <w:lang w:eastAsia="ru-RU"/>
        </w:rPr>
      </w:pPr>
      <w:r w:rsidRPr="00852E9F">
        <w:rPr>
          <w:rFonts w:cs="Times New Roman"/>
          <w:szCs w:val="28"/>
          <w:lang w:eastAsia="ru-RU"/>
        </w:rPr>
        <w:t>Форма</w:t>
      </w:r>
    </w:p>
    <w:p w:rsidR="0009319F" w:rsidRPr="00852E9F" w:rsidRDefault="0009319F" w:rsidP="0009319F">
      <w:pPr>
        <w:widowControl w:val="0"/>
        <w:autoSpaceDE w:val="0"/>
        <w:autoSpaceDN w:val="0"/>
        <w:adjustRightInd w:val="0"/>
        <w:ind w:left="6804" w:firstLine="0"/>
        <w:jc w:val="both"/>
        <w:rPr>
          <w:rFonts w:cs="Times New Roman"/>
          <w:szCs w:val="28"/>
          <w:lang w:eastAsia="ru-RU"/>
        </w:rPr>
      </w:pPr>
    </w:p>
    <w:p w:rsidR="0009319F" w:rsidRDefault="0009319F" w:rsidP="0009319F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caps/>
          <w:szCs w:val="28"/>
          <w:lang w:eastAsia="ru-RU"/>
        </w:rPr>
      </w:pPr>
      <w:r>
        <w:rPr>
          <w:rFonts w:cs="Times New Roman"/>
          <w:b/>
          <w:caps/>
          <w:szCs w:val="28"/>
          <w:lang w:eastAsia="ru-RU"/>
        </w:rPr>
        <w:t>ПЛАН-ГРАФИК</w:t>
      </w:r>
    </w:p>
    <w:p w:rsidR="00DB03C4" w:rsidRDefault="00DB03C4" w:rsidP="0009319F">
      <w:pPr>
        <w:pStyle w:val="a7"/>
        <w:ind w:left="0" w:firstLine="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 xml:space="preserve">мероприятий </w:t>
      </w:r>
      <w:r w:rsidR="0009319F" w:rsidRPr="00852E9F">
        <w:rPr>
          <w:rFonts w:cs="Times New Roman"/>
          <w:b/>
          <w:szCs w:val="28"/>
          <w:lang w:eastAsia="ru-RU"/>
        </w:rPr>
        <w:t xml:space="preserve">по </w:t>
      </w:r>
      <w:r w:rsidR="0009319F">
        <w:rPr>
          <w:rFonts w:cs="Times New Roman"/>
          <w:b/>
          <w:szCs w:val="28"/>
          <w:lang w:eastAsia="ru-RU"/>
        </w:rPr>
        <w:t>созданию условий,</w:t>
      </w:r>
    </w:p>
    <w:p w:rsidR="0009319F" w:rsidRPr="003F78AB" w:rsidRDefault="0009319F" w:rsidP="0009319F">
      <w:pPr>
        <w:pStyle w:val="a7"/>
        <w:ind w:left="0" w:firstLine="0"/>
        <w:jc w:val="center"/>
        <w:rPr>
          <w:b/>
          <w:szCs w:val="28"/>
        </w:rPr>
      </w:pPr>
      <w:r>
        <w:rPr>
          <w:rFonts w:cs="Times New Roman"/>
          <w:b/>
          <w:szCs w:val="28"/>
          <w:lang w:eastAsia="ru-RU"/>
        </w:rPr>
        <w:t>направленных на повышение качества образования</w:t>
      </w:r>
    </w:p>
    <w:p w:rsidR="0009319F" w:rsidRPr="000F7E06" w:rsidRDefault="0009319F" w:rsidP="0009319F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  <w:r w:rsidRPr="00852E9F">
        <w:rPr>
          <w:rFonts w:cs="Times New Roman"/>
          <w:b/>
          <w:szCs w:val="28"/>
          <w:lang w:eastAsia="ru-RU"/>
        </w:rPr>
        <w:t>__________________________________________________________________</w:t>
      </w:r>
    </w:p>
    <w:p w:rsidR="0009319F" w:rsidRPr="004246C1" w:rsidRDefault="0009319F" w:rsidP="0009319F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sz w:val="24"/>
          <w:szCs w:val="24"/>
          <w:lang w:eastAsia="ru-RU"/>
        </w:rPr>
      </w:pPr>
      <w:r w:rsidRPr="004246C1">
        <w:rPr>
          <w:rFonts w:cs="Times New Roman"/>
          <w:b/>
          <w:sz w:val="24"/>
          <w:szCs w:val="24"/>
          <w:lang w:eastAsia="ru-RU"/>
        </w:rPr>
        <w:t>(полное наименование организации)</w:t>
      </w:r>
    </w:p>
    <w:p w:rsidR="0009319F" w:rsidRPr="00852E9F" w:rsidRDefault="0009319F" w:rsidP="0009319F">
      <w:pPr>
        <w:tabs>
          <w:tab w:val="left" w:pos="426"/>
        </w:tabs>
        <w:rPr>
          <w:rFonts w:cs="Times New Roman"/>
          <w:szCs w:val="28"/>
        </w:rPr>
      </w:pPr>
    </w:p>
    <w:tbl>
      <w:tblPr>
        <w:tblW w:w="50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804"/>
        <w:gridCol w:w="2267"/>
        <w:gridCol w:w="2267"/>
        <w:gridCol w:w="1670"/>
      </w:tblGrid>
      <w:tr w:rsidR="0009319F" w:rsidRPr="00852E9F" w:rsidTr="00283EE9">
        <w:trPr>
          <w:cantSplit/>
          <w:trHeight w:val="966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19F" w:rsidRPr="00852E9F" w:rsidRDefault="0009319F" w:rsidP="00283EE9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52E9F">
              <w:rPr>
                <w:rFonts w:cs="Times New Roman"/>
                <w:szCs w:val="28"/>
              </w:rPr>
              <w:t>№</w:t>
            </w:r>
          </w:p>
          <w:p w:rsidR="0009319F" w:rsidRPr="00852E9F" w:rsidRDefault="0009319F" w:rsidP="00283EE9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52E9F">
              <w:rPr>
                <w:rFonts w:cs="Times New Roman"/>
                <w:szCs w:val="28"/>
              </w:rPr>
              <w:t>п/п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F" w:rsidRPr="00852E9F" w:rsidRDefault="0009319F" w:rsidP="00283EE9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52E9F">
              <w:rPr>
                <w:rFonts w:cs="Times New Roman"/>
                <w:szCs w:val="28"/>
              </w:rPr>
              <w:t xml:space="preserve">Наименование </w:t>
            </w:r>
            <w:r>
              <w:rPr>
                <w:rFonts w:cs="Times New Roman"/>
                <w:szCs w:val="28"/>
              </w:rPr>
              <w:t>мероприятия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19F" w:rsidRPr="00852E9F" w:rsidRDefault="0009319F" w:rsidP="00283EE9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Ожидаемый результат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19F" w:rsidRPr="00852E9F" w:rsidRDefault="0009319F" w:rsidP="00283EE9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Объ</w:t>
            </w:r>
            <w:r w:rsidR="00117686">
              <w:rPr>
                <w:rFonts w:cs="Times New Roman"/>
                <w:szCs w:val="28"/>
              </w:rPr>
              <w:t>ё</w:t>
            </w:r>
            <w:r>
              <w:rPr>
                <w:rFonts w:cs="Times New Roman"/>
                <w:szCs w:val="28"/>
              </w:rPr>
              <w:t>м финансирования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F" w:rsidRPr="00852E9F" w:rsidRDefault="0009319F" w:rsidP="00283EE9">
            <w:pPr>
              <w:widowControl w:val="0"/>
              <w:ind w:hanging="108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Срок исполнения</w:t>
            </w:r>
          </w:p>
        </w:tc>
      </w:tr>
      <w:tr w:rsidR="0009319F" w:rsidRPr="00852E9F" w:rsidTr="00283EE9">
        <w:trPr>
          <w:cantSplit/>
          <w:trHeight w:val="363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9F" w:rsidRPr="00852E9F" w:rsidRDefault="0009319F" w:rsidP="00283EE9">
            <w:pPr>
              <w:widowControl w:val="0"/>
              <w:tabs>
                <w:tab w:val="left" w:pos="191"/>
              </w:tabs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F" w:rsidRPr="00852E9F" w:rsidRDefault="0009319F" w:rsidP="00283EE9">
            <w:pPr>
              <w:widowControl w:val="0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9F" w:rsidRPr="00852E9F" w:rsidRDefault="0009319F" w:rsidP="00283EE9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9F" w:rsidRPr="00852E9F" w:rsidRDefault="0009319F" w:rsidP="00283EE9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F" w:rsidRPr="00852E9F" w:rsidRDefault="0009319F" w:rsidP="00283EE9">
            <w:pPr>
              <w:widowControl w:val="0"/>
              <w:ind w:firstLine="33"/>
              <w:rPr>
                <w:rFonts w:cs="Times New Roman"/>
                <w:szCs w:val="28"/>
              </w:rPr>
            </w:pPr>
          </w:p>
        </w:tc>
      </w:tr>
      <w:tr w:rsidR="0009319F" w:rsidRPr="00852E9F" w:rsidTr="00283EE9">
        <w:trPr>
          <w:cantSplit/>
          <w:trHeight w:val="36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9F" w:rsidRPr="00852E9F" w:rsidDel="009D732D" w:rsidRDefault="0009319F" w:rsidP="00283EE9">
            <w:pPr>
              <w:widowControl w:val="0"/>
              <w:tabs>
                <w:tab w:val="left" w:pos="191"/>
              </w:tabs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9F" w:rsidRPr="00852E9F" w:rsidRDefault="0009319F" w:rsidP="00283EE9">
            <w:pPr>
              <w:widowControl w:val="0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9F" w:rsidRPr="00852E9F" w:rsidRDefault="0009319F" w:rsidP="00283EE9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9F" w:rsidRPr="00852E9F" w:rsidRDefault="0009319F" w:rsidP="00283EE9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9F" w:rsidRPr="00852E9F" w:rsidRDefault="0009319F" w:rsidP="00283EE9">
            <w:pPr>
              <w:widowControl w:val="0"/>
              <w:ind w:firstLine="33"/>
              <w:rPr>
                <w:rFonts w:cs="Times New Roman"/>
                <w:szCs w:val="28"/>
              </w:rPr>
            </w:pPr>
          </w:p>
        </w:tc>
      </w:tr>
    </w:tbl>
    <w:p w:rsidR="0009319F" w:rsidRPr="00852E9F" w:rsidRDefault="0009319F" w:rsidP="0009319F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</w:p>
    <w:p w:rsidR="0009319F" w:rsidRPr="00852E9F" w:rsidRDefault="0009319F" w:rsidP="0009319F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  <w:r w:rsidRPr="00852E9F">
        <w:rPr>
          <w:rFonts w:cs="Times New Roman"/>
          <w:szCs w:val="28"/>
          <w:lang w:eastAsia="ru-RU"/>
        </w:rPr>
        <w:t>«_____» _______</w:t>
      </w:r>
      <w:r>
        <w:rPr>
          <w:rFonts w:cs="Times New Roman"/>
          <w:szCs w:val="28"/>
          <w:lang w:eastAsia="ru-RU"/>
        </w:rPr>
        <w:t>____</w:t>
      </w:r>
      <w:r w:rsidRPr="00852E9F">
        <w:rPr>
          <w:rFonts w:cs="Times New Roman"/>
          <w:szCs w:val="28"/>
          <w:lang w:eastAsia="ru-RU"/>
        </w:rPr>
        <w:t>__ 20____ г.</w:t>
      </w:r>
    </w:p>
    <w:p w:rsidR="0009319F" w:rsidRPr="00852E9F" w:rsidRDefault="0009319F" w:rsidP="0009319F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</w:p>
    <w:p w:rsidR="0009319F" w:rsidRPr="00852E9F" w:rsidRDefault="0009319F" w:rsidP="0009319F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  <w:r w:rsidRPr="00852E9F">
        <w:rPr>
          <w:rFonts w:cs="Times New Roman"/>
          <w:szCs w:val="28"/>
          <w:lang w:eastAsia="ru-RU"/>
        </w:rPr>
        <w:t>Директор департамента</w:t>
      </w:r>
    </w:p>
    <w:p w:rsidR="0009319F" w:rsidRPr="00852E9F" w:rsidRDefault="0009319F" w:rsidP="0009319F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  <w:r w:rsidRPr="00852E9F">
        <w:rPr>
          <w:rFonts w:cs="Times New Roman"/>
          <w:szCs w:val="28"/>
          <w:lang w:eastAsia="ru-RU"/>
        </w:rPr>
        <w:t>образования Ярославской области ______________ _____</w:t>
      </w:r>
      <w:r>
        <w:rPr>
          <w:rFonts w:cs="Times New Roman"/>
          <w:szCs w:val="28"/>
          <w:lang w:eastAsia="ru-RU"/>
        </w:rPr>
        <w:t>__</w:t>
      </w:r>
      <w:r w:rsidRPr="00852E9F">
        <w:rPr>
          <w:rFonts w:cs="Times New Roman"/>
          <w:szCs w:val="28"/>
          <w:lang w:eastAsia="ru-RU"/>
        </w:rPr>
        <w:t>_______________</w:t>
      </w:r>
    </w:p>
    <w:p w:rsidR="0009319F" w:rsidRPr="004246C1" w:rsidRDefault="0009319F" w:rsidP="0009319F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4246C1">
        <w:rPr>
          <w:rFonts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cs="Times New Roman"/>
          <w:sz w:val="24"/>
          <w:szCs w:val="24"/>
          <w:lang w:eastAsia="ru-RU"/>
        </w:rPr>
        <w:t xml:space="preserve">          </w:t>
      </w:r>
      <w:r w:rsidRPr="004246C1">
        <w:rPr>
          <w:rFonts w:cs="Times New Roman"/>
          <w:sz w:val="24"/>
          <w:szCs w:val="24"/>
          <w:lang w:eastAsia="ru-RU"/>
        </w:rPr>
        <w:t xml:space="preserve">         (подпись)              (расшифровка подписи)</w:t>
      </w:r>
    </w:p>
    <w:p w:rsidR="0009319F" w:rsidRPr="00852E9F" w:rsidRDefault="0009319F" w:rsidP="0009319F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        </w:t>
      </w:r>
      <w:r w:rsidR="00AF5E03">
        <w:rPr>
          <w:rFonts w:cs="Times New Roman"/>
          <w:szCs w:val="28"/>
          <w:lang w:eastAsia="ru-RU"/>
        </w:rPr>
        <w:t xml:space="preserve">                               </w:t>
      </w:r>
      <w:r w:rsidRPr="00852E9F">
        <w:rPr>
          <w:rFonts w:cs="Times New Roman"/>
          <w:szCs w:val="28"/>
          <w:lang w:eastAsia="ru-RU"/>
        </w:rPr>
        <w:t xml:space="preserve">М.П. </w:t>
      </w:r>
    </w:p>
    <w:p w:rsidR="0009319F" w:rsidRDefault="0009319F" w:rsidP="0009319F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</w:p>
    <w:p w:rsidR="0009319F" w:rsidRPr="00852E9F" w:rsidRDefault="0009319F" w:rsidP="0009319F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  <w:r w:rsidRPr="00852E9F">
        <w:rPr>
          <w:rFonts w:cs="Times New Roman"/>
          <w:szCs w:val="28"/>
          <w:lang w:eastAsia="ru-RU"/>
        </w:rPr>
        <w:t xml:space="preserve">Руководитель </w:t>
      </w:r>
    </w:p>
    <w:p w:rsidR="0009319F" w:rsidRPr="00852E9F" w:rsidRDefault="0009319F" w:rsidP="0009319F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  <w:r w:rsidRPr="00852E9F">
        <w:rPr>
          <w:rFonts w:cs="Times New Roman"/>
          <w:szCs w:val="28"/>
          <w:lang w:eastAsia="ru-RU"/>
        </w:rPr>
        <w:t>образовательной организации _____________ ___</w:t>
      </w:r>
      <w:r>
        <w:rPr>
          <w:rFonts w:cs="Times New Roman"/>
          <w:szCs w:val="28"/>
          <w:lang w:eastAsia="ru-RU"/>
        </w:rPr>
        <w:t>_____</w:t>
      </w:r>
      <w:r w:rsidRPr="00852E9F">
        <w:rPr>
          <w:rFonts w:cs="Times New Roman"/>
          <w:szCs w:val="28"/>
          <w:lang w:eastAsia="ru-RU"/>
        </w:rPr>
        <w:t>___________________</w:t>
      </w:r>
    </w:p>
    <w:p w:rsidR="0009319F" w:rsidRPr="004246C1" w:rsidRDefault="0009319F" w:rsidP="0009319F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4246C1">
        <w:rPr>
          <w:rFonts w:cs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cs="Times New Roman"/>
          <w:sz w:val="24"/>
          <w:szCs w:val="24"/>
          <w:lang w:eastAsia="ru-RU"/>
        </w:rPr>
        <w:t xml:space="preserve">          </w:t>
      </w:r>
      <w:r w:rsidRPr="004246C1">
        <w:rPr>
          <w:rFonts w:cs="Times New Roman"/>
          <w:sz w:val="24"/>
          <w:szCs w:val="24"/>
          <w:lang w:eastAsia="ru-RU"/>
        </w:rPr>
        <w:t xml:space="preserve">     (подпись)                  (расшифровка подписи) </w:t>
      </w:r>
    </w:p>
    <w:p w:rsidR="0009319F" w:rsidRPr="00852E9F" w:rsidRDefault="0009319F" w:rsidP="0009319F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  <w:r w:rsidRPr="00852E9F">
        <w:rPr>
          <w:rFonts w:cs="Times New Roman"/>
          <w:szCs w:val="28"/>
          <w:lang w:eastAsia="ru-RU"/>
        </w:rPr>
        <w:t xml:space="preserve">                                               М.П.                                               </w:t>
      </w:r>
    </w:p>
    <w:p w:rsidR="0009319F" w:rsidRPr="00852E9F" w:rsidRDefault="0009319F" w:rsidP="0009319F">
      <w:pPr>
        <w:jc w:val="both"/>
        <w:rPr>
          <w:rFonts w:cs="Times New Roman"/>
          <w:szCs w:val="28"/>
        </w:rPr>
        <w:sectPr w:rsidR="0009319F" w:rsidRPr="00852E9F" w:rsidSect="00914297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ype w:val="nextColumn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09319F" w:rsidRPr="00852E9F" w:rsidRDefault="0009319F" w:rsidP="0009319F">
      <w:pPr>
        <w:ind w:left="11482" w:firstLine="0"/>
        <w:rPr>
          <w:rFonts w:cs="Times New Roman"/>
          <w:szCs w:val="28"/>
        </w:rPr>
      </w:pPr>
      <w:r w:rsidRPr="00852E9F">
        <w:rPr>
          <w:rFonts w:cs="Times New Roman"/>
          <w:szCs w:val="28"/>
        </w:rPr>
        <w:lastRenderedPageBreak/>
        <w:t>Приложение</w:t>
      </w:r>
      <w:r>
        <w:rPr>
          <w:rFonts w:cs="Times New Roman"/>
          <w:szCs w:val="28"/>
        </w:rPr>
        <w:t xml:space="preserve"> 3</w:t>
      </w:r>
      <w:r w:rsidRPr="00852E9F">
        <w:rPr>
          <w:rFonts w:cs="Times New Roman"/>
          <w:szCs w:val="28"/>
        </w:rPr>
        <w:br/>
        <w:t>к Порядку</w:t>
      </w:r>
    </w:p>
    <w:p w:rsidR="0009319F" w:rsidRPr="00852E9F" w:rsidRDefault="0009319F" w:rsidP="0009319F">
      <w:pPr>
        <w:ind w:left="11482" w:firstLine="0"/>
        <w:jc w:val="both"/>
        <w:rPr>
          <w:rFonts w:cs="Times New Roman"/>
          <w:szCs w:val="28"/>
        </w:rPr>
      </w:pPr>
    </w:p>
    <w:p w:rsidR="0009319F" w:rsidRPr="00852E9F" w:rsidRDefault="0009319F" w:rsidP="0009319F">
      <w:pPr>
        <w:ind w:left="11482" w:firstLine="0"/>
        <w:jc w:val="both"/>
        <w:rPr>
          <w:rFonts w:cs="Times New Roman"/>
          <w:szCs w:val="28"/>
        </w:rPr>
      </w:pPr>
      <w:r w:rsidRPr="00852E9F">
        <w:rPr>
          <w:rFonts w:cs="Times New Roman"/>
          <w:szCs w:val="28"/>
        </w:rPr>
        <w:t>Форма</w:t>
      </w:r>
    </w:p>
    <w:p w:rsidR="0009319F" w:rsidRDefault="0009319F" w:rsidP="0009319F">
      <w:pPr>
        <w:ind w:left="11482" w:hanging="142"/>
        <w:jc w:val="both"/>
        <w:rPr>
          <w:rFonts w:cs="Times New Roman"/>
          <w:szCs w:val="28"/>
        </w:rPr>
      </w:pPr>
    </w:p>
    <w:p w:rsidR="0009319F" w:rsidRDefault="0009319F" w:rsidP="0009319F">
      <w:pPr>
        <w:ind w:left="11482" w:hanging="142"/>
        <w:jc w:val="both"/>
        <w:rPr>
          <w:rFonts w:cs="Times New Roman"/>
          <w:szCs w:val="28"/>
        </w:rPr>
      </w:pPr>
    </w:p>
    <w:p w:rsidR="0009319F" w:rsidRPr="00852E9F" w:rsidRDefault="0009319F" w:rsidP="0009319F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  <w:r w:rsidRPr="00852E9F">
        <w:rPr>
          <w:rFonts w:cs="Times New Roman"/>
          <w:b/>
          <w:szCs w:val="28"/>
          <w:lang w:eastAsia="ru-RU"/>
        </w:rPr>
        <w:t>ОТЧ</w:t>
      </w:r>
      <w:r>
        <w:rPr>
          <w:rFonts w:cs="Times New Roman"/>
          <w:b/>
          <w:szCs w:val="28"/>
          <w:lang w:eastAsia="ru-RU"/>
        </w:rPr>
        <w:t>Ё</w:t>
      </w:r>
      <w:r w:rsidRPr="00852E9F">
        <w:rPr>
          <w:rFonts w:cs="Times New Roman"/>
          <w:b/>
          <w:szCs w:val="28"/>
          <w:lang w:eastAsia="ru-RU"/>
        </w:rPr>
        <w:t>Т</w:t>
      </w:r>
    </w:p>
    <w:p w:rsidR="007A3F23" w:rsidRPr="00C23331" w:rsidRDefault="0009319F" w:rsidP="007A3F23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D57457">
        <w:rPr>
          <w:rFonts w:cs="Times New Roman"/>
          <w:b/>
          <w:szCs w:val="28"/>
          <w:lang w:eastAsia="ru-RU"/>
        </w:rPr>
        <w:t>о достижении значени</w:t>
      </w:r>
      <w:r>
        <w:rPr>
          <w:rFonts w:cs="Times New Roman"/>
          <w:b/>
          <w:szCs w:val="28"/>
          <w:lang w:eastAsia="ru-RU"/>
        </w:rPr>
        <w:t>й</w:t>
      </w:r>
      <w:r w:rsidRPr="00D57457">
        <w:rPr>
          <w:rFonts w:cs="Times New Roman"/>
          <w:b/>
          <w:szCs w:val="28"/>
          <w:lang w:eastAsia="ru-RU"/>
        </w:rPr>
        <w:t xml:space="preserve"> показател</w:t>
      </w:r>
      <w:r>
        <w:rPr>
          <w:rFonts w:cs="Times New Roman"/>
          <w:b/>
          <w:szCs w:val="28"/>
          <w:lang w:eastAsia="ru-RU"/>
        </w:rPr>
        <w:t>ей</w:t>
      </w:r>
      <w:r w:rsidRPr="00D57457">
        <w:rPr>
          <w:rFonts w:cs="Times New Roman"/>
          <w:b/>
          <w:szCs w:val="28"/>
          <w:lang w:eastAsia="ru-RU"/>
        </w:rPr>
        <w:t xml:space="preserve"> результативности и эффективности использования гранта </w:t>
      </w:r>
      <w:r w:rsidRPr="00D57457">
        <w:rPr>
          <w:rFonts w:cs="Times New Roman"/>
          <w:b/>
          <w:szCs w:val="28"/>
        </w:rPr>
        <w:t>организациям</w:t>
      </w:r>
      <w:r>
        <w:rPr>
          <w:rFonts w:cs="Times New Roman"/>
          <w:b/>
          <w:szCs w:val="28"/>
        </w:rPr>
        <w:t xml:space="preserve"> </w:t>
      </w:r>
      <w:r w:rsidRPr="00D57457">
        <w:rPr>
          <w:rFonts w:cs="Times New Roman"/>
          <w:b/>
          <w:szCs w:val="28"/>
        </w:rPr>
        <w:t>Ярославской области, осуществляющим образовательную деятельность по программам начального общего, основного общего и среднего общего образования</w:t>
      </w:r>
      <w:r w:rsidRPr="00D57457">
        <w:rPr>
          <w:rFonts w:cs="Times New Roman"/>
          <w:b/>
          <w:szCs w:val="28"/>
          <w:lang w:eastAsia="ru-RU"/>
        </w:rPr>
        <w:t>, – победителям конкурсного отбора организаций по направлению «</w:t>
      </w:r>
      <w:r w:rsidRPr="00CD4E00">
        <w:rPr>
          <w:rFonts w:cs="Times New Roman"/>
          <w:b/>
          <w:szCs w:val="28"/>
          <w:lang w:eastAsia="ru-RU"/>
        </w:rPr>
        <w:t>Повышение качества образования в школах с низкими результатами обучения и в школах, функционирующих в неблагоприятных социальных условиях, пут</w:t>
      </w:r>
      <w:r>
        <w:rPr>
          <w:rFonts w:cs="Times New Roman"/>
          <w:b/>
          <w:szCs w:val="28"/>
          <w:lang w:eastAsia="ru-RU"/>
        </w:rPr>
        <w:t>ё</w:t>
      </w:r>
      <w:r w:rsidRPr="00CD4E00">
        <w:rPr>
          <w:rFonts w:cs="Times New Roman"/>
          <w:b/>
          <w:szCs w:val="28"/>
          <w:lang w:eastAsia="ru-RU"/>
        </w:rPr>
        <w:t xml:space="preserve">м реализации региональных проектов и распространение их </w:t>
      </w:r>
      <w:r w:rsidR="007A3F23" w:rsidRPr="00CD4E00">
        <w:rPr>
          <w:rFonts w:cs="Times New Roman"/>
          <w:b/>
          <w:szCs w:val="28"/>
          <w:lang w:eastAsia="ru-RU"/>
        </w:rPr>
        <w:t>результатов</w:t>
      </w:r>
      <w:r w:rsidR="007A3F23">
        <w:rPr>
          <w:rFonts w:cs="Times New Roman"/>
          <w:b/>
          <w:szCs w:val="28"/>
          <w:lang w:eastAsia="ru-RU"/>
        </w:rPr>
        <w:t xml:space="preserve">» </w:t>
      </w:r>
      <w:r w:rsidR="007A3F23" w:rsidRPr="00C23331">
        <w:rPr>
          <w:rFonts w:cs="Times New Roman"/>
          <w:b/>
          <w:szCs w:val="28"/>
          <w:lang w:eastAsia="ru-RU"/>
        </w:rPr>
        <w:t>на 01 ______</w:t>
      </w:r>
      <w:r w:rsidR="007A3F23">
        <w:rPr>
          <w:rFonts w:cs="Times New Roman"/>
          <w:b/>
          <w:szCs w:val="28"/>
          <w:lang w:eastAsia="ru-RU"/>
        </w:rPr>
        <w:t>__</w:t>
      </w:r>
      <w:r w:rsidR="007A3F23" w:rsidRPr="00C23331">
        <w:rPr>
          <w:rFonts w:cs="Times New Roman"/>
          <w:b/>
          <w:szCs w:val="28"/>
          <w:lang w:eastAsia="ru-RU"/>
        </w:rPr>
        <w:t>_______ 20___ г.</w:t>
      </w:r>
    </w:p>
    <w:p w:rsidR="007A3F23" w:rsidRDefault="007A3F23" w:rsidP="007A3F23">
      <w:pPr>
        <w:widowControl w:val="0"/>
        <w:autoSpaceDE w:val="0"/>
        <w:autoSpaceDN w:val="0"/>
        <w:adjustRightInd w:val="0"/>
        <w:ind w:firstLine="0"/>
        <w:rPr>
          <w:rFonts w:cs="Times New Roman"/>
          <w:b/>
          <w:sz w:val="24"/>
          <w:szCs w:val="24"/>
          <w:lang w:val="en-US" w:eastAsia="ru-RU"/>
        </w:rPr>
      </w:pPr>
      <w:r>
        <w:rPr>
          <w:rFonts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7A3F23">
        <w:rPr>
          <w:rFonts w:cs="Times New Roman"/>
          <w:b/>
          <w:sz w:val="24"/>
          <w:szCs w:val="24"/>
          <w:lang w:eastAsia="ru-RU"/>
        </w:rPr>
        <w:t xml:space="preserve">               </w:t>
      </w:r>
      <w:r w:rsidRPr="004246C1">
        <w:rPr>
          <w:rFonts w:cs="Times New Roman"/>
          <w:b/>
          <w:sz w:val="24"/>
          <w:szCs w:val="24"/>
          <w:lang w:eastAsia="ru-RU"/>
        </w:rPr>
        <w:t>(месяц)</w:t>
      </w:r>
    </w:p>
    <w:p w:rsidR="0009319F" w:rsidRPr="00852E9F" w:rsidRDefault="0009319F" w:rsidP="007A3F23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</w:p>
    <w:p w:rsidR="0009319F" w:rsidRPr="00852E9F" w:rsidRDefault="0009319F" w:rsidP="0009319F">
      <w:pPr>
        <w:widowControl w:val="0"/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852E9F">
        <w:rPr>
          <w:rFonts w:cs="Times New Roman"/>
          <w:szCs w:val="28"/>
          <w:lang w:eastAsia="ru-RU"/>
        </w:rPr>
        <w:t>Наименование организации</w:t>
      </w:r>
      <w:r>
        <w:rPr>
          <w:rFonts w:cs="Times New Roman"/>
          <w:szCs w:val="28"/>
          <w:lang w:eastAsia="ru-RU"/>
        </w:rPr>
        <w:t>:</w:t>
      </w:r>
      <w:r w:rsidRPr="00852E9F">
        <w:rPr>
          <w:rFonts w:cs="Times New Roman"/>
          <w:szCs w:val="28"/>
          <w:lang w:eastAsia="ru-RU"/>
        </w:rPr>
        <w:t xml:space="preserve"> __________________________________________________</w:t>
      </w:r>
      <w:r>
        <w:rPr>
          <w:rFonts w:cs="Times New Roman"/>
          <w:szCs w:val="28"/>
          <w:lang w:eastAsia="ru-RU"/>
        </w:rPr>
        <w:t>_______________________.</w:t>
      </w:r>
    </w:p>
    <w:p w:rsidR="0009319F" w:rsidRPr="00852E9F" w:rsidRDefault="0009319F" w:rsidP="0009319F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52E9F">
        <w:rPr>
          <w:rFonts w:cs="Times New Roman"/>
          <w:szCs w:val="28"/>
          <w:lang w:eastAsia="ru-RU"/>
        </w:rPr>
        <w:t>Соглашение о предоставлении гранта</w:t>
      </w:r>
      <w:r w:rsidRPr="001F1ECD">
        <w:t xml:space="preserve"> </w:t>
      </w:r>
      <w:r w:rsidRPr="00852E9F">
        <w:rPr>
          <w:rFonts w:cs="Times New Roman"/>
          <w:szCs w:val="28"/>
          <w:lang w:eastAsia="ru-RU"/>
        </w:rPr>
        <w:t>от ____________ № _______</w:t>
      </w:r>
      <w:r>
        <w:rPr>
          <w:rFonts w:cs="Times New Roman"/>
          <w:szCs w:val="28"/>
          <w:lang w:eastAsia="ru-RU"/>
        </w:rPr>
        <w:t>.</w:t>
      </w:r>
    </w:p>
    <w:p w:rsidR="0009319F" w:rsidRPr="00852E9F" w:rsidRDefault="0009319F" w:rsidP="0009319F">
      <w:pPr>
        <w:widowControl w:val="0"/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852E9F">
        <w:rPr>
          <w:rFonts w:cs="Times New Roman"/>
          <w:szCs w:val="28"/>
          <w:lang w:eastAsia="ru-RU"/>
        </w:rPr>
        <w:t>Цель (цели) предоставления гранта</w:t>
      </w:r>
      <w:r>
        <w:rPr>
          <w:rFonts w:cs="Times New Roman"/>
          <w:szCs w:val="28"/>
          <w:lang w:eastAsia="ru-RU"/>
        </w:rPr>
        <w:t>:</w:t>
      </w:r>
      <w:r w:rsidRPr="00852E9F">
        <w:rPr>
          <w:rFonts w:cs="Times New Roman"/>
          <w:szCs w:val="28"/>
          <w:lang w:eastAsia="ru-RU"/>
        </w:rPr>
        <w:t xml:space="preserve"> ______________________________</w:t>
      </w:r>
      <w:r>
        <w:rPr>
          <w:rFonts w:cs="Times New Roman"/>
          <w:szCs w:val="28"/>
          <w:lang w:eastAsia="ru-RU"/>
        </w:rPr>
        <w:t>_____________________________________.</w:t>
      </w:r>
    </w:p>
    <w:p w:rsidR="0009319F" w:rsidRDefault="0009319F" w:rsidP="0009319F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</w:p>
    <w:p w:rsidR="00331F68" w:rsidRDefault="00331F68" w:rsidP="0009319F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</w:p>
    <w:p w:rsidR="00331F68" w:rsidRDefault="00331F68" w:rsidP="0009319F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</w:p>
    <w:p w:rsidR="00331F68" w:rsidRDefault="00331F68" w:rsidP="0009319F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</w:p>
    <w:p w:rsidR="00331F68" w:rsidRDefault="00331F68" w:rsidP="0009319F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</w:p>
    <w:p w:rsidR="00331F68" w:rsidRDefault="00331F68" w:rsidP="0009319F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</w:p>
    <w:p w:rsidR="00331F68" w:rsidRDefault="00331F68" w:rsidP="0009319F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</w:p>
    <w:p w:rsidR="00331F68" w:rsidRDefault="00331F68" w:rsidP="0009319F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val="en-US" w:eastAsia="ru-RU"/>
        </w:rPr>
      </w:pPr>
    </w:p>
    <w:p w:rsidR="002E1F8D" w:rsidRPr="002E1F8D" w:rsidRDefault="002E1F8D" w:rsidP="0009319F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val="en-US" w:eastAsia="ru-RU"/>
        </w:rPr>
      </w:pPr>
    </w:p>
    <w:tbl>
      <w:tblPr>
        <w:tblW w:w="4975" w:type="pct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4"/>
        <w:gridCol w:w="2836"/>
        <w:gridCol w:w="1703"/>
        <w:gridCol w:w="1843"/>
        <w:gridCol w:w="1700"/>
        <w:gridCol w:w="1840"/>
        <w:gridCol w:w="2771"/>
      </w:tblGrid>
      <w:tr w:rsidR="001F402E" w:rsidRPr="00EA0A60" w:rsidTr="009814FA">
        <w:trPr>
          <w:trHeight w:val="573"/>
        </w:trPr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F" w:rsidRPr="00EA0A60" w:rsidRDefault="0009319F" w:rsidP="001F40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lastRenderedPageBreak/>
              <w:t>Количество</w:t>
            </w:r>
            <w:r w:rsidRPr="00EA0A60">
              <w:rPr>
                <w:rFonts w:cs="Times New Roman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szCs w:val="28"/>
                <w:lang w:eastAsia="ru-RU"/>
              </w:rPr>
              <w:t>мероприятий</w:t>
            </w:r>
            <w:r w:rsidR="001F402E">
              <w:rPr>
                <w:rFonts w:cs="Times New Roman"/>
                <w:szCs w:val="28"/>
                <w:lang w:eastAsia="ru-RU"/>
              </w:rPr>
              <w:t xml:space="preserve">, предусмотренных </w:t>
            </w:r>
            <w:r w:rsidR="001F402E">
              <w:rPr>
                <w:rFonts w:cs="Times New Roman"/>
                <w:szCs w:val="28"/>
              </w:rPr>
              <w:t>планом</w:t>
            </w:r>
            <w:r w:rsidR="001F402E" w:rsidRPr="001F402E">
              <w:rPr>
                <w:rFonts w:cs="Times New Roman"/>
                <w:szCs w:val="28"/>
              </w:rPr>
              <w:t>-</w:t>
            </w:r>
            <w:r w:rsidR="001F402E">
              <w:rPr>
                <w:rFonts w:cs="Times New Roman"/>
                <w:szCs w:val="28"/>
              </w:rPr>
              <w:t>графиком</w:t>
            </w:r>
            <w:r w:rsidR="001F402E" w:rsidRPr="001F402E">
              <w:rPr>
                <w:rFonts w:cs="Times New Roman"/>
                <w:szCs w:val="28"/>
              </w:rPr>
              <w:t xml:space="preserve"> мероприятий</w:t>
            </w:r>
            <w:r w:rsidR="001F402E">
              <w:rPr>
                <w:rFonts w:cs="Times New Roman"/>
                <w:szCs w:val="28"/>
              </w:rPr>
              <w:t xml:space="preserve"> </w:t>
            </w:r>
            <w:r w:rsidR="001F402E" w:rsidRPr="001F402E">
              <w:rPr>
                <w:rFonts w:cs="Times New Roman"/>
                <w:szCs w:val="28"/>
              </w:rPr>
              <w:t>по созданию условий, направленных на повышение качества образования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F" w:rsidRPr="00EA0A60" w:rsidRDefault="0009319F" w:rsidP="00283EE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Объ</w:t>
            </w:r>
            <w:r w:rsidR="00117686">
              <w:rPr>
                <w:rFonts w:cs="Times New Roman"/>
                <w:szCs w:val="28"/>
              </w:rPr>
              <w:t>ё</w:t>
            </w:r>
            <w:r>
              <w:rPr>
                <w:rFonts w:cs="Times New Roman"/>
                <w:szCs w:val="28"/>
              </w:rPr>
              <w:t>м финансирования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F" w:rsidRPr="00852E9F" w:rsidRDefault="0009319F" w:rsidP="00283EE9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Значение показателя результативности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19F" w:rsidRPr="00852E9F" w:rsidRDefault="0009319F" w:rsidP="00283EE9">
            <w:pPr>
              <w:widowControl w:val="0"/>
              <w:ind w:hanging="108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Значение показателя эффективности</w:t>
            </w:r>
          </w:p>
        </w:tc>
      </w:tr>
      <w:tr w:rsidR="001F402E" w:rsidRPr="00EA0A60" w:rsidTr="009814FA">
        <w:trPr>
          <w:trHeight w:val="213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F" w:rsidRPr="00EA0A60" w:rsidRDefault="0009319F" w:rsidP="00283EE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плановое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F" w:rsidRPr="00EA0A60" w:rsidRDefault="0009319F" w:rsidP="00283EE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фактическое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F" w:rsidRPr="00EA0A60" w:rsidRDefault="0009319F" w:rsidP="00283EE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плановый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9F" w:rsidRPr="00EA0A60" w:rsidRDefault="0009319F" w:rsidP="00283EE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фактический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F" w:rsidRDefault="0009319F" w:rsidP="00283EE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плановое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9F" w:rsidRDefault="0009319F" w:rsidP="00283EE9">
            <w:pPr>
              <w:widowControl w:val="0"/>
              <w:ind w:firstLine="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фактическое</w:t>
            </w: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9F" w:rsidRDefault="0009319F" w:rsidP="00283EE9">
            <w:pPr>
              <w:widowControl w:val="0"/>
              <w:ind w:hanging="108"/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1F402E" w:rsidRPr="00EA0A60" w:rsidTr="009814FA"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F" w:rsidRPr="00EA0A60" w:rsidRDefault="0009319F" w:rsidP="00283EE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A0A60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F" w:rsidRPr="00EA0A60" w:rsidRDefault="0009319F" w:rsidP="00283EE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A0A60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F" w:rsidRPr="00EA0A60" w:rsidRDefault="0009319F" w:rsidP="00283EE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A0A60"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9F" w:rsidRPr="00EA0A60" w:rsidRDefault="0009319F" w:rsidP="00283EE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F" w:rsidRPr="00EA0A60" w:rsidRDefault="0009319F" w:rsidP="00283EE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A0A60"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F" w:rsidRPr="00EA0A60" w:rsidRDefault="0009319F" w:rsidP="00283EE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A0A60">
              <w:rPr>
                <w:rFonts w:cs="Times New Roman"/>
                <w:szCs w:val="28"/>
                <w:lang w:eastAsia="ru-RU"/>
              </w:rPr>
              <w:t>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9F" w:rsidRPr="00EA0A60" w:rsidRDefault="0009319F" w:rsidP="00283EE9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A0A60">
              <w:rPr>
                <w:rFonts w:cs="Times New Roman"/>
                <w:szCs w:val="28"/>
                <w:lang w:eastAsia="ru-RU"/>
              </w:rPr>
              <w:t>7</w:t>
            </w:r>
          </w:p>
        </w:tc>
      </w:tr>
      <w:tr w:rsidR="00BD478C" w:rsidRPr="00852E9F" w:rsidTr="009814FA"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8C" w:rsidRPr="00EA0A60" w:rsidRDefault="00BD478C" w:rsidP="00283EE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8C" w:rsidRPr="00EA0A60" w:rsidRDefault="00BD478C" w:rsidP="00283EE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8C" w:rsidRPr="00EA0A60" w:rsidRDefault="00BD478C" w:rsidP="00283EE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8C" w:rsidRPr="00D778D4" w:rsidRDefault="00BD478C" w:rsidP="00D778D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8C" w:rsidRPr="00D778D4" w:rsidRDefault="00BD478C" w:rsidP="00D778D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8C" w:rsidRPr="00EA0A60" w:rsidRDefault="00BD478C" w:rsidP="00283EE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8C" w:rsidRPr="00852E9F" w:rsidRDefault="00BD478C" w:rsidP="00283EE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</w:tbl>
    <w:p w:rsidR="0009319F" w:rsidRDefault="0009319F" w:rsidP="0009319F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</w:p>
    <w:p w:rsidR="0009319F" w:rsidRPr="00852E9F" w:rsidRDefault="0009319F" w:rsidP="0009319F">
      <w:pPr>
        <w:keepNext/>
        <w:widowControl w:val="0"/>
        <w:tabs>
          <w:tab w:val="left" w:pos="5135"/>
        </w:tabs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 w:rsidRPr="00852E9F">
        <w:rPr>
          <w:rFonts w:cs="Times New Roman"/>
          <w:szCs w:val="28"/>
          <w:lang w:eastAsia="ru-RU"/>
        </w:rPr>
        <w:t>Руководитель образовательной</w:t>
      </w:r>
      <w:r w:rsidRPr="00852E9F">
        <w:rPr>
          <w:rFonts w:cs="Times New Roman"/>
          <w:szCs w:val="28"/>
          <w:lang w:eastAsia="ru-RU"/>
        </w:rPr>
        <w:br/>
        <w:t xml:space="preserve">организации  </w:t>
      </w:r>
      <w:r>
        <w:rPr>
          <w:rFonts w:cs="Times New Roman"/>
          <w:szCs w:val="28"/>
          <w:lang w:eastAsia="ru-RU"/>
        </w:rPr>
        <w:t xml:space="preserve">                                    ___</w:t>
      </w:r>
      <w:r w:rsidRPr="00852E9F">
        <w:rPr>
          <w:rFonts w:cs="Times New Roman"/>
          <w:szCs w:val="28"/>
          <w:lang w:eastAsia="ru-RU"/>
        </w:rPr>
        <w:t>____________</w:t>
      </w:r>
      <w:r>
        <w:rPr>
          <w:rFonts w:cs="Times New Roman"/>
          <w:szCs w:val="28"/>
          <w:lang w:eastAsia="ru-RU"/>
        </w:rPr>
        <w:t>_</w:t>
      </w:r>
      <w:r w:rsidRPr="00852E9F">
        <w:rPr>
          <w:rFonts w:cs="Times New Roman"/>
          <w:szCs w:val="28"/>
          <w:lang w:eastAsia="ru-RU"/>
        </w:rPr>
        <w:t>_</w:t>
      </w:r>
      <w:r>
        <w:rPr>
          <w:rFonts w:cs="Times New Roman"/>
          <w:szCs w:val="28"/>
          <w:lang w:eastAsia="ru-RU"/>
        </w:rPr>
        <w:t xml:space="preserve"> </w:t>
      </w:r>
      <w:r w:rsidRPr="00852E9F">
        <w:rPr>
          <w:rFonts w:cs="Times New Roman"/>
          <w:szCs w:val="28"/>
          <w:lang w:eastAsia="ru-RU"/>
        </w:rPr>
        <w:t>____</w:t>
      </w:r>
      <w:r>
        <w:rPr>
          <w:rFonts w:cs="Times New Roman"/>
          <w:szCs w:val="28"/>
          <w:lang w:eastAsia="ru-RU"/>
        </w:rPr>
        <w:t>___________</w:t>
      </w:r>
      <w:r w:rsidRPr="00852E9F">
        <w:rPr>
          <w:rFonts w:cs="Times New Roman"/>
          <w:szCs w:val="28"/>
          <w:lang w:eastAsia="ru-RU"/>
        </w:rPr>
        <w:t>_______________________</w:t>
      </w:r>
    </w:p>
    <w:p w:rsidR="0009319F" w:rsidRPr="004246C1" w:rsidRDefault="0009319F" w:rsidP="0009319F">
      <w:pPr>
        <w:widowControl w:val="0"/>
        <w:autoSpaceDE w:val="0"/>
        <w:autoSpaceDN w:val="0"/>
        <w:adjustRightInd w:val="0"/>
        <w:ind w:firstLine="0"/>
        <w:rPr>
          <w:rFonts w:cs="Times New Roman"/>
          <w:sz w:val="24"/>
          <w:szCs w:val="24"/>
          <w:lang w:eastAsia="ru-RU"/>
        </w:rPr>
      </w:pPr>
      <w:r w:rsidRPr="004246C1"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cs="Times New Roman"/>
          <w:sz w:val="24"/>
          <w:szCs w:val="24"/>
          <w:lang w:eastAsia="ru-RU"/>
        </w:rPr>
        <w:t xml:space="preserve">  </w:t>
      </w:r>
      <w:r w:rsidRPr="004246C1">
        <w:rPr>
          <w:rFonts w:cs="Times New Roman"/>
          <w:sz w:val="24"/>
          <w:szCs w:val="24"/>
          <w:lang w:eastAsia="ru-RU"/>
        </w:rPr>
        <w:t xml:space="preserve">           (подпись)          </w:t>
      </w:r>
      <w:r>
        <w:rPr>
          <w:rFonts w:cs="Times New Roman"/>
          <w:sz w:val="24"/>
          <w:szCs w:val="24"/>
          <w:lang w:eastAsia="ru-RU"/>
        </w:rPr>
        <w:t xml:space="preserve">             </w:t>
      </w:r>
      <w:r w:rsidRPr="004246C1">
        <w:rPr>
          <w:rFonts w:cs="Times New Roman"/>
          <w:sz w:val="24"/>
          <w:szCs w:val="24"/>
          <w:lang w:eastAsia="ru-RU"/>
        </w:rPr>
        <w:t xml:space="preserve">         (расшифровка подписи)</w:t>
      </w:r>
    </w:p>
    <w:p w:rsidR="0009319F" w:rsidRDefault="0009319F" w:rsidP="0009319F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</w:p>
    <w:p w:rsidR="0009319F" w:rsidRPr="00852E9F" w:rsidRDefault="0009319F" w:rsidP="0009319F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 w:rsidRPr="00852E9F">
        <w:rPr>
          <w:rFonts w:cs="Times New Roman"/>
          <w:szCs w:val="28"/>
          <w:lang w:eastAsia="ru-RU"/>
        </w:rPr>
        <w:t>Бухгалтер образовательной</w:t>
      </w:r>
    </w:p>
    <w:p w:rsidR="0009319F" w:rsidRPr="00852E9F" w:rsidRDefault="0009319F" w:rsidP="0009319F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 w:rsidRPr="00852E9F">
        <w:rPr>
          <w:rFonts w:cs="Times New Roman"/>
          <w:szCs w:val="28"/>
          <w:lang w:eastAsia="ru-RU"/>
        </w:rPr>
        <w:t xml:space="preserve">организации            </w:t>
      </w:r>
      <w:r w:rsidRPr="00852E9F">
        <w:rPr>
          <w:rFonts w:cs="Times New Roman"/>
          <w:szCs w:val="28"/>
          <w:lang w:eastAsia="ru-RU"/>
        </w:rPr>
        <w:tab/>
      </w:r>
      <w:r w:rsidRPr="00852E9F">
        <w:rPr>
          <w:rFonts w:cs="Times New Roman"/>
          <w:szCs w:val="28"/>
          <w:lang w:eastAsia="ru-RU"/>
        </w:rPr>
        <w:tab/>
      </w:r>
      <w:r>
        <w:rPr>
          <w:rFonts w:cs="Times New Roman"/>
          <w:szCs w:val="28"/>
          <w:lang w:eastAsia="ru-RU"/>
        </w:rPr>
        <w:t xml:space="preserve">         </w:t>
      </w:r>
      <w:r w:rsidRPr="00852E9F">
        <w:rPr>
          <w:rFonts w:cs="Times New Roman"/>
          <w:szCs w:val="28"/>
          <w:lang w:eastAsia="ru-RU"/>
        </w:rPr>
        <w:t xml:space="preserve">_________________ </w:t>
      </w:r>
      <w:r>
        <w:rPr>
          <w:rFonts w:cs="Times New Roman"/>
          <w:szCs w:val="28"/>
          <w:lang w:eastAsia="ru-RU"/>
        </w:rPr>
        <w:t>____________</w:t>
      </w:r>
      <w:r w:rsidRPr="00852E9F">
        <w:rPr>
          <w:rFonts w:cs="Times New Roman"/>
          <w:szCs w:val="28"/>
          <w:lang w:eastAsia="ru-RU"/>
        </w:rPr>
        <w:t>___________________________</w:t>
      </w:r>
    </w:p>
    <w:p w:rsidR="0009319F" w:rsidRPr="004246C1" w:rsidRDefault="0009319F" w:rsidP="0009319F">
      <w:pPr>
        <w:widowControl w:val="0"/>
        <w:autoSpaceDE w:val="0"/>
        <w:autoSpaceDN w:val="0"/>
        <w:adjustRightInd w:val="0"/>
        <w:ind w:firstLine="0"/>
        <w:rPr>
          <w:rFonts w:cs="Times New Roman"/>
          <w:sz w:val="24"/>
          <w:szCs w:val="24"/>
          <w:lang w:eastAsia="ru-RU"/>
        </w:rPr>
      </w:pPr>
      <w:r w:rsidRPr="004246C1"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cs="Times New Roman"/>
          <w:sz w:val="24"/>
          <w:szCs w:val="24"/>
          <w:lang w:eastAsia="ru-RU"/>
        </w:rPr>
        <w:t xml:space="preserve">                 </w:t>
      </w:r>
      <w:r w:rsidRPr="004246C1">
        <w:rPr>
          <w:rFonts w:cs="Times New Roman"/>
          <w:sz w:val="24"/>
          <w:szCs w:val="24"/>
          <w:lang w:eastAsia="ru-RU"/>
        </w:rPr>
        <w:t xml:space="preserve">  (подпись)                 </w:t>
      </w:r>
      <w:r>
        <w:rPr>
          <w:rFonts w:cs="Times New Roman"/>
          <w:sz w:val="24"/>
          <w:szCs w:val="24"/>
          <w:lang w:eastAsia="ru-RU"/>
        </w:rPr>
        <w:t xml:space="preserve">              </w:t>
      </w:r>
      <w:r w:rsidRPr="004246C1">
        <w:rPr>
          <w:rFonts w:cs="Times New Roman"/>
          <w:sz w:val="24"/>
          <w:szCs w:val="24"/>
          <w:lang w:eastAsia="ru-RU"/>
        </w:rPr>
        <w:t xml:space="preserve"> (расшифровка подписи)</w:t>
      </w:r>
    </w:p>
    <w:p w:rsidR="0009319F" w:rsidRPr="00852E9F" w:rsidRDefault="0009319F" w:rsidP="0009319F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 w:rsidRPr="00852E9F">
        <w:rPr>
          <w:rFonts w:cs="Times New Roman"/>
          <w:szCs w:val="28"/>
          <w:lang w:eastAsia="ru-RU"/>
        </w:rPr>
        <w:t xml:space="preserve">                                                              М.П.</w:t>
      </w:r>
    </w:p>
    <w:p w:rsidR="0009319F" w:rsidRPr="00852E9F" w:rsidRDefault="0009319F" w:rsidP="0009319F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</w:p>
    <w:p w:rsidR="0009319F" w:rsidRPr="00852E9F" w:rsidRDefault="0009319F" w:rsidP="0009319F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Настоящий о</w:t>
      </w:r>
      <w:r w:rsidRPr="00852E9F">
        <w:rPr>
          <w:rFonts w:cs="Times New Roman"/>
          <w:szCs w:val="28"/>
          <w:lang w:eastAsia="ru-RU"/>
        </w:rPr>
        <w:t>тч</w:t>
      </w:r>
      <w:r>
        <w:rPr>
          <w:rFonts w:cs="Times New Roman"/>
          <w:szCs w:val="28"/>
          <w:lang w:eastAsia="ru-RU"/>
        </w:rPr>
        <w:t>ё</w:t>
      </w:r>
      <w:r w:rsidRPr="00852E9F">
        <w:rPr>
          <w:rFonts w:cs="Times New Roman"/>
          <w:szCs w:val="28"/>
          <w:lang w:eastAsia="ru-RU"/>
        </w:rPr>
        <w:t>т принят «___» _____</w:t>
      </w:r>
      <w:r>
        <w:rPr>
          <w:rFonts w:cs="Times New Roman"/>
          <w:szCs w:val="28"/>
          <w:lang w:eastAsia="ru-RU"/>
        </w:rPr>
        <w:t>_____</w:t>
      </w:r>
      <w:r w:rsidRPr="00852E9F">
        <w:rPr>
          <w:rFonts w:cs="Times New Roman"/>
          <w:szCs w:val="28"/>
          <w:lang w:eastAsia="ru-RU"/>
        </w:rPr>
        <w:t>_____ 20__ г.</w:t>
      </w:r>
    </w:p>
    <w:p w:rsidR="0009319F" w:rsidRPr="00852E9F" w:rsidRDefault="0009319F" w:rsidP="0009319F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 w:rsidRPr="00852E9F">
        <w:rPr>
          <w:rFonts w:cs="Times New Roman"/>
          <w:szCs w:val="28"/>
          <w:lang w:eastAsia="ru-RU"/>
        </w:rPr>
        <w:t>______________ _____________</w:t>
      </w:r>
      <w:r>
        <w:rPr>
          <w:rFonts w:cs="Times New Roman"/>
          <w:szCs w:val="28"/>
          <w:lang w:eastAsia="ru-RU"/>
        </w:rPr>
        <w:t>_____________</w:t>
      </w:r>
      <w:r w:rsidRPr="00852E9F">
        <w:rPr>
          <w:rFonts w:cs="Times New Roman"/>
          <w:szCs w:val="28"/>
          <w:lang w:eastAsia="ru-RU"/>
        </w:rPr>
        <w:t>________</w:t>
      </w:r>
    </w:p>
    <w:p w:rsidR="0009319F" w:rsidRPr="004246C1" w:rsidRDefault="0009319F" w:rsidP="0009319F">
      <w:pPr>
        <w:widowControl w:val="0"/>
        <w:autoSpaceDE w:val="0"/>
        <w:autoSpaceDN w:val="0"/>
        <w:adjustRightInd w:val="0"/>
        <w:ind w:firstLine="0"/>
        <w:rPr>
          <w:rFonts w:cs="Times New Roman"/>
          <w:sz w:val="24"/>
          <w:szCs w:val="24"/>
          <w:lang w:eastAsia="ru-RU"/>
        </w:rPr>
      </w:pPr>
      <w:r w:rsidRPr="004246C1">
        <w:rPr>
          <w:rFonts w:cs="Times New Roman"/>
          <w:sz w:val="24"/>
          <w:szCs w:val="24"/>
          <w:lang w:eastAsia="ru-RU"/>
        </w:rPr>
        <w:t xml:space="preserve">      (подпись)                </w:t>
      </w:r>
      <w:r>
        <w:rPr>
          <w:rFonts w:cs="Times New Roman"/>
          <w:sz w:val="24"/>
          <w:szCs w:val="24"/>
          <w:lang w:eastAsia="ru-RU"/>
        </w:rPr>
        <w:t xml:space="preserve">         </w:t>
      </w:r>
      <w:r w:rsidRPr="004246C1">
        <w:rPr>
          <w:rFonts w:cs="Times New Roman"/>
          <w:sz w:val="24"/>
          <w:szCs w:val="24"/>
          <w:lang w:eastAsia="ru-RU"/>
        </w:rPr>
        <w:t xml:space="preserve"> (расшифровка подписи)</w:t>
      </w:r>
    </w:p>
    <w:p w:rsidR="0009319F" w:rsidRPr="00852E9F" w:rsidRDefault="0009319F" w:rsidP="0009319F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 w:rsidRPr="00852E9F">
        <w:rPr>
          <w:rFonts w:cs="Times New Roman"/>
          <w:szCs w:val="28"/>
          <w:lang w:eastAsia="ru-RU"/>
        </w:rPr>
        <w:t>______________ ______________</w:t>
      </w:r>
      <w:r>
        <w:rPr>
          <w:rFonts w:cs="Times New Roman"/>
          <w:szCs w:val="28"/>
          <w:lang w:eastAsia="ru-RU"/>
        </w:rPr>
        <w:t>_____________</w:t>
      </w:r>
      <w:r w:rsidRPr="00852E9F">
        <w:rPr>
          <w:rFonts w:cs="Times New Roman"/>
          <w:szCs w:val="28"/>
          <w:lang w:eastAsia="ru-RU"/>
        </w:rPr>
        <w:t>_______</w:t>
      </w:r>
    </w:p>
    <w:p w:rsidR="0009319F" w:rsidRPr="004246C1" w:rsidRDefault="0009319F" w:rsidP="0009319F">
      <w:pPr>
        <w:widowControl w:val="0"/>
        <w:autoSpaceDE w:val="0"/>
        <w:autoSpaceDN w:val="0"/>
        <w:adjustRightInd w:val="0"/>
        <w:ind w:firstLine="0"/>
        <w:rPr>
          <w:rFonts w:cs="Times New Roman"/>
          <w:sz w:val="24"/>
          <w:szCs w:val="24"/>
          <w:lang w:eastAsia="ru-RU"/>
        </w:rPr>
      </w:pPr>
      <w:r w:rsidRPr="004246C1">
        <w:rPr>
          <w:rFonts w:cs="Times New Roman"/>
          <w:sz w:val="24"/>
          <w:szCs w:val="24"/>
          <w:lang w:eastAsia="ru-RU"/>
        </w:rPr>
        <w:t xml:space="preserve">     (подпись)              </w:t>
      </w:r>
      <w:r>
        <w:rPr>
          <w:rFonts w:cs="Times New Roman"/>
          <w:sz w:val="24"/>
          <w:szCs w:val="24"/>
          <w:lang w:eastAsia="ru-RU"/>
        </w:rPr>
        <w:t xml:space="preserve">         </w:t>
      </w:r>
      <w:r w:rsidRPr="004246C1">
        <w:rPr>
          <w:rFonts w:cs="Times New Roman"/>
          <w:sz w:val="24"/>
          <w:szCs w:val="24"/>
          <w:lang w:eastAsia="ru-RU"/>
        </w:rPr>
        <w:t xml:space="preserve">    (расшифровка подписи)</w:t>
      </w:r>
    </w:p>
    <w:p w:rsidR="0009319F" w:rsidRPr="00852E9F" w:rsidRDefault="0009319F" w:rsidP="0009319F">
      <w:pPr>
        <w:ind w:firstLine="0"/>
        <w:rPr>
          <w:rFonts w:cs="Times New Roman"/>
          <w:szCs w:val="28"/>
        </w:rPr>
      </w:pPr>
      <w:r w:rsidRPr="00852E9F">
        <w:rPr>
          <w:rFonts w:cs="Times New Roman"/>
          <w:szCs w:val="28"/>
        </w:rPr>
        <w:br w:type="page"/>
      </w:r>
    </w:p>
    <w:p w:rsidR="0009319F" w:rsidRPr="00852E9F" w:rsidRDefault="0009319F" w:rsidP="0009319F">
      <w:pPr>
        <w:ind w:firstLine="0"/>
        <w:jc w:val="both"/>
        <w:rPr>
          <w:rFonts w:cs="Times New Roman"/>
          <w:szCs w:val="28"/>
        </w:rPr>
        <w:sectPr w:rsidR="0009319F" w:rsidRPr="00852E9F" w:rsidSect="00914297">
          <w:type w:val="nextColumn"/>
          <w:pgSz w:w="16838" w:h="11906" w:orient="landscape"/>
          <w:pgMar w:top="1985" w:right="1103" w:bottom="568" w:left="1134" w:header="706" w:footer="709" w:gutter="0"/>
          <w:pgNumType w:start="1"/>
          <w:cols w:space="708"/>
          <w:titlePg/>
          <w:docGrid w:linePitch="381"/>
        </w:sectPr>
      </w:pPr>
    </w:p>
    <w:p w:rsidR="0009319F" w:rsidRPr="00852E9F" w:rsidRDefault="0009319F" w:rsidP="0009319F">
      <w:pPr>
        <w:ind w:left="11482" w:firstLine="0"/>
        <w:rPr>
          <w:rFonts w:cs="Times New Roman"/>
          <w:szCs w:val="28"/>
        </w:rPr>
      </w:pPr>
      <w:r w:rsidRPr="00852E9F">
        <w:rPr>
          <w:rFonts w:cs="Times New Roman"/>
          <w:szCs w:val="28"/>
        </w:rPr>
        <w:lastRenderedPageBreak/>
        <w:t xml:space="preserve">Приложение </w:t>
      </w:r>
      <w:r>
        <w:rPr>
          <w:rFonts w:cs="Times New Roman"/>
          <w:szCs w:val="28"/>
        </w:rPr>
        <w:t>4</w:t>
      </w:r>
      <w:r w:rsidRPr="00852E9F">
        <w:rPr>
          <w:rFonts w:cs="Times New Roman"/>
          <w:szCs w:val="28"/>
        </w:rPr>
        <w:br/>
        <w:t xml:space="preserve">к Порядку </w:t>
      </w:r>
    </w:p>
    <w:p w:rsidR="0009319F" w:rsidRPr="00852E9F" w:rsidRDefault="0009319F" w:rsidP="0009319F">
      <w:pPr>
        <w:ind w:left="11482" w:firstLine="0"/>
        <w:rPr>
          <w:rFonts w:cs="Times New Roman"/>
          <w:szCs w:val="28"/>
        </w:rPr>
      </w:pPr>
    </w:p>
    <w:p w:rsidR="0009319F" w:rsidRPr="00852E9F" w:rsidRDefault="0009319F" w:rsidP="0009319F">
      <w:pPr>
        <w:ind w:left="11482" w:firstLine="0"/>
        <w:rPr>
          <w:rFonts w:cs="Times New Roman"/>
          <w:szCs w:val="28"/>
        </w:rPr>
      </w:pPr>
      <w:r w:rsidRPr="00852E9F">
        <w:rPr>
          <w:rFonts w:cs="Times New Roman"/>
          <w:szCs w:val="28"/>
        </w:rPr>
        <w:t>Форма</w:t>
      </w:r>
    </w:p>
    <w:p w:rsidR="0009319F" w:rsidRDefault="0009319F" w:rsidP="0009319F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</w:p>
    <w:p w:rsidR="0009319F" w:rsidRPr="00852E9F" w:rsidRDefault="0009319F" w:rsidP="0009319F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</w:p>
    <w:p w:rsidR="0009319F" w:rsidRPr="00C23331" w:rsidRDefault="0009319F" w:rsidP="0009319F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C23331">
        <w:rPr>
          <w:rFonts w:cs="Times New Roman"/>
          <w:b/>
          <w:szCs w:val="28"/>
          <w:lang w:eastAsia="ru-RU"/>
        </w:rPr>
        <w:t>ОТЧ</w:t>
      </w:r>
      <w:r>
        <w:rPr>
          <w:rFonts w:cs="Times New Roman"/>
          <w:b/>
          <w:szCs w:val="28"/>
          <w:lang w:eastAsia="ru-RU"/>
        </w:rPr>
        <w:t>Ё</w:t>
      </w:r>
      <w:r w:rsidRPr="00C23331">
        <w:rPr>
          <w:rFonts w:cs="Times New Roman"/>
          <w:b/>
          <w:szCs w:val="28"/>
          <w:lang w:eastAsia="ru-RU"/>
        </w:rPr>
        <w:t>Т</w:t>
      </w:r>
    </w:p>
    <w:p w:rsidR="0009319F" w:rsidRPr="00C23331" w:rsidRDefault="0009319F" w:rsidP="0009319F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C23331">
        <w:rPr>
          <w:rFonts w:cs="Times New Roman"/>
          <w:b/>
          <w:szCs w:val="28"/>
          <w:lang w:eastAsia="ru-RU"/>
        </w:rPr>
        <w:t xml:space="preserve">о расходах, источником финансового обеспечения которых является грант </w:t>
      </w:r>
      <w:r w:rsidRPr="00C23331">
        <w:rPr>
          <w:rFonts w:cs="Times New Roman"/>
          <w:b/>
          <w:szCs w:val="28"/>
        </w:rPr>
        <w:t>организациям Ярославской области, осуществляющим образовательную деятельность по программам начального общего, основного общего и среднего общего образования</w:t>
      </w:r>
      <w:r w:rsidRPr="00C23331">
        <w:rPr>
          <w:rFonts w:cs="Times New Roman"/>
          <w:b/>
          <w:szCs w:val="28"/>
          <w:lang w:eastAsia="ru-RU"/>
        </w:rPr>
        <w:t>, – победителям конкурсного отбора организаций по направлению «</w:t>
      </w:r>
      <w:r w:rsidRPr="00CD4E00">
        <w:rPr>
          <w:rFonts w:cs="Times New Roman"/>
          <w:b/>
          <w:szCs w:val="28"/>
          <w:lang w:eastAsia="ru-RU"/>
        </w:rPr>
        <w:t>Повышение качества образования в школах с низкими результатами обучения и в школах, функционирующих в неблагоприятных социальных условиях, пут</w:t>
      </w:r>
      <w:r>
        <w:rPr>
          <w:rFonts w:cs="Times New Roman"/>
          <w:b/>
          <w:szCs w:val="28"/>
          <w:lang w:eastAsia="ru-RU"/>
        </w:rPr>
        <w:t>ё</w:t>
      </w:r>
      <w:r w:rsidRPr="00CD4E00">
        <w:rPr>
          <w:rFonts w:cs="Times New Roman"/>
          <w:b/>
          <w:szCs w:val="28"/>
          <w:lang w:eastAsia="ru-RU"/>
        </w:rPr>
        <w:t>м реализации региональных проектов и распространение их результатов</w:t>
      </w:r>
      <w:r>
        <w:rPr>
          <w:rFonts w:cs="Times New Roman"/>
          <w:b/>
          <w:szCs w:val="28"/>
          <w:lang w:eastAsia="ru-RU"/>
        </w:rPr>
        <w:t xml:space="preserve">» </w:t>
      </w:r>
      <w:r w:rsidRPr="00C23331">
        <w:rPr>
          <w:rFonts w:cs="Times New Roman"/>
          <w:b/>
          <w:szCs w:val="28"/>
          <w:lang w:eastAsia="ru-RU"/>
        </w:rPr>
        <w:t>на 01 ______</w:t>
      </w:r>
      <w:r>
        <w:rPr>
          <w:rFonts w:cs="Times New Roman"/>
          <w:b/>
          <w:szCs w:val="28"/>
          <w:lang w:eastAsia="ru-RU"/>
        </w:rPr>
        <w:t>__</w:t>
      </w:r>
      <w:r w:rsidRPr="00C23331">
        <w:rPr>
          <w:rFonts w:cs="Times New Roman"/>
          <w:b/>
          <w:szCs w:val="28"/>
          <w:lang w:eastAsia="ru-RU"/>
        </w:rPr>
        <w:t>_______ 20___ г.</w:t>
      </w:r>
    </w:p>
    <w:p w:rsidR="0009319F" w:rsidRDefault="0009319F" w:rsidP="0009319F">
      <w:pPr>
        <w:widowControl w:val="0"/>
        <w:autoSpaceDE w:val="0"/>
        <w:autoSpaceDN w:val="0"/>
        <w:adjustRightInd w:val="0"/>
        <w:ind w:firstLine="0"/>
        <w:rPr>
          <w:rFonts w:cs="Times New Roman"/>
          <w:b/>
          <w:sz w:val="24"/>
          <w:szCs w:val="24"/>
          <w:lang w:val="en-US" w:eastAsia="ru-RU"/>
        </w:rPr>
      </w:pPr>
      <w:r>
        <w:rPr>
          <w:rFonts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2E1F8D" w:rsidRPr="007A3F23">
        <w:rPr>
          <w:rFonts w:cs="Times New Roman"/>
          <w:b/>
          <w:sz w:val="24"/>
          <w:szCs w:val="24"/>
          <w:lang w:eastAsia="ru-RU"/>
        </w:rPr>
        <w:t xml:space="preserve">               </w:t>
      </w:r>
      <w:r w:rsidRPr="004246C1">
        <w:rPr>
          <w:rFonts w:cs="Times New Roman"/>
          <w:b/>
          <w:sz w:val="24"/>
          <w:szCs w:val="24"/>
          <w:lang w:eastAsia="ru-RU"/>
        </w:rPr>
        <w:t>(месяц)</w:t>
      </w:r>
    </w:p>
    <w:p w:rsidR="002E1F8D" w:rsidRPr="002E1F8D" w:rsidRDefault="002E1F8D" w:rsidP="0009319F">
      <w:pPr>
        <w:widowControl w:val="0"/>
        <w:autoSpaceDE w:val="0"/>
        <w:autoSpaceDN w:val="0"/>
        <w:adjustRightInd w:val="0"/>
        <w:ind w:firstLine="0"/>
        <w:rPr>
          <w:rFonts w:cs="Times New Roman"/>
          <w:b/>
          <w:sz w:val="24"/>
          <w:szCs w:val="24"/>
          <w:lang w:val="en-US" w:eastAsia="ru-RU"/>
        </w:rPr>
      </w:pPr>
    </w:p>
    <w:p w:rsidR="0009319F" w:rsidRPr="00852E9F" w:rsidRDefault="0009319F" w:rsidP="0009319F">
      <w:pPr>
        <w:widowControl w:val="0"/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852E9F">
        <w:rPr>
          <w:rFonts w:cs="Times New Roman"/>
          <w:szCs w:val="28"/>
          <w:lang w:eastAsia="ru-RU"/>
        </w:rPr>
        <w:t>Наименование организации</w:t>
      </w:r>
      <w:r>
        <w:rPr>
          <w:rFonts w:cs="Times New Roman"/>
          <w:szCs w:val="28"/>
          <w:lang w:eastAsia="ru-RU"/>
        </w:rPr>
        <w:t>:__________________________________________________________________________.</w:t>
      </w:r>
    </w:p>
    <w:p w:rsidR="0009319F" w:rsidRPr="00852E9F" w:rsidRDefault="0009319F" w:rsidP="0009319F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52E9F">
        <w:rPr>
          <w:rFonts w:cs="Times New Roman"/>
          <w:szCs w:val="28"/>
          <w:lang w:eastAsia="ru-RU"/>
        </w:rPr>
        <w:t>Соглашение о предоставлении гранта от _____________________ №</w:t>
      </w:r>
      <w:r>
        <w:rPr>
          <w:rFonts w:cs="Times New Roman"/>
          <w:szCs w:val="28"/>
          <w:lang w:eastAsia="ru-RU"/>
        </w:rPr>
        <w:t xml:space="preserve"> </w:t>
      </w:r>
      <w:r w:rsidRPr="00852E9F">
        <w:rPr>
          <w:rFonts w:cs="Times New Roman"/>
          <w:szCs w:val="28"/>
          <w:lang w:eastAsia="ru-RU"/>
        </w:rPr>
        <w:t>_______</w:t>
      </w:r>
      <w:r>
        <w:rPr>
          <w:rFonts w:cs="Times New Roman"/>
          <w:szCs w:val="28"/>
          <w:lang w:eastAsia="ru-RU"/>
        </w:rPr>
        <w:t>.</w:t>
      </w:r>
    </w:p>
    <w:p w:rsidR="0009319F" w:rsidRPr="00852E9F" w:rsidRDefault="0009319F" w:rsidP="0009319F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52E9F">
        <w:rPr>
          <w:rFonts w:cs="Times New Roman"/>
          <w:szCs w:val="28"/>
          <w:lang w:eastAsia="ru-RU"/>
        </w:rPr>
        <w:t xml:space="preserve">Периодичность представления </w:t>
      </w:r>
      <w:r>
        <w:rPr>
          <w:rFonts w:cs="Times New Roman"/>
          <w:szCs w:val="28"/>
          <w:lang w:eastAsia="ru-RU"/>
        </w:rPr>
        <w:t xml:space="preserve">настоящего </w:t>
      </w:r>
      <w:r w:rsidRPr="00852E9F">
        <w:rPr>
          <w:rFonts w:cs="Times New Roman"/>
          <w:szCs w:val="28"/>
          <w:lang w:eastAsia="ru-RU"/>
        </w:rPr>
        <w:t>отч</w:t>
      </w:r>
      <w:r>
        <w:rPr>
          <w:rFonts w:cs="Times New Roman"/>
          <w:szCs w:val="28"/>
          <w:lang w:eastAsia="ru-RU"/>
        </w:rPr>
        <w:t>ё</w:t>
      </w:r>
      <w:r w:rsidRPr="00852E9F">
        <w:rPr>
          <w:rFonts w:cs="Times New Roman"/>
          <w:szCs w:val="28"/>
          <w:lang w:eastAsia="ru-RU"/>
        </w:rPr>
        <w:t>та: до 05 числа каждого месяца</w:t>
      </w:r>
      <w:r>
        <w:rPr>
          <w:rFonts w:cs="Times New Roman"/>
          <w:szCs w:val="28"/>
          <w:lang w:eastAsia="ru-RU"/>
        </w:rPr>
        <w:t>, следующего за отч</w:t>
      </w:r>
      <w:r w:rsidR="00E4647E">
        <w:rPr>
          <w:rFonts w:cs="Times New Roman"/>
          <w:szCs w:val="28"/>
          <w:lang w:eastAsia="ru-RU"/>
        </w:rPr>
        <w:t>ё</w:t>
      </w:r>
      <w:r>
        <w:rPr>
          <w:rFonts w:cs="Times New Roman"/>
          <w:szCs w:val="28"/>
          <w:lang w:eastAsia="ru-RU"/>
        </w:rPr>
        <w:t>тным кварталом</w:t>
      </w:r>
      <w:r w:rsidRPr="00852E9F">
        <w:rPr>
          <w:rFonts w:cs="Times New Roman"/>
          <w:szCs w:val="28"/>
          <w:lang w:eastAsia="ru-RU"/>
        </w:rPr>
        <w:t xml:space="preserve">. </w:t>
      </w:r>
    </w:p>
    <w:p w:rsidR="0009319F" w:rsidRPr="00852E9F" w:rsidRDefault="0009319F" w:rsidP="0009319F">
      <w:pPr>
        <w:widowControl w:val="0"/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852E9F">
        <w:rPr>
          <w:rFonts w:cs="Times New Roman"/>
          <w:szCs w:val="28"/>
          <w:lang w:eastAsia="ru-RU"/>
        </w:rPr>
        <w:t>Единица измерения: руб.</w:t>
      </w:r>
    </w:p>
    <w:p w:rsidR="004B5526" w:rsidRDefault="004B5526" w:rsidP="004B5526">
      <w:pPr>
        <w:widowControl w:val="0"/>
        <w:autoSpaceDE w:val="0"/>
        <w:autoSpaceDN w:val="0"/>
        <w:adjustRightInd w:val="0"/>
        <w:rPr>
          <w:rFonts w:cs="Times New Roman"/>
          <w:szCs w:val="28"/>
          <w:lang w:eastAsia="ru-RU"/>
        </w:rPr>
      </w:pPr>
    </w:p>
    <w:tbl>
      <w:tblPr>
        <w:tblW w:w="4912" w:type="pct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99"/>
        <w:gridCol w:w="2374"/>
        <w:gridCol w:w="2857"/>
        <w:gridCol w:w="2082"/>
        <w:gridCol w:w="5249"/>
      </w:tblGrid>
      <w:tr w:rsidR="004B5526" w:rsidRPr="00852E9F" w:rsidTr="009814FA">
        <w:trPr>
          <w:trHeight w:val="983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26" w:rsidRPr="00852E9F" w:rsidRDefault="004B5526" w:rsidP="00914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852E9F">
              <w:rPr>
                <w:rFonts w:cs="Times New Roman"/>
                <w:szCs w:val="28"/>
                <w:lang w:eastAsia="ru-RU"/>
              </w:rPr>
              <w:t>Наименование статьи затрат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26" w:rsidRPr="00852E9F" w:rsidRDefault="004B5526" w:rsidP="00F330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852E9F">
              <w:rPr>
                <w:rFonts w:cs="Times New Roman"/>
                <w:szCs w:val="28"/>
                <w:lang w:eastAsia="ru-RU"/>
              </w:rPr>
              <w:t xml:space="preserve">Предусмотрено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26" w:rsidRPr="00852E9F" w:rsidRDefault="004B5526" w:rsidP="00914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852E9F">
              <w:rPr>
                <w:rFonts w:cs="Times New Roman"/>
                <w:szCs w:val="28"/>
                <w:lang w:eastAsia="ru-RU"/>
              </w:rPr>
              <w:t xml:space="preserve">Профинансировано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26" w:rsidRPr="00852E9F" w:rsidRDefault="004B5526" w:rsidP="00914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852E9F">
              <w:rPr>
                <w:rFonts w:cs="Times New Roman"/>
                <w:szCs w:val="28"/>
                <w:lang w:eastAsia="ru-RU"/>
              </w:rPr>
              <w:t>Израсходовано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26" w:rsidRPr="00852E9F" w:rsidRDefault="004B5526" w:rsidP="00914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Подтверждающие </w:t>
            </w:r>
            <w:r w:rsidRPr="00852E9F">
              <w:rPr>
                <w:rFonts w:cs="Times New Roman"/>
                <w:szCs w:val="28"/>
                <w:lang w:eastAsia="ru-RU"/>
              </w:rPr>
              <w:t>документы (договоры, счета, товарные накладные, акты приёмки выполненных работ и пр</w:t>
            </w:r>
            <w:r>
              <w:rPr>
                <w:rFonts w:cs="Times New Roman"/>
                <w:szCs w:val="28"/>
                <w:lang w:eastAsia="ru-RU"/>
              </w:rPr>
              <w:t>очее</w:t>
            </w:r>
            <w:r w:rsidRPr="00852E9F">
              <w:rPr>
                <w:rFonts w:cs="Times New Roman"/>
                <w:szCs w:val="28"/>
                <w:lang w:eastAsia="ru-RU"/>
              </w:rPr>
              <w:t>)</w:t>
            </w:r>
          </w:p>
        </w:tc>
      </w:tr>
      <w:tr w:rsidR="004B5526" w:rsidRPr="00852E9F" w:rsidTr="009814FA">
        <w:trPr>
          <w:trHeight w:val="403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26" w:rsidRPr="00852E9F" w:rsidRDefault="004B5526" w:rsidP="009142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26" w:rsidRPr="00852E9F" w:rsidRDefault="004B5526" w:rsidP="009142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26" w:rsidRPr="00852E9F" w:rsidRDefault="004B5526" w:rsidP="009142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26" w:rsidRPr="00852E9F" w:rsidRDefault="004B5526" w:rsidP="009142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26" w:rsidRPr="00852E9F" w:rsidRDefault="004B5526" w:rsidP="009142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4B5526" w:rsidRPr="00852E9F" w:rsidTr="009814FA">
        <w:trPr>
          <w:trHeight w:val="42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26" w:rsidRPr="00852E9F" w:rsidRDefault="004B5526" w:rsidP="009142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852E9F">
              <w:rPr>
                <w:rFonts w:cs="Times New Roman"/>
                <w:szCs w:val="28"/>
                <w:lang w:eastAsia="ru-RU"/>
              </w:rPr>
              <w:t xml:space="preserve">Итого 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26" w:rsidRPr="00852E9F" w:rsidRDefault="004B5526" w:rsidP="009142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26" w:rsidRPr="00852E9F" w:rsidRDefault="004B5526" w:rsidP="009142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26" w:rsidRPr="00852E9F" w:rsidRDefault="004B5526" w:rsidP="009142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26" w:rsidRPr="00852E9F" w:rsidRDefault="004B5526" w:rsidP="009142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</w:tbl>
    <w:p w:rsidR="00460737" w:rsidRDefault="00460737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907120" w:rsidRDefault="004B552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52E9F">
        <w:rPr>
          <w:rFonts w:cs="Times New Roman"/>
          <w:szCs w:val="28"/>
          <w:lang w:eastAsia="ru-RU"/>
        </w:rPr>
        <w:lastRenderedPageBreak/>
        <w:t>Остаток неиспользованного гранта, подлежащий возврату в областной бюджет (заполняется по итогу года)</w:t>
      </w:r>
      <w:r>
        <w:rPr>
          <w:rFonts w:cs="Times New Roman"/>
          <w:szCs w:val="28"/>
          <w:lang w:eastAsia="ru-RU"/>
        </w:rPr>
        <w:t>:</w:t>
      </w:r>
      <w:r w:rsidRPr="00852E9F">
        <w:rPr>
          <w:rFonts w:cs="Times New Roman"/>
          <w:szCs w:val="28"/>
          <w:lang w:eastAsia="ru-RU"/>
        </w:rPr>
        <w:t xml:space="preserve"> _______________________________</w:t>
      </w:r>
      <w:r>
        <w:rPr>
          <w:rFonts w:cs="Times New Roman"/>
          <w:szCs w:val="28"/>
          <w:lang w:eastAsia="ru-RU"/>
        </w:rPr>
        <w:t>_______________________________________________________________</w:t>
      </w:r>
      <w:r w:rsidR="000F7E06">
        <w:rPr>
          <w:rFonts w:cs="Times New Roman"/>
          <w:szCs w:val="28"/>
          <w:lang w:eastAsia="ru-RU"/>
        </w:rPr>
        <w:t>___</w:t>
      </w:r>
      <w:r w:rsidR="00EB0926">
        <w:rPr>
          <w:rFonts w:cs="Times New Roman"/>
          <w:szCs w:val="28"/>
          <w:lang w:eastAsia="ru-RU"/>
        </w:rPr>
        <w:t>___</w:t>
      </w:r>
      <w:r>
        <w:rPr>
          <w:rFonts w:cs="Times New Roman"/>
          <w:szCs w:val="28"/>
          <w:lang w:eastAsia="ru-RU"/>
        </w:rPr>
        <w:t>.</w:t>
      </w:r>
    </w:p>
    <w:p w:rsidR="004B5526" w:rsidRPr="004246C1" w:rsidRDefault="004B5526" w:rsidP="004B5526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                  </w:t>
      </w:r>
      <w:r w:rsidRPr="004246C1">
        <w:rPr>
          <w:rFonts w:cs="Times New Roman"/>
          <w:sz w:val="24"/>
          <w:szCs w:val="24"/>
          <w:lang w:eastAsia="ru-RU"/>
        </w:rPr>
        <w:t>(сумма цифрами и прописью)</w:t>
      </w:r>
    </w:p>
    <w:p w:rsidR="00907120" w:rsidRDefault="004B552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649D9">
        <w:rPr>
          <w:rFonts w:cs="Times New Roman"/>
          <w:szCs w:val="28"/>
          <w:lang w:eastAsia="ru-RU"/>
        </w:rPr>
        <w:t>Объ</w:t>
      </w:r>
      <w:r w:rsidR="007032AC">
        <w:rPr>
          <w:rFonts w:cs="Times New Roman"/>
          <w:szCs w:val="28"/>
          <w:lang w:eastAsia="ru-RU"/>
        </w:rPr>
        <w:t>ё</w:t>
      </w:r>
      <w:r w:rsidRPr="009649D9">
        <w:rPr>
          <w:rFonts w:cs="Times New Roman"/>
          <w:szCs w:val="28"/>
          <w:lang w:eastAsia="ru-RU"/>
        </w:rPr>
        <w:t xml:space="preserve">м израсходованных собственных средств на </w:t>
      </w:r>
      <w:r w:rsidRPr="006B708B">
        <w:rPr>
          <w:rFonts w:cs="Times New Roman"/>
          <w:szCs w:val="28"/>
          <w:lang w:eastAsia="ru-RU"/>
        </w:rPr>
        <w:t>реализаци</w:t>
      </w:r>
      <w:r>
        <w:rPr>
          <w:rFonts w:cs="Times New Roman"/>
          <w:szCs w:val="28"/>
          <w:lang w:eastAsia="ru-RU"/>
        </w:rPr>
        <w:t>ю</w:t>
      </w:r>
      <w:r w:rsidRPr="006B708B">
        <w:rPr>
          <w:rFonts w:cs="Times New Roman"/>
          <w:szCs w:val="28"/>
          <w:lang w:eastAsia="ru-RU"/>
        </w:rPr>
        <w:t xml:space="preserve"> программы перехода организации в эффективный режим работы</w:t>
      </w:r>
      <w:r w:rsidRPr="009649D9">
        <w:rPr>
          <w:rFonts w:cs="Times New Roman"/>
          <w:szCs w:val="28"/>
          <w:lang w:eastAsia="ru-RU"/>
        </w:rPr>
        <w:t>:</w:t>
      </w:r>
      <w:r w:rsidRPr="00852E9F">
        <w:rPr>
          <w:rFonts w:cs="Times New Roman"/>
          <w:szCs w:val="28"/>
          <w:lang w:eastAsia="ru-RU"/>
        </w:rPr>
        <w:t xml:space="preserve"> _____________________</w:t>
      </w:r>
      <w:r>
        <w:rPr>
          <w:rFonts w:cs="Times New Roman"/>
          <w:szCs w:val="28"/>
          <w:lang w:eastAsia="ru-RU"/>
        </w:rPr>
        <w:t>_</w:t>
      </w:r>
      <w:r w:rsidRPr="00852E9F">
        <w:rPr>
          <w:rFonts w:cs="Times New Roman"/>
          <w:szCs w:val="28"/>
          <w:lang w:eastAsia="ru-RU"/>
        </w:rPr>
        <w:t>__________</w:t>
      </w:r>
      <w:r>
        <w:rPr>
          <w:rFonts w:cs="Times New Roman"/>
          <w:szCs w:val="28"/>
          <w:lang w:eastAsia="ru-RU"/>
        </w:rPr>
        <w:t>________________________________</w:t>
      </w:r>
      <w:r w:rsidR="007032AC">
        <w:rPr>
          <w:rFonts w:cs="Times New Roman"/>
          <w:szCs w:val="28"/>
          <w:lang w:eastAsia="ru-RU"/>
        </w:rPr>
        <w:t>_________________________</w:t>
      </w:r>
      <w:r>
        <w:rPr>
          <w:rFonts w:cs="Times New Roman"/>
          <w:szCs w:val="28"/>
          <w:lang w:eastAsia="ru-RU"/>
        </w:rPr>
        <w:t xml:space="preserve"> </w:t>
      </w:r>
    </w:p>
    <w:p w:rsidR="004B5526" w:rsidRDefault="004B5526" w:rsidP="004B5526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4246C1"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cs="Times New Roman"/>
          <w:sz w:val="24"/>
          <w:szCs w:val="24"/>
          <w:lang w:eastAsia="ru-RU"/>
        </w:rPr>
        <w:t xml:space="preserve">          </w:t>
      </w:r>
      <w:r w:rsidRPr="004246C1">
        <w:rPr>
          <w:rFonts w:cs="Times New Roman"/>
          <w:sz w:val="24"/>
          <w:szCs w:val="24"/>
          <w:lang w:eastAsia="ru-RU"/>
        </w:rPr>
        <w:t xml:space="preserve">        (сумма цифрами и прописью)</w:t>
      </w:r>
    </w:p>
    <w:p w:rsidR="004B5526" w:rsidRPr="0083043A" w:rsidRDefault="004B5526" w:rsidP="004B5526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_________________________________________________________________________________________________</w:t>
      </w:r>
      <w:r w:rsidR="00EB0926">
        <w:rPr>
          <w:rFonts w:cs="Times New Roman"/>
          <w:szCs w:val="28"/>
          <w:lang w:eastAsia="ru-RU"/>
        </w:rPr>
        <w:t>___</w:t>
      </w:r>
      <w:r>
        <w:rPr>
          <w:rFonts w:cs="Times New Roman"/>
          <w:szCs w:val="28"/>
          <w:lang w:eastAsia="ru-RU"/>
        </w:rPr>
        <w:t>.</w:t>
      </w:r>
    </w:p>
    <w:p w:rsidR="004B5526" w:rsidRPr="009649D9" w:rsidRDefault="004B5526" w:rsidP="004B5526">
      <w:pPr>
        <w:widowControl w:val="0"/>
        <w:autoSpaceDE w:val="0"/>
        <w:autoSpaceDN w:val="0"/>
        <w:adjustRightInd w:val="0"/>
        <w:ind w:firstLine="0"/>
        <w:rPr>
          <w:rFonts w:cs="Times New Roman"/>
          <w:sz w:val="26"/>
          <w:szCs w:val="26"/>
          <w:lang w:eastAsia="ru-RU"/>
        </w:rPr>
      </w:pPr>
    </w:p>
    <w:p w:rsidR="004B5526" w:rsidRPr="00852E9F" w:rsidRDefault="004B5526" w:rsidP="004B5526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 w:rsidRPr="00852E9F">
        <w:rPr>
          <w:rFonts w:cs="Times New Roman"/>
          <w:szCs w:val="28"/>
          <w:lang w:eastAsia="ru-RU"/>
        </w:rPr>
        <w:t xml:space="preserve">Руководитель </w:t>
      </w:r>
    </w:p>
    <w:p w:rsidR="004B5526" w:rsidRPr="00852E9F" w:rsidRDefault="004B5526" w:rsidP="004B5526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 w:rsidRPr="00852E9F">
        <w:rPr>
          <w:rFonts w:cs="Times New Roman"/>
          <w:szCs w:val="28"/>
          <w:lang w:eastAsia="ru-RU"/>
        </w:rPr>
        <w:t>образовательной организации _________________ ___________</w:t>
      </w:r>
      <w:r>
        <w:rPr>
          <w:rFonts w:cs="Times New Roman"/>
          <w:szCs w:val="28"/>
          <w:lang w:eastAsia="ru-RU"/>
        </w:rPr>
        <w:t>__</w:t>
      </w:r>
      <w:r w:rsidRPr="00852E9F">
        <w:rPr>
          <w:rFonts w:cs="Times New Roman"/>
          <w:szCs w:val="28"/>
          <w:lang w:eastAsia="ru-RU"/>
        </w:rPr>
        <w:t>__________</w:t>
      </w:r>
    </w:p>
    <w:p w:rsidR="004B5526" w:rsidRPr="004246C1" w:rsidRDefault="004B5526" w:rsidP="004B5526">
      <w:pPr>
        <w:widowControl w:val="0"/>
        <w:autoSpaceDE w:val="0"/>
        <w:autoSpaceDN w:val="0"/>
        <w:adjustRightInd w:val="0"/>
        <w:ind w:firstLine="0"/>
        <w:rPr>
          <w:rFonts w:cs="Times New Roman"/>
          <w:sz w:val="24"/>
          <w:szCs w:val="24"/>
          <w:lang w:eastAsia="ru-RU"/>
        </w:rPr>
      </w:pPr>
      <w:r w:rsidRPr="004246C1">
        <w:rPr>
          <w:rFonts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cs="Times New Roman"/>
          <w:sz w:val="24"/>
          <w:szCs w:val="24"/>
          <w:lang w:eastAsia="ru-RU"/>
        </w:rPr>
        <w:t xml:space="preserve">                </w:t>
      </w:r>
      <w:r w:rsidRPr="004246C1">
        <w:rPr>
          <w:rFonts w:cs="Times New Roman"/>
          <w:sz w:val="24"/>
          <w:szCs w:val="24"/>
          <w:lang w:eastAsia="ru-RU"/>
        </w:rPr>
        <w:t xml:space="preserve">   (подпись)                    (расшифровка подписи)</w:t>
      </w:r>
    </w:p>
    <w:p w:rsidR="004B5526" w:rsidRPr="009649D9" w:rsidRDefault="004B5526" w:rsidP="004B5526">
      <w:pPr>
        <w:widowControl w:val="0"/>
        <w:autoSpaceDE w:val="0"/>
        <w:autoSpaceDN w:val="0"/>
        <w:adjustRightInd w:val="0"/>
        <w:ind w:firstLine="0"/>
        <w:rPr>
          <w:rFonts w:cs="Times New Roman"/>
          <w:sz w:val="26"/>
          <w:szCs w:val="26"/>
          <w:lang w:eastAsia="ru-RU"/>
        </w:rPr>
      </w:pPr>
    </w:p>
    <w:p w:rsidR="004B5526" w:rsidRPr="00852E9F" w:rsidRDefault="004B5526" w:rsidP="004B5526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 w:rsidRPr="00852E9F">
        <w:rPr>
          <w:rFonts w:cs="Times New Roman"/>
          <w:szCs w:val="28"/>
          <w:lang w:eastAsia="ru-RU"/>
        </w:rPr>
        <w:t>Бухгалтер</w:t>
      </w:r>
    </w:p>
    <w:p w:rsidR="004B5526" w:rsidRPr="00852E9F" w:rsidRDefault="004B5526" w:rsidP="004B5526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 w:rsidRPr="00852E9F">
        <w:rPr>
          <w:rFonts w:cs="Times New Roman"/>
          <w:szCs w:val="28"/>
          <w:lang w:eastAsia="ru-RU"/>
        </w:rPr>
        <w:t xml:space="preserve">образовательной организации ________________ </w:t>
      </w:r>
      <w:r>
        <w:rPr>
          <w:rFonts w:cs="Times New Roman"/>
          <w:szCs w:val="28"/>
          <w:lang w:eastAsia="ru-RU"/>
        </w:rPr>
        <w:t>__</w:t>
      </w:r>
      <w:r w:rsidRPr="00852E9F">
        <w:rPr>
          <w:rFonts w:cs="Times New Roman"/>
          <w:szCs w:val="28"/>
          <w:lang w:eastAsia="ru-RU"/>
        </w:rPr>
        <w:t>______________________</w:t>
      </w:r>
    </w:p>
    <w:p w:rsidR="004B5526" w:rsidRPr="004246C1" w:rsidRDefault="004B5526" w:rsidP="004B5526">
      <w:pPr>
        <w:widowControl w:val="0"/>
        <w:autoSpaceDE w:val="0"/>
        <w:autoSpaceDN w:val="0"/>
        <w:adjustRightInd w:val="0"/>
        <w:ind w:firstLine="0"/>
        <w:rPr>
          <w:rFonts w:cs="Times New Roman"/>
          <w:sz w:val="24"/>
          <w:szCs w:val="24"/>
          <w:lang w:eastAsia="ru-RU"/>
        </w:rPr>
      </w:pPr>
      <w:r w:rsidRPr="004246C1">
        <w:rPr>
          <w:rFonts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cs="Times New Roman"/>
          <w:sz w:val="24"/>
          <w:szCs w:val="24"/>
          <w:lang w:eastAsia="ru-RU"/>
        </w:rPr>
        <w:t xml:space="preserve">             </w:t>
      </w:r>
      <w:r w:rsidRPr="004246C1">
        <w:rPr>
          <w:rFonts w:cs="Times New Roman"/>
          <w:sz w:val="24"/>
          <w:szCs w:val="24"/>
          <w:lang w:eastAsia="ru-RU"/>
        </w:rPr>
        <w:t xml:space="preserve">          (подпись)                    (расшифровка подписи)</w:t>
      </w:r>
    </w:p>
    <w:p w:rsidR="004B5526" w:rsidRPr="00852E9F" w:rsidRDefault="004B5526" w:rsidP="004B5526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 w:rsidRPr="00852E9F">
        <w:rPr>
          <w:rFonts w:cs="Times New Roman"/>
          <w:szCs w:val="28"/>
          <w:lang w:eastAsia="ru-RU"/>
        </w:rPr>
        <w:t xml:space="preserve">                                                М.П.</w:t>
      </w:r>
    </w:p>
    <w:p w:rsidR="004B5526" w:rsidRPr="009649D9" w:rsidRDefault="004B5526" w:rsidP="004B5526">
      <w:pPr>
        <w:widowControl w:val="0"/>
        <w:autoSpaceDE w:val="0"/>
        <w:autoSpaceDN w:val="0"/>
        <w:adjustRightInd w:val="0"/>
        <w:ind w:firstLine="0"/>
        <w:rPr>
          <w:rFonts w:cs="Times New Roman"/>
          <w:sz w:val="26"/>
          <w:szCs w:val="26"/>
          <w:lang w:eastAsia="ru-RU"/>
        </w:rPr>
      </w:pPr>
    </w:p>
    <w:p w:rsidR="004B5526" w:rsidRPr="00852E9F" w:rsidRDefault="004B5526" w:rsidP="004B5526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Настоящий о</w:t>
      </w:r>
      <w:r w:rsidR="00D916EB">
        <w:rPr>
          <w:rFonts w:cs="Times New Roman"/>
          <w:szCs w:val="28"/>
          <w:lang w:eastAsia="ru-RU"/>
        </w:rPr>
        <w:t>тчё</w:t>
      </w:r>
      <w:r w:rsidRPr="00852E9F">
        <w:rPr>
          <w:rFonts w:cs="Times New Roman"/>
          <w:szCs w:val="28"/>
          <w:lang w:eastAsia="ru-RU"/>
        </w:rPr>
        <w:t>т принят «___» _______</w:t>
      </w:r>
      <w:r>
        <w:rPr>
          <w:rFonts w:cs="Times New Roman"/>
          <w:szCs w:val="28"/>
          <w:lang w:eastAsia="ru-RU"/>
        </w:rPr>
        <w:t>____</w:t>
      </w:r>
      <w:r w:rsidRPr="00852E9F">
        <w:rPr>
          <w:rFonts w:cs="Times New Roman"/>
          <w:szCs w:val="28"/>
          <w:lang w:eastAsia="ru-RU"/>
        </w:rPr>
        <w:t>___ 20__ г.</w:t>
      </w:r>
    </w:p>
    <w:p w:rsidR="004B5526" w:rsidRPr="00852E9F" w:rsidRDefault="004B5526" w:rsidP="004B5526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 w:rsidRPr="00852E9F">
        <w:rPr>
          <w:rFonts w:cs="Times New Roman"/>
          <w:szCs w:val="28"/>
          <w:lang w:eastAsia="ru-RU"/>
        </w:rPr>
        <w:t>______________ ________</w:t>
      </w:r>
      <w:r>
        <w:rPr>
          <w:rFonts w:cs="Times New Roman"/>
          <w:szCs w:val="28"/>
          <w:lang w:eastAsia="ru-RU"/>
        </w:rPr>
        <w:t>______________</w:t>
      </w:r>
      <w:r w:rsidRPr="00852E9F">
        <w:rPr>
          <w:rFonts w:cs="Times New Roman"/>
          <w:szCs w:val="28"/>
          <w:lang w:eastAsia="ru-RU"/>
        </w:rPr>
        <w:t>_____________</w:t>
      </w:r>
    </w:p>
    <w:p w:rsidR="004B5526" w:rsidRPr="004246C1" w:rsidRDefault="004B5526" w:rsidP="004B5526">
      <w:pPr>
        <w:widowControl w:val="0"/>
        <w:autoSpaceDE w:val="0"/>
        <w:autoSpaceDN w:val="0"/>
        <w:adjustRightInd w:val="0"/>
        <w:ind w:firstLine="0"/>
        <w:rPr>
          <w:rFonts w:cs="Times New Roman"/>
          <w:sz w:val="24"/>
          <w:szCs w:val="24"/>
          <w:lang w:eastAsia="ru-RU"/>
        </w:rPr>
      </w:pPr>
      <w:r w:rsidRPr="004246C1">
        <w:rPr>
          <w:rFonts w:cs="Times New Roman"/>
          <w:sz w:val="24"/>
          <w:szCs w:val="24"/>
          <w:lang w:eastAsia="ru-RU"/>
        </w:rPr>
        <w:t xml:space="preserve">    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Pr="004246C1">
        <w:rPr>
          <w:rFonts w:cs="Times New Roman"/>
          <w:sz w:val="24"/>
          <w:szCs w:val="24"/>
          <w:lang w:eastAsia="ru-RU"/>
        </w:rPr>
        <w:t xml:space="preserve">  (подпись)               </w:t>
      </w:r>
      <w:r>
        <w:rPr>
          <w:rFonts w:cs="Times New Roman"/>
          <w:sz w:val="24"/>
          <w:szCs w:val="24"/>
          <w:lang w:eastAsia="ru-RU"/>
        </w:rPr>
        <w:t xml:space="preserve">        </w:t>
      </w:r>
      <w:r w:rsidRPr="004246C1">
        <w:rPr>
          <w:rFonts w:cs="Times New Roman"/>
          <w:sz w:val="24"/>
          <w:szCs w:val="24"/>
          <w:lang w:eastAsia="ru-RU"/>
        </w:rPr>
        <w:t xml:space="preserve">   (расшифровка подписи)</w:t>
      </w:r>
    </w:p>
    <w:p w:rsidR="004B5526" w:rsidRPr="00852E9F" w:rsidRDefault="004B5526" w:rsidP="004B5526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 w:rsidRPr="00852E9F">
        <w:rPr>
          <w:rFonts w:cs="Times New Roman"/>
          <w:szCs w:val="28"/>
          <w:lang w:eastAsia="ru-RU"/>
        </w:rPr>
        <w:t>______________ __________</w:t>
      </w:r>
      <w:r>
        <w:rPr>
          <w:rFonts w:cs="Times New Roman"/>
          <w:szCs w:val="28"/>
          <w:lang w:eastAsia="ru-RU"/>
        </w:rPr>
        <w:t>______________</w:t>
      </w:r>
      <w:r w:rsidRPr="00852E9F">
        <w:rPr>
          <w:rFonts w:cs="Times New Roman"/>
          <w:szCs w:val="28"/>
          <w:lang w:eastAsia="ru-RU"/>
        </w:rPr>
        <w:t>___________</w:t>
      </w:r>
    </w:p>
    <w:p w:rsidR="005E5245" w:rsidRPr="004B5526" w:rsidRDefault="004B5526" w:rsidP="004B5526">
      <w:pPr>
        <w:widowControl w:val="0"/>
        <w:autoSpaceDE w:val="0"/>
        <w:autoSpaceDN w:val="0"/>
        <w:adjustRightInd w:val="0"/>
        <w:ind w:firstLine="0"/>
      </w:pPr>
      <w:r w:rsidRPr="004246C1">
        <w:rPr>
          <w:rFonts w:cs="Times New Roman"/>
          <w:sz w:val="24"/>
          <w:szCs w:val="24"/>
          <w:lang w:eastAsia="ru-RU"/>
        </w:rPr>
        <w:t xml:space="preserve">  </w:t>
      </w:r>
      <w:r>
        <w:rPr>
          <w:rFonts w:cs="Times New Roman"/>
          <w:sz w:val="24"/>
          <w:szCs w:val="24"/>
          <w:lang w:eastAsia="ru-RU"/>
        </w:rPr>
        <w:t xml:space="preserve">  </w:t>
      </w:r>
      <w:r w:rsidRPr="004246C1">
        <w:rPr>
          <w:rFonts w:cs="Times New Roman"/>
          <w:sz w:val="24"/>
          <w:szCs w:val="24"/>
          <w:lang w:eastAsia="ru-RU"/>
        </w:rPr>
        <w:t xml:space="preserve">   (подпись)              </w:t>
      </w:r>
      <w:r>
        <w:rPr>
          <w:rFonts w:cs="Times New Roman"/>
          <w:sz w:val="24"/>
          <w:szCs w:val="24"/>
          <w:lang w:eastAsia="ru-RU"/>
        </w:rPr>
        <w:t xml:space="preserve">       </w:t>
      </w:r>
      <w:r w:rsidRPr="004246C1">
        <w:rPr>
          <w:rFonts w:cs="Times New Roman"/>
          <w:sz w:val="24"/>
          <w:szCs w:val="24"/>
          <w:lang w:eastAsia="ru-RU"/>
        </w:rPr>
        <w:t xml:space="preserve">     (расшифровка подписи)</w:t>
      </w:r>
      <w:r w:rsidR="00553DE4">
        <w:rPr>
          <w:rFonts w:cs="Times New Roman"/>
          <w:sz w:val="24"/>
          <w:szCs w:val="24"/>
          <w:lang w:eastAsia="ru-RU"/>
        </w:rPr>
        <w:t xml:space="preserve">         </w:t>
      </w:r>
    </w:p>
    <w:sectPr w:rsidR="005E5245" w:rsidRPr="004B5526" w:rsidSect="008B6616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6838" w:h="11906" w:orient="landscape"/>
      <w:pgMar w:top="1985" w:right="1134" w:bottom="566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D70" w:rsidRDefault="001C1D70" w:rsidP="00E30EA9">
      <w:r>
        <w:separator/>
      </w:r>
    </w:p>
  </w:endnote>
  <w:endnote w:type="continuationSeparator" w:id="0">
    <w:p w:rsidR="001C1D70" w:rsidRDefault="001C1D70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9F" w:rsidRDefault="0009319F">
    <w:pPr>
      <w:pStyle w:val="a5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574" w:rsidRDefault="000D5574">
    <w:pPr>
      <w:pStyle w:val="a5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574" w:rsidRDefault="000D5574">
    <w:pPr>
      <w:pStyle w:val="a5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574" w:rsidRDefault="000D55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9F" w:rsidRDefault="0009319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9F" w:rsidRDefault="0009319F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9F" w:rsidRDefault="0009319F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9F" w:rsidRDefault="0009319F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9F" w:rsidRDefault="0009319F">
    <w:pPr>
      <w:pStyle w:val="a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9F" w:rsidRDefault="0009319F">
    <w:pPr>
      <w:pStyle w:val="a5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9F" w:rsidRDefault="0009319F">
    <w:pPr>
      <w:pStyle w:val="a5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9F" w:rsidRDefault="000931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D70" w:rsidRDefault="001C1D70" w:rsidP="00E30EA9">
      <w:r>
        <w:separator/>
      </w:r>
    </w:p>
  </w:footnote>
  <w:footnote w:type="continuationSeparator" w:id="0">
    <w:p w:rsidR="001C1D70" w:rsidRDefault="001C1D70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9F" w:rsidRDefault="0009319F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574" w:rsidRDefault="000D5574">
    <w:pPr>
      <w:pStyle w:val="a3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842127"/>
      <w:docPartObj>
        <w:docPartGallery w:val="Page Numbers (Top of Page)"/>
        <w:docPartUnique/>
      </w:docPartObj>
    </w:sdtPr>
    <w:sdtEndPr/>
    <w:sdtContent>
      <w:p w:rsidR="000D5574" w:rsidRDefault="007E02C6">
        <w:pPr>
          <w:pStyle w:val="a3"/>
          <w:jc w:val="center"/>
        </w:pPr>
        <w:r>
          <w:fldChar w:fldCharType="begin"/>
        </w:r>
        <w:r w:rsidR="004811D1">
          <w:instrText>PAGE   \* MERGEFORMAT</w:instrText>
        </w:r>
        <w:r>
          <w:fldChar w:fldCharType="separate"/>
        </w:r>
        <w:r w:rsidR="00254B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5574" w:rsidRPr="00532191" w:rsidRDefault="000D5574" w:rsidP="00914297">
    <w:pPr>
      <w:pStyle w:val="a3"/>
      <w:jc w:val="center"/>
      <w:rPr>
        <w:rFonts w:cs="Times New Roman"/>
        <w:szCs w:val="28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574" w:rsidRDefault="000D55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17588"/>
      <w:docPartObj>
        <w:docPartGallery w:val="Page Numbers (Top of Page)"/>
        <w:docPartUnique/>
      </w:docPartObj>
    </w:sdtPr>
    <w:sdtEndPr/>
    <w:sdtContent>
      <w:p w:rsidR="0009319F" w:rsidRDefault="007E02C6">
        <w:pPr>
          <w:pStyle w:val="a3"/>
          <w:jc w:val="center"/>
        </w:pPr>
        <w:r>
          <w:fldChar w:fldCharType="begin"/>
        </w:r>
        <w:r w:rsidR="004811D1">
          <w:instrText>PAGE   \* MERGEFORMAT</w:instrText>
        </w:r>
        <w:r>
          <w:fldChar w:fldCharType="separate"/>
        </w:r>
        <w:r w:rsidR="00254B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9F" w:rsidRDefault="0009319F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9F" w:rsidRDefault="0009319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011895"/>
      <w:docPartObj>
        <w:docPartGallery w:val="Page Numbers (Top of Page)"/>
        <w:docPartUnique/>
      </w:docPartObj>
    </w:sdtPr>
    <w:sdtEndPr/>
    <w:sdtContent>
      <w:p w:rsidR="0009319F" w:rsidRDefault="007E02C6">
        <w:pPr>
          <w:pStyle w:val="a3"/>
          <w:jc w:val="center"/>
        </w:pPr>
        <w:r>
          <w:fldChar w:fldCharType="begin"/>
        </w:r>
        <w:r w:rsidR="004811D1">
          <w:instrText>PAGE   \* MERGEFORMAT</w:instrText>
        </w:r>
        <w:r>
          <w:fldChar w:fldCharType="separate"/>
        </w:r>
        <w:r w:rsidR="00254B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9F" w:rsidRDefault="0009319F">
    <w:pPr>
      <w:pStyle w:val="a3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9F" w:rsidRDefault="0009319F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9F" w:rsidRPr="00532191" w:rsidRDefault="007E02C6" w:rsidP="00914297">
    <w:pPr>
      <w:pStyle w:val="a3"/>
      <w:jc w:val="center"/>
      <w:rPr>
        <w:rFonts w:cs="Times New Roman"/>
        <w:szCs w:val="28"/>
      </w:rPr>
    </w:pPr>
    <w:r>
      <w:fldChar w:fldCharType="begin"/>
    </w:r>
    <w:r w:rsidR="004811D1">
      <w:instrText>PAGE   \* MERGEFORMAT</w:instrText>
    </w:r>
    <w:r>
      <w:fldChar w:fldCharType="separate"/>
    </w:r>
    <w:r w:rsidR="00254B23">
      <w:rPr>
        <w:noProof/>
      </w:rPr>
      <w:t>2</w:t>
    </w:r>
    <w:r>
      <w:rPr>
        <w:noProof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9F" w:rsidRPr="00AB43B2" w:rsidRDefault="0009319F" w:rsidP="009142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7441"/>
    <w:multiLevelType w:val="hybridMultilevel"/>
    <w:tmpl w:val="7C3CA098"/>
    <w:lvl w:ilvl="0" w:tplc="77D83CEE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954167"/>
    <w:multiLevelType w:val="hybridMultilevel"/>
    <w:tmpl w:val="DEEC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1B0A"/>
    <w:multiLevelType w:val="hybridMultilevel"/>
    <w:tmpl w:val="7C844A12"/>
    <w:lvl w:ilvl="0" w:tplc="8CB20384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A90A39"/>
    <w:multiLevelType w:val="hybridMultilevel"/>
    <w:tmpl w:val="BB508C10"/>
    <w:lvl w:ilvl="0" w:tplc="E54AF3CC">
      <w:start w:val="1"/>
      <w:numFmt w:val="bullet"/>
      <w:lvlText w:val="•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34E338">
      <w:start w:val="1"/>
      <w:numFmt w:val="bullet"/>
      <w:lvlText w:val="o"/>
      <w:lvlJc w:val="left"/>
      <w:pPr>
        <w:ind w:left="1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8CF702">
      <w:start w:val="1"/>
      <w:numFmt w:val="bullet"/>
      <w:lvlText w:val="▪"/>
      <w:lvlJc w:val="left"/>
      <w:pPr>
        <w:ind w:left="1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9EE068">
      <w:start w:val="1"/>
      <w:numFmt w:val="bullet"/>
      <w:lvlText w:val="•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86A520">
      <w:start w:val="1"/>
      <w:numFmt w:val="bullet"/>
      <w:lvlText w:val="o"/>
      <w:lvlJc w:val="left"/>
      <w:pPr>
        <w:ind w:left="3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72706E">
      <w:start w:val="1"/>
      <w:numFmt w:val="bullet"/>
      <w:lvlText w:val="▪"/>
      <w:lvlJc w:val="left"/>
      <w:pPr>
        <w:ind w:left="4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5C2D2A">
      <w:start w:val="1"/>
      <w:numFmt w:val="bullet"/>
      <w:lvlText w:val="•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68CAEC">
      <w:start w:val="1"/>
      <w:numFmt w:val="bullet"/>
      <w:lvlText w:val="o"/>
      <w:lvlJc w:val="left"/>
      <w:pPr>
        <w:ind w:left="5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6AABA">
      <w:start w:val="1"/>
      <w:numFmt w:val="bullet"/>
      <w:lvlText w:val="▪"/>
      <w:lvlJc w:val="left"/>
      <w:pPr>
        <w:ind w:left="6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7D256E"/>
    <w:multiLevelType w:val="hybridMultilevel"/>
    <w:tmpl w:val="3556AB2A"/>
    <w:lvl w:ilvl="0" w:tplc="4F062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 w15:restartNumberingAfterBreak="0">
    <w:nsid w:val="32CC77C9"/>
    <w:multiLevelType w:val="hybridMultilevel"/>
    <w:tmpl w:val="75443BD4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7" w15:restartNumberingAfterBreak="0">
    <w:nsid w:val="37A861D1"/>
    <w:multiLevelType w:val="hybridMultilevel"/>
    <w:tmpl w:val="ACACEA92"/>
    <w:lvl w:ilvl="0" w:tplc="4F06291C">
      <w:start w:val="1"/>
      <w:numFmt w:val="bullet"/>
      <w:lvlText w:val=""/>
      <w:lvlJc w:val="left"/>
      <w:pPr>
        <w:ind w:left="111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34E338">
      <w:start w:val="1"/>
      <w:numFmt w:val="bullet"/>
      <w:lvlText w:val="o"/>
      <w:lvlJc w:val="left"/>
      <w:pPr>
        <w:ind w:left="1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8CF702">
      <w:start w:val="1"/>
      <w:numFmt w:val="bullet"/>
      <w:lvlText w:val="▪"/>
      <w:lvlJc w:val="left"/>
      <w:pPr>
        <w:ind w:left="1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9EE068">
      <w:start w:val="1"/>
      <w:numFmt w:val="bullet"/>
      <w:lvlText w:val="•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86A520">
      <w:start w:val="1"/>
      <w:numFmt w:val="bullet"/>
      <w:lvlText w:val="o"/>
      <w:lvlJc w:val="left"/>
      <w:pPr>
        <w:ind w:left="3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72706E">
      <w:start w:val="1"/>
      <w:numFmt w:val="bullet"/>
      <w:lvlText w:val="▪"/>
      <w:lvlJc w:val="left"/>
      <w:pPr>
        <w:ind w:left="4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5C2D2A">
      <w:start w:val="1"/>
      <w:numFmt w:val="bullet"/>
      <w:lvlText w:val="•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68CAEC">
      <w:start w:val="1"/>
      <w:numFmt w:val="bullet"/>
      <w:lvlText w:val="o"/>
      <w:lvlJc w:val="left"/>
      <w:pPr>
        <w:ind w:left="5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6AABA">
      <w:start w:val="1"/>
      <w:numFmt w:val="bullet"/>
      <w:lvlText w:val="▪"/>
      <w:lvlJc w:val="left"/>
      <w:pPr>
        <w:ind w:left="6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1F72C8"/>
    <w:multiLevelType w:val="hybridMultilevel"/>
    <w:tmpl w:val="0E20677E"/>
    <w:lvl w:ilvl="0" w:tplc="9D10D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433097"/>
    <w:multiLevelType w:val="hybridMultilevel"/>
    <w:tmpl w:val="93F0022C"/>
    <w:lvl w:ilvl="0" w:tplc="CD0E079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3C10D01"/>
    <w:multiLevelType w:val="hybridMultilevel"/>
    <w:tmpl w:val="2CD0B1FA"/>
    <w:lvl w:ilvl="0" w:tplc="8A4C2A8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86D3893"/>
    <w:multiLevelType w:val="hybridMultilevel"/>
    <w:tmpl w:val="CA34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D38E5"/>
    <w:multiLevelType w:val="hybridMultilevel"/>
    <w:tmpl w:val="1B40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B2"/>
    <w:rsid w:val="00006EB2"/>
    <w:rsid w:val="000125F3"/>
    <w:rsid w:val="00020DDB"/>
    <w:rsid w:val="00034658"/>
    <w:rsid w:val="000469C3"/>
    <w:rsid w:val="00064332"/>
    <w:rsid w:val="00065606"/>
    <w:rsid w:val="0008334A"/>
    <w:rsid w:val="0009288F"/>
    <w:rsid w:val="00092AF7"/>
    <w:rsid w:val="0009319F"/>
    <w:rsid w:val="00097B1C"/>
    <w:rsid w:val="000A6C2B"/>
    <w:rsid w:val="000A7D57"/>
    <w:rsid w:val="000D5574"/>
    <w:rsid w:val="000E21D5"/>
    <w:rsid w:val="000E4CBB"/>
    <w:rsid w:val="000F0B93"/>
    <w:rsid w:val="000F7E06"/>
    <w:rsid w:val="00100176"/>
    <w:rsid w:val="001042D9"/>
    <w:rsid w:val="00113329"/>
    <w:rsid w:val="001158EC"/>
    <w:rsid w:val="00117686"/>
    <w:rsid w:val="001205D3"/>
    <w:rsid w:val="00126F81"/>
    <w:rsid w:val="00130CF9"/>
    <w:rsid w:val="00132805"/>
    <w:rsid w:val="00136254"/>
    <w:rsid w:val="001370F4"/>
    <w:rsid w:val="00143606"/>
    <w:rsid w:val="00175BC6"/>
    <w:rsid w:val="00182B48"/>
    <w:rsid w:val="001845FF"/>
    <w:rsid w:val="0019668C"/>
    <w:rsid w:val="001B385B"/>
    <w:rsid w:val="001C1D70"/>
    <w:rsid w:val="001C4193"/>
    <w:rsid w:val="001C446E"/>
    <w:rsid w:val="001C78DA"/>
    <w:rsid w:val="001E7C03"/>
    <w:rsid w:val="001F402E"/>
    <w:rsid w:val="001F7281"/>
    <w:rsid w:val="00201A05"/>
    <w:rsid w:val="002113B2"/>
    <w:rsid w:val="00211758"/>
    <w:rsid w:val="00212D82"/>
    <w:rsid w:val="00214360"/>
    <w:rsid w:val="002306C4"/>
    <w:rsid w:val="0023190E"/>
    <w:rsid w:val="00231A8F"/>
    <w:rsid w:val="0023686E"/>
    <w:rsid w:val="00237CA3"/>
    <w:rsid w:val="00245E91"/>
    <w:rsid w:val="00254B23"/>
    <w:rsid w:val="00262C55"/>
    <w:rsid w:val="00281CE4"/>
    <w:rsid w:val="0029137D"/>
    <w:rsid w:val="00291B7B"/>
    <w:rsid w:val="00292B70"/>
    <w:rsid w:val="00297218"/>
    <w:rsid w:val="002A44CA"/>
    <w:rsid w:val="002B3A06"/>
    <w:rsid w:val="002B42F6"/>
    <w:rsid w:val="002C25B0"/>
    <w:rsid w:val="002E1F8D"/>
    <w:rsid w:val="002E49A7"/>
    <w:rsid w:val="002F270C"/>
    <w:rsid w:val="002F31F9"/>
    <w:rsid w:val="00300C01"/>
    <w:rsid w:val="0030162A"/>
    <w:rsid w:val="00331F68"/>
    <w:rsid w:val="003343A1"/>
    <w:rsid w:val="00337704"/>
    <w:rsid w:val="00341E6C"/>
    <w:rsid w:val="00346DCE"/>
    <w:rsid w:val="00360C4C"/>
    <w:rsid w:val="00373E95"/>
    <w:rsid w:val="0038047A"/>
    <w:rsid w:val="00384A13"/>
    <w:rsid w:val="003862E8"/>
    <w:rsid w:val="003A2DCC"/>
    <w:rsid w:val="003A70DF"/>
    <w:rsid w:val="003A7D0D"/>
    <w:rsid w:val="003B0F5D"/>
    <w:rsid w:val="003B2D5E"/>
    <w:rsid w:val="003C06FF"/>
    <w:rsid w:val="003C3FF5"/>
    <w:rsid w:val="003C4636"/>
    <w:rsid w:val="003D1372"/>
    <w:rsid w:val="003D1E8D"/>
    <w:rsid w:val="003D5458"/>
    <w:rsid w:val="003F178F"/>
    <w:rsid w:val="003F5310"/>
    <w:rsid w:val="003F78AB"/>
    <w:rsid w:val="00404CD8"/>
    <w:rsid w:val="0040656C"/>
    <w:rsid w:val="004130CA"/>
    <w:rsid w:val="00414890"/>
    <w:rsid w:val="00416CFC"/>
    <w:rsid w:val="004220C9"/>
    <w:rsid w:val="004446E6"/>
    <w:rsid w:val="004604D0"/>
    <w:rsid w:val="00460737"/>
    <w:rsid w:val="00466E5D"/>
    <w:rsid w:val="00470E30"/>
    <w:rsid w:val="0047170B"/>
    <w:rsid w:val="0047633F"/>
    <w:rsid w:val="0047770E"/>
    <w:rsid w:val="004811D1"/>
    <w:rsid w:val="00482B2A"/>
    <w:rsid w:val="004A1641"/>
    <w:rsid w:val="004A28FF"/>
    <w:rsid w:val="004B3B6E"/>
    <w:rsid w:val="004B40B3"/>
    <w:rsid w:val="004B5526"/>
    <w:rsid w:val="004B7F2A"/>
    <w:rsid w:val="004C077F"/>
    <w:rsid w:val="004C4EF5"/>
    <w:rsid w:val="004D30FC"/>
    <w:rsid w:val="004E4B8B"/>
    <w:rsid w:val="004F3C78"/>
    <w:rsid w:val="004F504E"/>
    <w:rsid w:val="00500C0C"/>
    <w:rsid w:val="00501607"/>
    <w:rsid w:val="00510D45"/>
    <w:rsid w:val="00544401"/>
    <w:rsid w:val="00553DE4"/>
    <w:rsid w:val="00581E2A"/>
    <w:rsid w:val="00590478"/>
    <w:rsid w:val="00594ACE"/>
    <w:rsid w:val="00595C5F"/>
    <w:rsid w:val="005A2A73"/>
    <w:rsid w:val="005A5CA6"/>
    <w:rsid w:val="005B2963"/>
    <w:rsid w:val="005B645C"/>
    <w:rsid w:val="005C794C"/>
    <w:rsid w:val="005E5245"/>
    <w:rsid w:val="006060F6"/>
    <w:rsid w:val="00610EC0"/>
    <w:rsid w:val="00617F96"/>
    <w:rsid w:val="0063687F"/>
    <w:rsid w:val="00636EC1"/>
    <w:rsid w:val="0065597E"/>
    <w:rsid w:val="00662DE6"/>
    <w:rsid w:val="006775B7"/>
    <w:rsid w:val="006B0DB2"/>
    <w:rsid w:val="006C6EB9"/>
    <w:rsid w:val="006E4D53"/>
    <w:rsid w:val="006E52FA"/>
    <w:rsid w:val="006E7E49"/>
    <w:rsid w:val="006F04AC"/>
    <w:rsid w:val="006F1A11"/>
    <w:rsid w:val="00702249"/>
    <w:rsid w:val="007032AC"/>
    <w:rsid w:val="00725E60"/>
    <w:rsid w:val="00750749"/>
    <w:rsid w:val="00751B45"/>
    <w:rsid w:val="00765674"/>
    <w:rsid w:val="00767AB2"/>
    <w:rsid w:val="00771E45"/>
    <w:rsid w:val="007733F1"/>
    <w:rsid w:val="0077506E"/>
    <w:rsid w:val="007A3F23"/>
    <w:rsid w:val="007A7429"/>
    <w:rsid w:val="007C4805"/>
    <w:rsid w:val="007E02C6"/>
    <w:rsid w:val="007E3125"/>
    <w:rsid w:val="007E5CF9"/>
    <w:rsid w:val="00802DBF"/>
    <w:rsid w:val="00802E57"/>
    <w:rsid w:val="00813C2E"/>
    <w:rsid w:val="008209EA"/>
    <w:rsid w:val="00823AA4"/>
    <w:rsid w:val="008431A5"/>
    <w:rsid w:val="00852D79"/>
    <w:rsid w:val="00867235"/>
    <w:rsid w:val="008807F4"/>
    <w:rsid w:val="0088471E"/>
    <w:rsid w:val="0088570C"/>
    <w:rsid w:val="008907C7"/>
    <w:rsid w:val="008908C1"/>
    <w:rsid w:val="008A033A"/>
    <w:rsid w:val="008A38DE"/>
    <w:rsid w:val="008B6616"/>
    <w:rsid w:val="008C51EA"/>
    <w:rsid w:val="008F519B"/>
    <w:rsid w:val="009043F2"/>
    <w:rsid w:val="00907120"/>
    <w:rsid w:val="00914297"/>
    <w:rsid w:val="00921420"/>
    <w:rsid w:val="00921979"/>
    <w:rsid w:val="009304BE"/>
    <w:rsid w:val="00930A45"/>
    <w:rsid w:val="00932CFB"/>
    <w:rsid w:val="00932D63"/>
    <w:rsid w:val="00954104"/>
    <w:rsid w:val="009615B9"/>
    <w:rsid w:val="009649CC"/>
    <w:rsid w:val="009814FA"/>
    <w:rsid w:val="00990EF1"/>
    <w:rsid w:val="009A14BB"/>
    <w:rsid w:val="009B0F15"/>
    <w:rsid w:val="009B1EB1"/>
    <w:rsid w:val="009B678C"/>
    <w:rsid w:val="009C729A"/>
    <w:rsid w:val="009D356B"/>
    <w:rsid w:val="00A054BA"/>
    <w:rsid w:val="00A17997"/>
    <w:rsid w:val="00A2300F"/>
    <w:rsid w:val="00A3727F"/>
    <w:rsid w:val="00A417AD"/>
    <w:rsid w:val="00A57668"/>
    <w:rsid w:val="00A63148"/>
    <w:rsid w:val="00A64C68"/>
    <w:rsid w:val="00A65C80"/>
    <w:rsid w:val="00A77C4A"/>
    <w:rsid w:val="00A855C1"/>
    <w:rsid w:val="00A902B5"/>
    <w:rsid w:val="00A97A64"/>
    <w:rsid w:val="00AA1FB1"/>
    <w:rsid w:val="00AB5312"/>
    <w:rsid w:val="00AB54B0"/>
    <w:rsid w:val="00AC25AE"/>
    <w:rsid w:val="00AC524A"/>
    <w:rsid w:val="00AE1CE0"/>
    <w:rsid w:val="00AE3646"/>
    <w:rsid w:val="00AE72D3"/>
    <w:rsid w:val="00AE78AE"/>
    <w:rsid w:val="00AF5E03"/>
    <w:rsid w:val="00B04A6D"/>
    <w:rsid w:val="00B07D8E"/>
    <w:rsid w:val="00B15FC9"/>
    <w:rsid w:val="00B47785"/>
    <w:rsid w:val="00B73A68"/>
    <w:rsid w:val="00B80840"/>
    <w:rsid w:val="00B92C4F"/>
    <w:rsid w:val="00B95E87"/>
    <w:rsid w:val="00BA299C"/>
    <w:rsid w:val="00BB1812"/>
    <w:rsid w:val="00BC0FC8"/>
    <w:rsid w:val="00BC22B5"/>
    <w:rsid w:val="00BC6ED0"/>
    <w:rsid w:val="00BD478C"/>
    <w:rsid w:val="00BF427E"/>
    <w:rsid w:val="00C02A7B"/>
    <w:rsid w:val="00C165EA"/>
    <w:rsid w:val="00C367E9"/>
    <w:rsid w:val="00C44557"/>
    <w:rsid w:val="00C445A5"/>
    <w:rsid w:val="00C60312"/>
    <w:rsid w:val="00C6060D"/>
    <w:rsid w:val="00C70F0E"/>
    <w:rsid w:val="00C7607F"/>
    <w:rsid w:val="00C766E7"/>
    <w:rsid w:val="00C76FE8"/>
    <w:rsid w:val="00C909D4"/>
    <w:rsid w:val="00C92018"/>
    <w:rsid w:val="00C94550"/>
    <w:rsid w:val="00CA211F"/>
    <w:rsid w:val="00CA7FBE"/>
    <w:rsid w:val="00CB1B8F"/>
    <w:rsid w:val="00CB7C0A"/>
    <w:rsid w:val="00CC263C"/>
    <w:rsid w:val="00CF060B"/>
    <w:rsid w:val="00CF7DDD"/>
    <w:rsid w:val="00D00EFB"/>
    <w:rsid w:val="00D132E6"/>
    <w:rsid w:val="00D21044"/>
    <w:rsid w:val="00D3175F"/>
    <w:rsid w:val="00D3196A"/>
    <w:rsid w:val="00D36ED1"/>
    <w:rsid w:val="00D40989"/>
    <w:rsid w:val="00D42C78"/>
    <w:rsid w:val="00D6168E"/>
    <w:rsid w:val="00D6423E"/>
    <w:rsid w:val="00D65CC4"/>
    <w:rsid w:val="00D72C55"/>
    <w:rsid w:val="00D778D4"/>
    <w:rsid w:val="00D908B5"/>
    <w:rsid w:val="00D916EB"/>
    <w:rsid w:val="00DA6DF8"/>
    <w:rsid w:val="00DB03C4"/>
    <w:rsid w:val="00DB3818"/>
    <w:rsid w:val="00DD0D87"/>
    <w:rsid w:val="00DD2507"/>
    <w:rsid w:val="00DE659B"/>
    <w:rsid w:val="00DE71B2"/>
    <w:rsid w:val="00DF4273"/>
    <w:rsid w:val="00DF6426"/>
    <w:rsid w:val="00E013E1"/>
    <w:rsid w:val="00E01F2F"/>
    <w:rsid w:val="00E1407E"/>
    <w:rsid w:val="00E30EA9"/>
    <w:rsid w:val="00E41FD0"/>
    <w:rsid w:val="00E4647E"/>
    <w:rsid w:val="00E478D0"/>
    <w:rsid w:val="00E74B0F"/>
    <w:rsid w:val="00EB0926"/>
    <w:rsid w:val="00EB26BF"/>
    <w:rsid w:val="00EB7922"/>
    <w:rsid w:val="00EC4FBD"/>
    <w:rsid w:val="00EC52B5"/>
    <w:rsid w:val="00ED2796"/>
    <w:rsid w:val="00ED2B17"/>
    <w:rsid w:val="00EE293E"/>
    <w:rsid w:val="00EE4391"/>
    <w:rsid w:val="00EF04EB"/>
    <w:rsid w:val="00EF4631"/>
    <w:rsid w:val="00EF6F11"/>
    <w:rsid w:val="00F01C64"/>
    <w:rsid w:val="00F060F5"/>
    <w:rsid w:val="00F10D35"/>
    <w:rsid w:val="00F30D37"/>
    <w:rsid w:val="00F330BA"/>
    <w:rsid w:val="00F37AD4"/>
    <w:rsid w:val="00F43FD7"/>
    <w:rsid w:val="00F46523"/>
    <w:rsid w:val="00F47D2C"/>
    <w:rsid w:val="00F60B68"/>
    <w:rsid w:val="00F61749"/>
    <w:rsid w:val="00F62009"/>
    <w:rsid w:val="00F678B2"/>
    <w:rsid w:val="00F707E5"/>
    <w:rsid w:val="00FA0164"/>
    <w:rsid w:val="00FB1520"/>
    <w:rsid w:val="00FB6D4B"/>
    <w:rsid w:val="00FC3308"/>
    <w:rsid w:val="00FD7DF2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231F2-A529-4C32-B94F-0280E2F5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B66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616"/>
    <w:rPr>
      <w:rFonts w:ascii="Tahoma" w:eastAsia="Times New Roman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8B66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B661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B6616"/>
    <w:rPr>
      <w:rFonts w:ascii="Times New Roman" w:eastAsia="Times New Roman" w:hAnsi="Times New Roman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66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B6616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TableGrid">
    <w:name w:val="TableGrid"/>
    <w:rsid w:val="008B661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Placeholder Text"/>
    <w:basedOn w:val="a0"/>
    <w:uiPriority w:val="99"/>
    <w:semiHidden/>
    <w:rsid w:val="008B66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5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33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oter" Target="footer1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4.xml><?xml version="1.0" encoding="utf-8"?>
<ds:datastoreItem xmlns:ds="http://schemas.openxmlformats.org/officeDocument/2006/customXml" ds:itemID="{857E0D16-3BFD-4F2A-B387-B579E423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0</TotalTime>
  <Pages>16</Pages>
  <Words>4241</Words>
  <Characters>24179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28364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Юлия Сергеевна Никитина</cp:lastModifiedBy>
  <cp:revision>2</cp:revision>
  <cp:lastPrinted>2017-06-09T08:23:00Z</cp:lastPrinted>
  <dcterms:created xsi:type="dcterms:W3CDTF">2017-07-07T12:31:00Z</dcterms:created>
  <dcterms:modified xsi:type="dcterms:W3CDTF">2017-07-07T12:31:00Z</dcterms:modified>
</cp:coreProperties>
</file>