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41" w:rsidRPr="000715C4" w:rsidRDefault="00015241" w:rsidP="000152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заседании №1</w:t>
      </w:r>
      <w:r w:rsidRPr="007D4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регионального методического объединения </w:t>
      </w:r>
      <w:r w:rsidRPr="000715C4">
        <w:rPr>
          <w:rFonts w:ascii="Times New Roman" w:hAnsi="Times New Roman" w:cs="Times New Roman"/>
          <w:b/>
          <w:sz w:val="28"/>
          <w:szCs w:val="28"/>
        </w:rPr>
        <w:t xml:space="preserve">объединении сурдопедагогов и педагогов, обучающих детей с нарушениями слуха </w:t>
      </w:r>
      <w:r w:rsidRPr="000715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</w:t>
      </w:r>
      <w:r w:rsidRPr="000715C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Pr="0007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5241" w:rsidRPr="000715C4" w:rsidRDefault="00015241" w:rsidP="000152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241" w:rsidRPr="0035787C" w:rsidRDefault="00015241" w:rsidP="00015241">
      <w:pPr>
        <w:pBdr>
          <w:bottom w:val="single" w:sz="6" w:space="2" w:color="EEEEEE"/>
        </w:pBdr>
        <w:spacing w:after="15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/>
          <w:b/>
          <w:sz w:val="28"/>
          <w:szCs w:val="28"/>
        </w:rPr>
        <w:t>27 марта 2019</w:t>
      </w:r>
      <w:r w:rsidRPr="0035787C">
        <w:rPr>
          <w:rFonts w:ascii="Times New Roman" w:hAnsi="Times New Roman"/>
          <w:sz w:val="28"/>
          <w:szCs w:val="28"/>
        </w:rPr>
        <w:t xml:space="preserve"> года состоялось организационное собрание р</w:t>
      </w:r>
      <w:r w:rsidRPr="0035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егионального</w:t>
      </w:r>
      <w:r w:rsidRPr="00EE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</w:t>
      </w:r>
      <w:r w:rsidRPr="0035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EE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объединени</w:t>
      </w:r>
      <w:r w:rsidRPr="003578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EE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сурдопедагогов</w:t>
      </w:r>
      <w:r w:rsidRPr="00EE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педагогов, обучающих детей с нарушениями </w:t>
      </w:r>
      <w:r w:rsidRPr="0035787C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РМО).</w:t>
      </w:r>
    </w:p>
    <w:p w:rsidR="00015241" w:rsidRPr="0035787C" w:rsidRDefault="00015241" w:rsidP="00015241">
      <w:pPr>
        <w:pBdr>
          <w:bottom w:val="single" w:sz="6" w:space="2" w:color="EEEEEE"/>
        </w:pBdr>
        <w:spacing w:after="15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015241" w:rsidRPr="0035787C" w:rsidRDefault="00015241" w:rsidP="00015241">
      <w:pPr>
        <w:pBdr>
          <w:bottom w:val="single" w:sz="6" w:space="2" w:color="EEEEEE"/>
        </w:pBdr>
        <w:spacing w:after="15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>1. Принятие Положения о РМО.</w:t>
      </w:r>
    </w:p>
    <w:p w:rsidR="00015241" w:rsidRPr="0035787C" w:rsidRDefault="00015241" w:rsidP="00015241">
      <w:pPr>
        <w:pBdr>
          <w:bottom w:val="single" w:sz="6" w:space="2" w:color="EEEEEE"/>
        </w:pBdr>
        <w:spacing w:after="15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>2. Избрание Председателя РМО.</w:t>
      </w:r>
    </w:p>
    <w:p w:rsidR="00015241" w:rsidRPr="00EE2063" w:rsidRDefault="00015241" w:rsidP="00015241">
      <w:pPr>
        <w:pBdr>
          <w:bottom w:val="single" w:sz="6" w:space="2" w:color="EEEEEE"/>
        </w:pBdr>
        <w:spacing w:after="15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87C">
        <w:rPr>
          <w:rFonts w:ascii="Times New Roman" w:hAnsi="Times New Roman" w:cs="Times New Roman"/>
          <w:sz w:val="28"/>
          <w:szCs w:val="28"/>
        </w:rPr>
        <w:t>3. Планирование на 2019 год.</w:t>
      </w:r>
    </w:p>
    <w:p w:rsidR="00015241" w:rsidRPr="007D42CD" w:rsidRDefault="00015241" w:rsidP="00015241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присутствовало 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педагогов, среди которых учителя-дефектологи, 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сурдопедагоги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педагоги-психологи, 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образовательных организаций города Ярославля и муниципальных районов Ярославской области.</w:t>
      </w:r>
    </w:p>
    <w:p w:rsidR="00015241" w:rsidRPr="007D42CD" w:rsidRDefault="00015241" w:rsidP="00015241">
      <w:pPr>
        <w:shd w:val="clear" w:color="auto" w:fill="FFFFFF"/>
        <w:spacing w:before="75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проводили Рощина Г.О., заведующий кафедрой инклюзивного образования, </w:t>
      </w:r>
      <w:proofErr w:type="spellStart"/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к.пед.н</w:t>
      </w:r>
      <w:proofErr w:type="spellEnd"/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Жаворонкова Л.В., директор Ярославской школы-интернат №7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41" w:rsidRPr="007D42CD" w:rsidRDefault="00015241" w:rsidP="00015241">
      <w:pPr>
        <w:shd w:val="clear" w:color="auto" w:fill="FFFFFF"/>
        <w:spacing w:before="75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были рассмотрены организационные и содержательные вопросы деятельности регионального методического объединения. Представители образовательных организаций, занимающихся 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обучением детей с нарушениями слуха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обозначили проблемные вопросы для последующего обсуждения на мероприятиях по работе с детьми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обсуждения избраны сопредседатели РМО 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Жаворонкова Л.В., </w:t>
      </w:r>
      <w:proofErr w:type="spellStart"/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Деваева</w:t>
      </w:r>
      <w:proofErr w:type="spellEnd"/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(школа-интернат №7)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Координатор – Рощина Г.О. Утверждено Положение о РМО, а также определены основные направления деятельности объединения.</w:t>
      </w:r>
    </w:p>
    <w:p w:rsidR="00015241" w:rsidRPr="007D42CD" w:rsidRDefault="00015241" w:rsidP="00015241">
      <w:pPr>
        <w:shd w:val="clear" w:color="auto" w:fill="FFFFFF"/>
        <w:spacing w:before="75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педагогов приняло решение о проведении во 2-ом квартале 2019 года межведомственного круглого стола с привлечением Департамента </w:t>
      </w:r>
      <w:r w:rsidRPr="007D4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здравоохранения ЯО</w:t>
      </w:r>
      <w:r w:rsidRPr="0035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обучения детей с нарушениями слуха в инклюзивной школе.</w:t>
      </w:r>
    </w:p>
    <w:p w:rsidR="003175CC" w:rsidRDefault="003175CC"/>
    <w:sectPr w:rsidR="003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41"/>
    <w:rsid w:val="00015241"/>
    <w:rsid w:val="003175CC"/>
    <w:rsid w:val="00E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9284-6A05-43C2-B0D7-FAFDCB14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2019-06-28T07:59:00Z</dcterms:created>
  <dcterms:modified xsi:type="dcterms:W3CDTF">2019-06-28T08:00:00Z</dcterms:modified>
</cp:coreProperties>
</file>