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5261"/>
        <w:gridCol w:w="1857"/>
        <w:gridCol w:w="1950"/>
      </w:tblGrid>
      <w:tr w:rsidR="00BA187A" w:rsidTr="00424698">
        <w:tc>
          <w:tcPr>
            <w:tcW w:w="9571" w:type="dxa"/>
            <w:gridSpan w:val="4"/>
          </w:tcPr>
          <w:p w:rsidR="00BA187A" w:rsidRPr="00BA187A" w:rsidRDefault="00BA187A" w:rsidP="00BA187A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  <w:r w:rsidRPr="00BA187A">
              <w:rPr>
                <w:b/>
              </w:rPr>
              <w:t xml:space="preserve"> межведомственных мероприятий в рамках сообщества «ПИТ» за первое полугодие 2017г.</w:t>
            </w:r>
          </w:p>
          <w:p w:rsidR="00BA187A" w:rsidRPr="00BA187A" w:rsidRDefault="00BA187A" w:rsidP="00BA187A">
            <w:pPr>
              <w:jc w:val="center"/>
              <w:rPr>
                <w:b/>
              </w:rPr>
            </w:pPr>
          </w:p>
        </w:tc>
      </w:tr>
      <w:tr w:rsidR="00BA187A" w:rsidTr="00BA187A">
        <w:tc>
          <w:tcPr>
            <w:tcW w:w="503" w:type="dxa"/>
          </w:tcPr>
          <w:p w:rsidR="00BA187A" w:rsidRDefault="00BA187A" w:rsidP="00BA187A">
            <w:pPr>
              <w:jc w:val="center"/>
            </w:pPr>
          </w:p>
        </w:tc>
        <w:tc>
          <w:tcPr>
            <w:tcW w:w="5261" w:type="dxa"/>
          </w:tcPr>
          <w:p w:rsidR="00BA187A" w:rsidRPr="00093731" w:rsidRDefault="00BA187A" w:rsidP="00BA187A">
            <w:pPr>
              <w:jc w:val="center"/>
            </w:pPr>
            <w:r>
              <w:t>Мероприятие</w:t>
            </w:r>
          </w:p>
        </w:tc>
        <w:tc>
          <w:tcPr>
            <w:tcW w:w="1857" w:type="dxa"/>
          </w:tcPr>
          <w:p w:rsidR="00BA187A" w:rsidRDefault="00BA187A" w:rsidP="00BA187A">
            <w:pPr>
              <w:jc w:val="center"/>
            </w:pPr>
            <w:r>
              <w:t>Сроки исполнения</w:t>
            </w:r>
          </w:p>
        </w:tc>
        <w:tc>
          <w:tcPr>
            <w:tcW w:w="1950" w:type="dxa"/>
          </w:tcPr>
          <w:p w:rsidR="00BA187A" w:rsidRDefault="00BA187A" w:rsidP="00BA187A">
            <w:pPr>
              <w:jc w:val="center"/>
            </w:pPr>
            <w:r>
              <w:t xml:space="preserve">Кол-во </w:t>
            </w:r>
            <w:proofErr w:type="spellStart"/>
            <w:r>
              <w:t>обуч</w:t>
            </w:r>
            <w:proofErr w:type="spellEnd"/>
            <w:proofErr w:type="gramStart"/>
            <w:r>
              <w:t>.(</w:t>
            </w:r>
            <w:proofErr w:type="gramEnd"/>
            <w:r>
              <w:t>чел.)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1</w:t>
            </w:r>
          </w:p>
        </w:tc>
        <w:tc>
          <w:tcPr>
            <w:tcW w:w="5261" w:type="dxa"/>
          </w:tcPr>
          <w:p w:rsidR="00BA187A" w:rsidRDefault="00BA187A">
            <w:r>
              <w:t>Семинар «</w:t>
            </w:r>
            <w:r w:rsidRPr="00BA187A">
              <w:t>Новые технологии и комплексный подход к оснащению организации питания в ДОО. Планирование и учет организации питания в ДОО</w:t>
            </w:r>
            <w:r>
              <w:t>»</w:t>
            </w:r>
          </w:p>
        </w:tc>
        <w:tc>
          <w:tcPr>
            <w:tcW w:w="1857" w:type="dxa"/>
          </w:tcPr>
          <w:p w:rsidR="00BA187A" w:rsidRDefault="00BA187A" w:rsidP="00BA187A">
            <w:r>
              <w:t>10.02.2017</w:t>
            </w:r>
          </w:p>
        </w:tc>
        <w:tc>
          <w:tcPr>
            <w:tcW w:w="1950" w:type="dxa"/>
          </w:tcPr>
          <w:p w:rsidR="00BA187A" w:rsidRDefault="00BA187A" w:rsidP="00BA187A">
            <w:r>
              <w:t xml:space="preserve">145 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2</w:t>
            </w:r>
          </w:p>
        </w:tc>
        <w:tc>
          <w:tcPr>
            <w:tcW w:w="5261" w:type="dxa"/>
          </w:tcPr>
          <w:p w:rsidR="00BA187A" w:rsidRDefault="00BA187A">
            <w:r>
              <w:t>Семинар «</w:t>
            </w:r>
            <w:r w:rsidRPr="00BA187A">
              <w:t>Новые технологии и комплексный подход к оснащению организации питания в ОО. Планирование и учет организации питания в ОО</w:t>
            </w:r>
            <w:r>
              <w:t>»</w:t>
            </w:r>
          </w:p>
        </w:tc>
        <w:tc>
          <w:tcPr>
            <w:tcW w:w="1857" w:type="dxa"/>
          </w:tcPr>
          <w:p w:rsidR="00BA187A" w:rsidRDefault="00BA187A" w:rsidP="00BA187A">
            <w:r>
              <w:t>10.02.2017</w:t>
            </w:r>
          </w:p>
        </w:tc>
        <w:tc>
          <w:tcPr>
            <w:tcW w:w="1950" w:type="dxa"/>
          </w:tcPr>
          <w:p w:rsidR="00BA187A" w:rsidRDefault="00BA187A">
            <w:r>
              <w:t>128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3</w:t>
            </w:r>
          </w:p>
        </w:tc>
        <w:tc>
          <w:tcPr>
            <w:tcW w:w="5261" w:type="dxa"/>
          </w:tcPr>
          <w:p w:rsidR="00BA187A" w:rsidRDefault="00BA187A">
            <w:r>
              <w:t>Семинар «</w:t>
            </w:r>
            <w:r w:rsidRPr="00BA187A">
              <w:t>Актуальные вопросы организации питания в образовательных организациях. Новые требования к организации питания в образовательных организациях</w:t>
            </w:r>
            <w:r>
              <w:t>»</w:t>
            </w:r>
          </w:p>
        </w:tc>
        <w:tc>
          <w:tcPr>
            <w:tcW w:w="1857" w:type="dxa"/>
          </w:tcPr>
          <w:p w:rsidR="00BA187A" w:rsidRDefault="00BA187A" w:rsidP="00BA187A">
            <w:r>
              <w:t>17.02.2017</w:t>
            </w:r>
          </w:p>
        </w:tc>
        <w:tc>
          <w:tcPr>
            <w:tcW w:w="1950" w:type="dxa"/>
          </w:tcPr>
          <w:p w:rsidR="00BA187A" w:rsidRDefault="00BA187A">
            <w:r>
              <w:t>20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4</w:t>
            </w:r>
          </w:p>
        </w:tc>
        <w:tc>
          <w:tcPr>
            <w:tcW w:w="5261" w:type="dxa"/>
          </w:tcPr>
          <w:p w:rsidR="00BA187A" w:rsidRDefault="00BA187A">
            <w:r>
              <w:t>ППК «</w:t>
            </w:r>
            <w:r w:rsidRPr="00BA187A">
              <w:t>Рациональное питание школьников в детских оздоровительных лагерях при образовательных учреждениях</w:t>
            </w:r>
            <w:r>
              <w:t>»</w:t>
            </w:r>
          </w:p>
        </w:tc>
        <w:tc>
          <w:tcPr>
            <w:tcW w:w="1857" w:type="dxa"/>
          </w:tcPr>
          <w:p w:rsidR="00BA187A" w:rsidRDefault="00BA187A" w:rsidP="00BA187A">
            <w:r>
              <w:t>02.03-10.03</w:t>
            </w:r>
          </w:p>
        </w:tc>
        <w:tc>
          <w:tcPr>
            <w:tcW w:w="1950" w:type="dxa"/>
          </w:tcPr>
          <w:p w:rsidR="00BA187A" w:rsidRDefault="00BA187A">
            <w:r>
              <w:t>26</w:t>
            </w:r>
          </w:p>
          <w:p w:rsidR="00BA187A" w:rsidRPr="00BA187A" w:rsidRDefault="00BA187A" w:rsidP="00BA187A">
            <w:pPr>
              <w:jc w:val="center"/>
            </w:pP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5</w:t>
            </w:r>
          </w:p>
        </w:tc>
        <w:tc>
          <w:tcPr>
            <w:tcW w:w="5261" w:type="dxa"/>
          </w:tcPr>
          <w:p w:rsidR="00BA187A" w:rsidRDefault="00AD1CBD">
            <w:r>
              <w:t>ППК «</w:t>
            </w:r>
            <w:r w:rsidR="00BA187A" w:rsidRPr="00BA187A">
              <w:t>Рациональное питание школьников в детских оздоровительных лагерях при образовательных учреждениях</w:t>
            </w:r>
            <w:r>
              <w:t>»</w:t>
            </w:r>
            <w:bookmarkStart w:id="0" w:name="_GoBack"/>
            <w:bookmarkEnd w:id="0"/>
          </w:p>
        </w:tc>
        <w:tc>
          <w:tcPr>
            <w:tcW w:w="1857" w:type="dxa"/>
          </w:tcPr>
          <w:p w:rsidR="00BA187A" w:rsidRDefault="00BA187A" w:rsidP="00BA187A">
            <w:r w:rsidRPr="00BA187A">
              <w:t>02.03-10.03</w:t>
            </w:r>
          </w:p>
        </w:tc>
        <w:tc>
          <w:tcPr>
            <w:tcW w:w="1950" w:type="dxa"/>
          </w:tcPr>
          <w:p w:rsidR="00BA187A" w:rsidRDefault="00BA187A">
            <w:r>
              <w:t>16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6</w:t>
            </w:r>
          </w:p>
        </w:tc>
        <w:tc>
          <w:tcPr>
            <w:tcW w:w="5261" w:type="dxa"/>
          </w:tcPr>
          <w:p w:rsidR="00BA187A" w:rsidRPr="00BA187A" w:rsidRDefault="00BA187A">
            <w:r w:rsidRPr="00BA187A">
              <w:t>Семинар «Новые технологии и комплексный подход к оснащению организации питания в ДОО. Планирование и учет организации питания в ДОО»</w:t>
            </w:r>
          </w:p>
        </w:tc>
        <w:tc>
          <w:tcPr>
            <w:tcW w:w="1857" w:type="dxa"/>
          </w:tcPr>
          <w:p w:rsidR="00BA187A" w:rsidRPr="00BA187A" w:rsidRDefault="00BA187A" w:rsidP="00BA187A">
            <w:r>
              <w:t>14.03.2017</w:t>
            </w:r>
          </w:p>
        </w:tc>
        <w:tc>
          <w:tcPr>
            <w:tcW w:w="1950" w:type="dxa"/>
          </w:tcPr>
          <w:p w:rsidR="00BA187A" w:rsidRDefault="00BA187A">
            <w:r>
              <w:t>21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7</w:t>
            </w:r>
          </w:p>
        </w:tc>
        <w:tc>
          <w:tcPr>
            <w:tcW w:w="5261" w:type="dxa"/>
          </w:tcPr>
          <w:p w:rsidR="00BA187A" w:rsidRPr="00BA187A" w:rsidRDefault="00BA187A">
            <w:r w:rsidRPr="00BA187A">
              <w:t>Семинар «Новые технологии и комплексный подход к оснащению организации питания в ОО. Планирование и учет организации питания в ОО»</w:t>
            </w:r>
          </w:p>
        </w:tc>
        <w:tc>
          <w:tcPr>
            <w:tcW w:w="1857" w:type="dxa"/>
          </w:tcPr>
          <w:p w:rsidR="00BA187A" w:rsidRPr="00BA187A" w:rsidRDefault="00BA187A" w:rsidP="00BA187A">
            <w:r>
              <w:t>19.04.2017</w:t>
            </w:r>
          </w:p>
        </w:tc>
        <w:tc>
          <w:tcPr>
            <w:tcW w:w="1950" w:type="dxa"/>
          </w:tcPr>
          <w:p w:rsidR="00BA187A" w:rsidRDefault="00BA187A">
            <w:r>
              <w:t>27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8</w:t>
            </w:r>
          </w:p>
        </w:tc>
        <w:tc>
          <w:tcPr>
            <w:tcW w:w="5261" w:type="dxa"/>
          </w:tcPr>
          <w:p w:rsidR="00BA187A" w:rsidRPr="00BA187A" w:rsidRDefault="00BA187A">
            <w:r w:rsidRPr="00BA187A">
              <w:t>Семинар «Новые технологии и комплексный подход к оснащению организации питания в ДОО. Планирование и учет организации питания в ДОО»</w:t>
            </w:r>
          </w:p>
        </w:tc>
        <w:tc>
          <w:tcPr>
            <w:tcW w:w="1857" w:type="dxa"/>
          </w:tcPr>
          <w:p w:rsidR="00BA187A" w:rsidRDefault="00BA187A" w:rsidP="00BA187A">
            <w:r>
              <w:t>26.05.2017</w:t>
            </w:r>
          </w:p>
        </w:tc>
        <w:tc>
          <w:tcPr>
            <w:tcW w:w="1950" w:type="dxa"/>
          </w:tcPr>
          <w:p w:rsidR="00BA187A" w:rsidRDefault="00BA187A" w:rsidP="00BA187A">
            <w:r>
              <w:t>52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9</w:t>
            </w:r>
          </w:p>
        </w:tc>
        <w:tc>
          <w:tcPr>
            <w:tcW w:w="5261" w:type="dxa"/>
          </w:tcPr>
          <w:p w:rsidR="00BA187A" w:rsidRPr="00BA187A" w:rsidRDefault="00BA187A">
            <w:r>
              <w:t>Круглый стол</w:t>
            </w:r>
            <w:r w:rsidRPr="00BA187A">
              <w:t xml:space="preserve"> «Актуальные вопросы организации питания в образовательных организациях. Новые требования к организации питания в образовательных организациях»</w:t>
            </w:r>
          </w:p>
        </w:tc>
        <w:tc>
          <w:tcPr>
            <w:tcW w:w="1857" w:type="dxa"/>
          </w:tcPr>
          <w:p w:rsidR="00BA187A" w:rsidRDefault="00BA187A" w:rsidP="00BA187A">
            <w:r>
              <w:t>09.06.2017</w:t>
            </w:r>
          </w:p>
        </w:tc>
        <w:tc>
          <w:tcPr>
            <w:tcW w:w="1950" w:type="dxa"/>
          </w:tcPr>
          <w:p w:rsidR="00BA187A" w:rsidRDefault="00BA187A">
            <w:r>
              <w:t>18</w:t>
            </w:r>
          </w:p>
        </w:tc>
      </w:tr>
      <w:tr w:rsidR="00BA187A" w:rsidTr="00BA187A">
        <w:tc>
          <w:tcPr>
            <w:tcW w:w="503" w:type="dxa"/>
          </w:tcPr>
          <w:p w:rsidR="00BA187A" w:rsidRDefault="00BA187A">
            <w:r>
              <w:t>10</w:t>
            </w:r>
          </w:p>
        </w:tc>
        <w:tc>
          <w:tcPr>
            <w:tcW w:w="5261" w:type="dxa"/>
          </w:tcPr>
          <w:p w:rsidR="00BA187A" w:rsidRPr="00BA187A" w:rsidRDefault="00BA187A">
            <w:r>
              <w:t>ППК «</w:t>
            </w:r>
            <w:r w:rsidRPr="00BA187A">
              <w:t>Организация рационального питания в образовательном учреждении</w:t>
            </w:r>
            <w:r>
              <w:t>»</w:t>
            </w:r>
          </w:p>
        </w:tc>
        <w:tc>
          <w:tcPr>
            <w:tcW w:w="1857" w:type="dxa"/>
          </w:tcPr>
          <w:p w:rsidR="00BA187A" w:rsidRDefault="00BA187A" w:rsidP="00BA187A">
            <w:r>
              <w:t>03.06-10.06.2017</w:t>
            </w:r>
          </w:p>
        </w:tc>
        <w:tc>
          <w:tcPr>
            <w:tcW w:w="1950" w:type="dxa"/>
          </w:tcPr>
          <w:p w:rsidR="00BA187A" w:rsidRDefault="00BA187A">
            <w:r>
              <w:t>20</w:t>
            </w:r>
          </w:p>
        </w:tc>
      </w:tr>
    </w:tbl>
    <w:p w:rsidR="00792B6F" w:rsidRDefault="00792B6F"/>
    <w:sectPr w:rsidR="007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7"/>
    <w:rsid w:val="00093731"/>
    <w:rsid w:val="000E6CE7"/>
    <w:rsid w:val="00431E46"/>
    <w:rsid w:val="00792B6F"/>
    <w:rsid w:val="00AD1CBD"/>
    <w:rsid w:val="00B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5</cp:revision>
  <dcterms:created xsi:type="dcterms:W3CDTF">2017-06-26T13:02:00Z</dcterms:created>
  <dcterms:modified xsi:type="dcterms:W3CDTF">2017-06-26T13:26:00Z</dcterms:modified>
</cp:coreProperties>
</file>