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19" w:rsidRDefault="00FF7319" w:rsidP="00FF73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</w:instrText>
      </w:r>
      <w:r w:rsidRPr="00FF73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>http://sch3.rybadm.ru/1/p97aa1.html</w:instrTex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20538C">
        <w:rPr>
          <w:rStyle w:val="a6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http://sch3.rybadm.ru/1/p97aa1.html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FF7319" w:rsidRPr="00FF7319" w:rsidRDefault="00FF7319" w:rsidP="00FF73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F73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Региональная инновационная площадка (РИП-1)</w:t>
      </w:r>
    </w:p>
    <w:p w:rsidR="00FF7319" w:rsidRPr="00FF7319" w:rsidRDefault="00FF7319" w:rsidP="00FF73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73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реализации инновационного проекта </w:t>
      </w:r>
    </w:p>
    <w:p w:rsidR="00FF7319" w:rsidRPr="00FF7319" w:rsidRDefault="00FF7319" w:rsidP="00FF7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1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705475" cy="3209925"/>
            <wp:effectExtent l="0" t="0" r="9525" b="9525"/>
            <wp:docPr id="1" name="Рисунок 1" descr="http://sch3.rybadm.ru/1/images/p97_f36680af28de6dfd315c14e96dc65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3.rybadm.ru/1/images/p97_f36680af28de6dfd315c14e96dc6572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19" w:rsidRPr="00FF7319" w:rsidRDefault="00FF7319" w:rsidP="00FF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19">
        <w:rPr>
          <w:rFonts w:ascii="Times New Roman" w:eastAsia="Times New Roman" w:hAnsi="Times New Roman" w:cs="Times New Roman"/>
          <w:b/>
          <w:bCs/>
          <w:i/>
          <w:iCs/>
          <w:color w:val="000040"/>
          <w:sz w:val="24"/>
          <w:szCs w:val="24"/>
          <w:lang w:eastAsia="ru-RU"/>
        </w:rPr>
        <w:t xml:space="preserve">Модернизация и инновационное развитие - единственный путь, который позволит России стать конкурентным обществом в </w:t>
      </w:r>
      <w:r w:rsidRPr="00FF73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52575" cy="1905000"/>
            <wp:effectExtent l="0" t="0" r="9525" b="0"/>
            <wp:wrapSquare wrapText="bothSides"/>
            <wp:docPr id="2" name="Рисунок 2" descr="http://sch3.rybadm.ru/1/images/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3.rybadm.ru/1/images/m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319">
        <w:rPr>
          <w:rFonts w:ascii="Times New Roman" w:eastAsia="Times New Roman" w:hAnsi="Times New Roman" w:cs="Times New Roman"/>
          <w:b/>
          <w:bCs/>
          <w:i/>
          <w:iCs/>
          <w:color w:val="000040"/>
          <w:sz w:val="24"/>
          <w:szCs w:val="24"/>
          <w:lang w:eastAsia="ru-RU"/>
        </w:rPr>
        <w:t>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 </w:t>
      </w:r>
      <w:r w:rsidRPr="00FF7319">
        <w:rPr>
          <w:rFonts w:ascii="Times New Roman" w:eastAsia="Times New Roman" w:hAnsi="Times New Roman" w:cs="Times New Roman"/>
          <w:b/>
          <w:bCs/>
          <w:i/>
          <w:iCs/>
          <w:color w:val="000040"/>
          <w:sz w:val="24"/>
          <w:szCs w:val="24"/>
          <w:lang w:eastAsia="ru-RU"/>
        </w:rPr>
        <w:br/>
        <w:t xml:space="preserve">       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    </w:t>
      </w:r>
    </w:p>
    <w:p w:rsidR="00FF7319" w:rsidRPr="00FF7319" w:rsidRDefault="00FF7319" w:rsidP="00FF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19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FF7319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Д.А.Медведев</w:t>
      </w:r>
      <w:proofErr w:type="spellEnd"/>
    </w:p>
    <w:p w:rsidR="00FF7319" w:rsidRPr="00FF7319" w:rsidRDefault="00FF7319" w:rsidP="00FF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19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из Национальной образовательной инициативы </w:t>
      </w:r>
    </w:p>
    <w:p w:rsidR="00FF7319" w:rsidRPr="00FF7319" w:rsidRDefault="00FF7319" w:rsidP="00FF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FF7319" w:rsidRPr="00FF7319" w:rsidRDefault="00FF7319" w:rsidP="00FF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19">
        <w:rPr>
          <w:rFonts w:ascii="Times New Roman" w:eastAsia="Times New Roman" w:hAnsi="Times New Roman" w:cs="Times New Roman"/>
          <w:b/>
          <w:bCs/>
          <w:i/>
          <w:iCs/>
          <w:color w:val="000040"/>
          <w:sz w:val="27"/>
          <w:szCs w:val="27"/>
          <w:lang w:eastAsia="ru-RU"/>
        </w:rPr>
        <w:t>Статусы средней образовательной школы № 3</w:t>
      </w:r>
    </w:p>
    <w:p w:rsidR="00FF7319" w:rsidRPr="00FF7319" w:rsidRDefault="00FF7319" w:rsidP="00FF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1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Региональная инновационная площадка: проект "Формирование универсальных учебных действий у обучающихся с ограниченными возможностями здоровья, </w:t>
      </w:r>
      <w:proofErr w:type="gramStart"/>
      <w:r w:rsidRPr="00FF731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которым  ПМПК</w:t>
      </w:r>
      <w:proofErr w:type="gramEnd"/>
      <w:r w:rsidRPr="00FF731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рекомендовала специальные (коррекционные)  классы VII вида."  </w:t>
      </w:r>
    </w:p>
    <w:p w:rsidR="00FF7319" w:rsidRPr="00FF7319" w:rsidRDefault="00FF7319" w:rsidP="00FF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FF73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Информация об инновационной деятельности ОУ</w:t>
        </w:r>
      </w:hyperlink>
    </w:p>
    <w:p w:rsidR="00FF7319" w:rsidRPr="00FF7319" w:rsidRDefault="00FF7319" w:rsidP="00FF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3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7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FF7319" w:rsidRPr="00FF7319" w:rsidTr="00FF7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FF7319" w:rsidRPr="00FF7319" w:rsidTr="00FF7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вида.</w:t>
            </w:r>
          </w:p>
        </w:tc>
      </w:tr>
    </w:tbl>
    <w:p w:rsidR="00FF7319" w:rsidRPr="00FF7319" w:rsidRDefault="00FF7319" w:rsidP="00FF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1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FF7319" w:rsidRPr="00FF7319" w:rsidRDefault="00FF7319" w:rsidP="00FF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31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FF7319" w:rsidRPr="00FF7319" w:rsidTr="00FF7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КРАТКОЕ ОБОСНОВАНИЕ </w:t>
            </w:r>
            <w:proofErr w:type="gramStart"/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АКТУАЛЬНОСТИ  ПРОЕКТА</w:t>
            </w:r>
            <w:proofErr w:type="gramEnd"/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ДЛЯ РЕГИОНАЛЬНОЙ (МУНИЦИПАЛЬНОЙ) СИСТЕМЫ ОБРАЗОВАНЕИЯ</w:t>
            </w:r>
          </w:p>
        </w:tc>
      </w:tr>
      <w:tr w:rsidR="00FF7319" w:rsidRPr="00FF7319" w:rsidTr="00FF7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         Материалы, полученные при реализации проекта, актуальны и крайне востребованы в образовательных учреждениях, обучающих детей с ОВЗ. Дети с ОВЗ есть практически во всех школах Ярославской области, а опыт по формированию УУД при реализации новых стандартов у школьников с ОВЗ, отсутствует.</w:t>
            </w:r>
          </w:p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           </w:t>
            </w:r>
            <w:proofErr w:type="spellStart"/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проекта заключается в том, что формирование УУД у детей с ОВЗ </w:t>
            </w:r>
            <w:proofErr w:type="gramStart"/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имеет  свои</w:t>
            </w:r>
            <w:proofErr w:type="gramEnd"/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особенности и отличия по сравнению с обычными детьми. В процессе реализации проекта, эти отличия будут выявлены и на основании этого определены пути адаптации программы «Формирование универсальных учебных действий». При изучении существующего опыта, никаких материалов рассматриваемого содержания, выявлено не было.</w:t>
            </w:r>
          </w:p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           Проект направлен на улучшение и существенное обогащение системы работы с детьми с ограниченными возможностями здоровья.</w:t>
            </w:r>
          </w:p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           Продукты, созданные в процессе реализации проекта, могут быть использованы всеми образовательными учреждениями. Результаты проекта носят устойчивый характер и после </w:t>
            </w:r>
            <w:proofErr w:type="gramStart"/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окончания  его</w:t>
            </w:r>
            <w:proofErr w:type="gramEnd"/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реализации, так как являются составляющей частью образовательного процесса.</w:t>
            </w:r>
          </w:p>
        </w:tc>
      </w:tr>
      <w:tr w:rsidR="00FF7319" w:rsidRPr="00FF7319" w:rsidTr="00FF7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СРОК РЕАЛИЗАЦИИ ПРОЕКТА</w:t>
            </w:r>
          </w:p>
        </w:tc>
      </w:tr>
      <w:tr w:rsidR="00FF7319" w:rsidRPr="00FF7319" w:rsidTr="00FF7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 года (+3 года)</w:t>
            </w:r>
          </w:p>
        </w:tc>
      </w:tr>
      <w:tr w:rsidR="00FF7319" w:rsidRPr="00FF7319" w:rsidTr="00FF7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КРАТКОЕ ОПИСАНИЕ ОЖИДАЕМЫХ ПРОДУКТОВ ПРОЕКТА</w:t>
            </w:r>
          </w:p>
        </w:tc>
      </w:tr>
      <w:tr w:rsidR="00FF7319" w:rsidRPr="00FF7319" w:rsidTr="00FF7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1.      На технологическом уровне – циклограммы деятельности педагога, учителя-логопеда, педагога-психолога по формированию УУД и отслеживанию уровня </w:t>
            </w:r>
            <w:proofErr w:type="spellStart"/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УУД у обучающихся с ОВЗ.</w:t>
            </w:r>
          </w:p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2.      На уровне тиражирования материалов:</w:t>
            </w:r>
          </w:p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 xml:space="preserve">·        Пакет диагностических методик для определения уровня </w:t>
            </w:r>
            <w:proofErr w:type="spellStart"/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УУД, адаптированных для детей с ОВЗ, находящихся в арсенале учителя-предметника, педагога-психолога, учителя-логопеда.</w:t>
            </w:r>
          </w:p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·        Эпизоды рабочих программ педагогов, содержащих материалы по формированию УУД у обучающихся с ОВЗ.</w:t>
            </w:r>
          </w:p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·        Технологические карты по формированию УУД. Описание методического инструментария педагога по формированию конкретных УУД у детей с ОВЗ.</w:t>
            </w:r>
          </w:p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·        Описание опыта работы с родителями по формированию УУД у школьников с ОВЗ.</w:t>
            </w:r>
          </w:p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·        Описание возможностей использования оборудования, предназначенного для развития и коррекции детей с ОВЗ.</w:t>
            </w:r>
          </w:p>
        </w:tc>
      </w:tr>
      <w:tr w:rsidR="00FF7319" w:rsidRPr="00FF7319" w:rsidTr="00FF7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lastRenderedPageBreak/>
              <w:t>ОСНОВНЫЕ ПОТРЕБИТЕЛИ (ОРГАНИЗАЦИИ, ГРУППЫ ГРАЖДАН) РЕЗУЛЬТАТОВ ПРОЕКТА</w:t>
            </w:r>
          </w:p>
        </w:tc>
      </w:tr>
      <w:tr w:rsidR="00FF7319" w:rsidRPr="00FF7319" w:rsidTr="00FF7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Общеобразовательные школы, в которых обучаются дети с ОВЗ, которым ПМПК рекомендовала специальные (коррекционные) классы VII вида.</w:t>
            </w:r>
          </w:p>
        </w:tc>
      </w:tr>
      <w:tr w:rsidR="00FF7319" w:rsidRPr="00FF7319" w:rsidTr="00FF7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ОРГАНИЗАЦИИ - СОИСПОЛНИТЕЛИ ПРОЕКТА </w:t>
            </w:r>
          </w:p>
        </w:tc>
      </w:tr>
      <w:tr w:rsidR="00FF7319" w:rsidRPr="00FF7319" w:rsidTr="00FF73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Макарова Елена Рафаиловна, кандидат педагогических наук, доцент кафедры коррекционной педагогики и психологии ИРО.</w:t>
            </w:r>
          </w:p>
          <w:p w:rsidR="00FF7319" w:rsidRPr="00FF7319" w:rsidRDefault="00FF7319" w:rsidP="00FF7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1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Крупенникова Ирина Валентиновна, кандидат психологических наук, преподаватель кафедры коррекционной педагогики и психологии ИРО.</w:t>
            </w:r>
          </w:p>
        </w:tc>
      </w:tr>
    </w:tbl>
    <w:p w:rsidR="00FF7319" w:rsidRPr="00FF7319" w:rsidRDefault="00FF7319" w:rsidP="00FF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1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FF7319" w:rsidRPr="00FF7319" w:rsidRDefault="00FF7319" w:rsidP="00FF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FF73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Текст инновационного проекта (программы) </w:t>
        </w:r>
      </w:hyperlink>
      <w:hyperlink r:id="rId8" w:tgtFrame="_blank" w:history="1">
        <w:r w:rsidRPr="00FF73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"Формирование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</w:t>
        </w:r>
        <w:r w:rsidRPr="00FF73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ru-RU"/>
          </w:rPr>
          <w:t>VII</w:t>
        </w:r>
        <w:r w:rsidRPr="00FF731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вида"</w:t>
        </w:r>
      </w:hyperlink>
    </w:p>
    <w:p w:rsidR="00FF7319" w:rsidRPr="00FF7319" w:rsidRDefault="00FF7319" w:rsidP="00FF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FF73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План реализации проекта (программы)</w:t>
        </w:r>
      </w:hyperlink>
    </w:p>
    <w:p w:rsidR="006C1950" w:rsidRDefault="00FF7319"/>
    <w:sectPr w:rsidR="006C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2"/>
    <w:rsid w:val="002F49C8"/>
    <w:rsid w:val="00665A72"/>
    <w:rsid w:val="00F34DB6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19FD89-3A6D-47BE-81CE-A1AA8FD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319"/>
    <w:rPr>
      <w:b/>
      <w:bCs/>
    </w:rPr>
  </w:style>
  <w:style w:type="character" w:styleId="a5">
    <w:name w:val="Emphasis"/>
    <w:basedOn w:val="a0"/>
    <w:uiPriority w:val="20"/>
    <w:qFormat/>
    <w:rsid w:val="00FF7319"/>
    <w:rPr>
      <w:i/>
      <w:iCs/>
    </w:rPr>
  </w:style>
  <w:style w:type="character" w:styleId="a6">
    <w:name w:val="Hyperlink"/>
    <w:basedOn w:val="a0"/>
    <w:uiPriority w:val="99"/>
    <w:unhideWhenUsed/>
    <w:rsid w:val="00FF7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3.rybadm.ru/1/DswMedia/proekt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3.rybadm.ru/1/DswMedia/proekt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3.rybadm.ru/1/DswMedia/mip_sayt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ch3.rybadm.ru/1/DswMedia/planrealizaciiproekt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2</cp:revision>
  <dcterms:created xsi:type="dcterms:W3CDTF">2016-03-22T07:11:00Z</dcterms:created>
  <dcterms:modified xsi:type="dcterms:W3CDTF">2016-03-22T07:11:00Z</dcterms:modified>
</cp:coreProperties>
</file>