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8EE" w:rsidRPr="0026642E" w:rsidRDefault="008518EE" w:rsidP="0026642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26642E">
        <w:rPr>
          <w:rFonts w:ascii="Times New Roman" w:hAnsi="Times New Roman"/>
          <w:bCs/>
          <w:sz w:val="24"/>
          <w:szCs w:val="24"/>
        </w:rPr>
        <w:t>Специальность по ТОП-50</w:t>
      </w:r>
    </w:p>
    <w:p w:rsidR="008518EE" w:rsidRPr="0026642E" w:rsidRDefault="008518EE" w:rsidP="0026642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642E">
        <w:rPr>
          <w:rFonts w:ascii="Times New Roman" w:hAnsi="Times New Roman"/>
          <w:b/>
          <w:bCs/>
          <w:sz w:val="24"/>
          <w:szCs w:val="24"/>
        </w:rPr>
        <w:t>43.02.1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26642E">
        <w:rPr>
          <w:rFonts w:ascii="Times New Roman" w:hAnsi="Times New Roman"/>
          <w:b/>
          <w:bCs/>
          <w:sz w:val="24"/>
          <w:szCs w:val="24"/>
        </w:rPr>
        <w:t xml:space="preserve"> ТЕХНОЛОГИЯ </w:t>
      </w:r>
      <w:r>
        <w:rPr>
          <w:rFonts w:ascii="Times New Roman" w:hAnsi="Times New Roman"/>
          <w:b/>
          <w:bCs/>
          <w:sz w:val="24"/>
          <w:szCs w:val="24"/>
        </w:rPr>
        <w:t>ПАРИКМАХЕРСКОГО ИСКУССТВА</w:t>
      </w:r>
    </w:p>
    <w:p w:rsidR="008518EE" w:rsidRDefault="008518EE" w:rsidP="001424F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Pr="0026642E">
        <w:rPr>
          <w:rFonts w:ascii="Times New Roman" w:hAnsi="Times New Roman"/>
          <w:b/>
          <w:bCs/>
          <w:sz w:val="24"/>
          <w:szCs w:val="24"/>
        </w:rPr>
        <w:t>43.02.1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26642E">
        <w:rPr>
          <w:rFonts w:ascii="Times New Roman" w:hAnsi="Times New Roman"/>
          <w:b/>
          <w:bCs/>
          <w:sz w:val="24"/>
          <w:szCs w:val="24"/>
        </w:rPr>
        <w:t xml:space="preserve"> Технология </w:t>
      </w:r>
      <w:r>
        <w:rPr>
          <w:rFonts w:ascii="Times New Roman" w:hAnsi="Times New Roman"/>
          <w:b/>
          <w:bCs/>
          <w:sz w:val="24"/>
          <w:szCs w:val="24"/>
        </w:rPr>
        <w:t>парикмахерского искусства</w:t>
      </w:r>
      <w:r w:rsidRPr="0026642E">
        <w:rPr>
          <w:rFonts w:ascii="Times New Roman" w:hAnsi="Times New Roman"/>
          <w:b/>
          <w:sz w:val="24"/>
          <w:szCs w:val="24"/>
        </w:rPr>
        <w:t xml:space="preserve"> </w:t>
      </w:r>
    </w:p>
    <w:p w:rsidR="008518EE" w:rsidRDefault="008518EE" w:rsidP="001424F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>1. Требования к знаниям, умениям, практическому опыту</w:t>
      </w:r>
    </w:p>
    <w:p w:rsidR="008518EE" w:rsidRPr="00471DE4" w:rsidRDefault="008518EE" w:rsidP="00471DE4">
      <w:pPr>
        <w:tabs>
          <w:tab w:val="left" w:pos="266"/>
        </w:tabs>
        <w:spacing w:after="0" w:line="240" w:lineRule="auto"/>
        <w:ind w:firstLine="902"/>
        <w:jc w:val="center"/>
        <w:rPr>
          <w:rFonts w:ascii="Times New Roman" w:hAnsi="Times New Roman"/>
          <w:bCs/>
          <w:sz w:val="24"/>
          <w:szCs w:val="24"/>
          <w:u w:val="single"/>
        </w:rPr>
      </w:pP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2"/>
        <w:gridCol w:w="7075"/>
      </w:tblGrid>
      <w:tr w:rsidR="008518EE" w:rsidRPr="00471DE4" w:rsidTr="00155EBA">
        <w:trPr>
          <w:trHeight w:val="20"/>
          <w:jc w:val="center"/>
        </w:trPr>
        <w:tc>
          <w:tcPr>
            <w:tcW w:w="1318" w:type="pct"/>
          </w:tcPr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Основной вид деятельности</w:t>
            </w:r>
          </w:p>
        </w:tc>
        <w:tc>
          <w:tcPr>
            <w:tcW w:w="3682" w:type="pct"/>
          </w:tcPr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Требования к знаниям, умениям, практическому опыту</w:t>
            </w:r>
          </w:p>
        </w:tc>
      </w:tr>
      <w:tr w:rsidR="008518EE" w:rsidRPr="00471DE4" w:rsidTr="00155EBA">
        <w:trPr>
          <w:trHeight w:val="20"/>
          <w:jc w:val="center"/>
        </w:trPr>
        <w:tc>
          <w:tcPr>
            <w:tcW w:w="1318" w:type="pct"/>
          </w:tcPr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Предоставление современных парикмахерских услуг</w:t>
            </w:r>
          </w:p>
        </w:tc>
        <w:tc>
          <w:tcPr>
            <w:tcW w:w="3682" w:type="pct"/>
          </w:tcPr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санитарно-эпидемиологические нормы и требования в сфере парикмахерских услуг;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требования охраны труда, организации и подготовки рабочего места для выполнения парикмахерских услуг;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психология общения и профессиональная этика;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виды парикмахерских работ;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устройство, правила эксплуатации и хранения применяемого оборудования, инструментов при выполнении парикмахерских услуг;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анатомические особенности, пропорции и пластика головы и лица;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структура, состав и физические свойства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типы, виды и формы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для мытья головы, для профилактического ухода за волосами, для укладки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принципы воздействия технологических процессов на кожу головы и волосы;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способы и средства профилактического ухода за кожей головы и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технологии мытья волос и приёмы массажа головы;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направления моды и тенденции в парикмахерском искусстве;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стрижек волос различной длины;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технологии выполнения современных укладок волос различными инструментами;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Cs/>
                <w:sz w:val="24"/>
                <w:szCs w:val="24"/>
              </w:rPr>
              <w:t>технологии выполнения окрашивания волос</w:t>
            </w:r>
            <w:r w:rsidRPr="00471DE4">
              <w:rPr>
                <w:rFonts w:ascii="Times New Roman" w:hAnsi="Times New Roman"/>
                <w:sz w:val="24"/>
                <w:szCs w:val="24"/>
              </w:rPr>
              <w:t xml:space="preserve"> красителями различных групп</w:t>
            </w:r>
            <w:r w:rsidRPr="00471DE4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Cs/>
                <w:sz w:val="24"/>
                <w:szCs w:val="24"/>
              </w:rPr>
              <w:t>классификации красителей</w:t>
            </w:r>
            <w:r w:rsidRPr="00471DE4">
              <w:rPr>
                <w:rFonts w:ascii="Times New Roman" w:hAnsi="Times New Roman"/>
                <w:sz w:val="24"/>
                <w:szCs w:val="24"/>
              </w:rPr>
              <w:t>, цветовой круг и законы колориметрии;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технологии выполнения химической (перманентной) завивки;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различные виды окрашивания на основе актуальных технологий;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показатели качества продукции (услуги);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нормы расхода препаратов и материалов на выполнении стрижки, укладки, химической (перманентной) завивки;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правила оказания первой помощи.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 xml:space="preserve">проводить дезинфекцию и стерилизацию инструментов и </w:t>
            </w:r>
            <w:r w:rsidRPr="00471DE4">
              <w:rPr>
                <w:rFonts w:ascii="Times New Roman" w:hAnsi="Times New Roman"/>
                <w:sz w:val="24"/>
                <w:szCs w:val="24"/>
              </w:rPr>
              <w:lastRenderedPageBreak/>
              <w:t>расходных материалов;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санитарно-гигиеническую, бактерицидную обработку рабочего места;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организовывать подготовительные и заключительные работы по обслуживанию клиентов;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проводить диагностику состояния и чувствительности кожи головы и волос, выявлять потребности клиента;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подбирать форму стрижки в соответствии с особенностями внешности клиента;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выполнять современные стрижки и укладки волос с учетом индивидуальных особенностей клиента, моделировать на различную длину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выполнять окрашивание волос с использованием современных технологий;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выполнять химическую (перманентную) завивку с использованием современных технологий;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применять оборудование, приспособления, инструменты в соответствии с правилами эксплуатации и применяемыми технологиями;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проводить консультации по подбору профессиональных средств для домашнего использования.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/>
                <w:sz w:val="24"/>
                <w:szCs w:val="24"/>
              </w:rPr>
              <w:t xml:space="preserve">иметь практический опыт в: 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проведении подготовительных и заключительных работ по обслуживанию клиентов;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проведении контроля безопасности и подготовки рабочего места для выполнения парикмахерских услуг, соблюдение правил санитарии и гигиены, требований безопасности;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проведении визуального осмотра состояния поверхности кожи и волос клиента, определение типа и структуры волос;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определении и формировании по согласованию с клиентом комплекса парикмахерских услуг;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подборе профессиональных инструментов и материалов для выполнения парикмахерских услуг;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проведении диагностики состояния и чувствительности кожи головы и волос;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выполнении современных стрижек на волосах разной длины;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выполнении укладок волос различными инструментами и способами;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выполнении окрашивания волос с использованием современных технологий и тенденций моды;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выполнении химической (перманентной) завивки волос с использованием современных технологий и тенденций моды;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выполнении всех видов парикмахерских услуг в соответствии с нормой времени;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обсуждении с клиентом качества выполненной услуги;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консультировании по подбору профессиональных средств для домашнего использования.</w:t>
            </w:r>
          </w:p>
        </w:tc>
      </w:tr>
      <w:tr w:rsidR="008518EE" w:rsidRPr="00471DE4" w:rsidTr="00155EBA">
        <w:trPr>
          <w:trHeight w:val="135"/>
          <w:jc w:val="center"/>
        </w:trPr>
        <w:tc>
          <w:tcPr>
            <w:tcW w:w="1318" w:type="pct"/>
          </w:tcPr>
          <w:p w:rsidR="008518EE" w:rsidRPr="00471DE4" w:rsidRDefault="008518EE" w:rsidP="00471D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Подбор и </w:t>
            </w:r>
            <w:r w:rsidRPr="00471DE4">
              <w:rPr>
                <w:rFonts w:ascii="Times New Roman" w:hAnsi="Times New Roman"/>
                <w:color w:val="FF0000"/>
                <w:sz w:val="24"/>
                <w:szCs w:val="24"/>
              </w:rPr>
              <w:t>выполнение</w:t>
            </w:r>
            <w:r w:rsidRPr="00471DE4">
              <w:rPr>
                <w:rFonts w:ascii="Times New Roman" w:hAnsi="Times New Roman"/>
                <w:sz w:val="24"/>
                <w:szCs w:val="24"/>
              </w:rPr>
              <w:t xml:space="preserve"> причесок различного назначения с учетом потребностей клиента</w:t>
            </w:r>
          </w:p>
        </w:tc>
        <w:tc>
          <w:tcPr>
            <w:tcW w:w="3682" w:type="pct"/>
          </w:tcPr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устройство, правила эксплуатации и хранения применяемого оборудования, инструментов;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санитарно-эпидемиологические нормы и требования в сфере парикмахерских услуг;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 xml:space="preserve">требования охраны труда, организации и подготовки рабочего </w:t>
            </w:r>
            <w:r w:rsidRPr="00471DE4">
              <w:rPr>
                <w:rFonts w:ascii="Times New Roman" w:hAnsi="Times New Roman"/>
                <w:sz w:val="24"/>
                <w:szCs w:val="24"/>
              </w:rPr>
              <w:lastRenderedPageBreak/>
              <w:t>места для выполнения парикмахерских услуг;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психология общения и профессиональная этика;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виды парикмахерских работ;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состав и свойства профессиональных препаратов и используемых материалов;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анатомические особенности, пропорции и пластика головы;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структура, состав и физические свойства натуральных и искусственных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типы, виды и формы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направление моды в парикмахерском искусстве;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законы композиции;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законы колористики;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основы моделирования и композиции причесок;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приемы художественного моделирования причесок;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технологии выполнения классических причесок;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технологии выполнения причесок с накладками и шиньонами;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технологии моделирования и изготовления постижерных изделий из натуральных и искусственных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технологии выполнения сложных причесок на волосах различной длины с применением украшений и постижерных изделий;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технологии наращивания волос, техники коррекции и снятия наращенных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нормы времени на выполнении прически.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8518EE" w:rsidRPr="00471DE4" w:rsidRDefault="008518EE" w:rsidP="00471D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соблюдать правила санитарии и гигиены, соблюдать требования к технике безопасности;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проводить визуальный осмотр и диагностику состояния кожи головы и волос клиента, определить тип и структуру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выявлять потребности клиентов;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применять стайлинговые средства для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разработать эскизы прически и сформировать образ с учетом индивидуальных особенностей клиента;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выполнять классические прически;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выполнять прически с накладками и шиньонами;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осуществлять моделирование и изготовление постижерных изделий из натуральных и искусственных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выполнять сложные прически на волосах различной длины с применением украшений и постижерных изделий;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выполнять наращивание волос, коррекция и снятие наращенных волос;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обсудить с клиентом качество выполненной услуги;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провести консультации по подбору профессиональных средств для домашнего использования.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 в: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организации рабочего места, соблюдение правил санитарии и гигиены, требований безопасности;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проведении подготовительных и заключительных работ по обслуживанию клиентов;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визуального осмотра, диагностики поверхности кожи и волос клиента, определение типа и структуры волос;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 xml:space="preserve">разработки эскизов прически и формирование образа с учетом </w:t>
            </w:r>
            <w:r w:rsidRPr="00471DE4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индивидуальных особенностей клиента;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выполнении классических причесок;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выполнении причесок с накладками и шиньонами;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моделирование и изготовление постижерных изделий из натуральных и искусственных волос;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выполнении сложных причесок на волосах различной длины с применением украшений и постижерных изделий;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наращивании волос, коррекция и снятие наращенных волос;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обсуждении с клиентом качества выполненной услуги;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консультировании по подбору профессиональных средств для домашнего использования.</w:t>
            </w:r>
          </w:p>
        </w:tc>
      </w:tr>
      <w:tr w:rsidR="008518EE" w:rsidRPr="00471DE4" w:rsidTr="00155EBA">
        <w:trPr>
          <w:trHeight w:val="96"/>
          <w:jc w:val="center"/>
        </w:trPr>
        <w:tc>
          <w:tcPr>
            <w:tcW w:w="1318" w:type="pct"/>
          </w:tcPr>
          <w:p w:rsidR="008518EE" w:rsidRPr="00471DE4" w:rsidRDefault="008518EE" w:rsidP="00471D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имиджа, разработка и </w:t>
            </w:r>
            <w:r w:rsidRPr="00471DE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выполнение </w:t>
            </w:r>
            <w:r w:rsidRPr="00471DE4">
              <w:rPr>
                <w:rFonts w:ascii="Times New Roman" w:hAnsi="Times New Roman"/>
                <w:sz w:val="24"/>
                <w:szCs w:val="24"/>
              </w:rPr>
              <w:t>художественного образа на основании заказа</w:t>
            </w:r>
          </w:p>
        </w:tc>
        <w:tc>
          <w:tcPr>
            <w:tcW w:w="3682" w:type="pct"/>
          </w:tcPr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тенденции моды в стилистике и технологиях парикмахерских услуг, в художественной творческой деятельности;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принципы индивидуальной особенности и потребности потребителя, имиджа клиента;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значение художественного образа в развитии парикмахерского искусства;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особенности создания коллекции, подиумных и конкурсных работ;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основные показатели и методику расчета стоимости услуг;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создавать имидж клиента на основе анализа индивидуальных особенностей и потребностей;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разрабатывать и выполнять конкурсные и подиумные работы в сфере парикмахерского искусства;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составлять экспозицию работ, оформлять профессиональный портфолио;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рассчитывать стоимость услуг в соответствии с объемом работ.</w:t>
            </w:r>
          </w:p>
          <w:p w:rsidR="008518EE" w:rsidRPr="00471DE4" w:rsidRDefault="008518EE" w:rsidP="00471DE4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DE4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 в: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создании имиджа клиента на основе анализа индивидуальных особенностей и потребностей;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выполнении конкурсных и подиумных работ в сфере парикмахерского искусства;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составлении экспозиции работ, оформление профессионального портфолио;</w:t>
            </w:r>
          </w:p>
          <w:p w:rsidR="008518EE" w:rsidRPr="00471DE4" w:rsidRDefault="008518EE" w:rsidP="0047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DE4">
              <w:rPr>
                <w:rFonts w:ascii="Times New Roman" w:hAnsi="Times New Roman"/>
                <w:sz w:val="24"/>
                <w:szCs w:val="24"/>
              </w:rPr>
              <w:t>расчете стоимости услуг в соответствии с объемом работ.</w:t>
            </w:r>
          </w:p>
        </w:tc>
      </w:tr>
    </w:tbl>
    <w:p w:rsidR="008518EE" w:rsidRPr="00471DE4" w:rsidRDefault="008518EE" w:rsidP="00471D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18EE" w:rsidRPr="004E4234" w:rsidRDefault="008518EE" w:rsidP="004E42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E4234">
        <w:rPr>
          <w:rFonts w:ascii="Times New Roman" w:hAnsi="Times New Roman"/>
          <w:b/>
          <w:sz w:val="24"/>
          <w:szCs w:val="24"/>
        </w:rPr>
        <w:t xml:space="preserve">2. Требования к материально-техническим условиям </w:t>
      </w:r>
    </w:p>
    <w:p w:rsidR="008518EE" w:rsidRPr="004E4234" w:rsidRDefault="008518EE" w:rsidP="004E42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4234">
        <w:rPr>
          <w:rFonts w:ascii="Times New Roman" w:hAnsi="Times New Roman"/>
          <w:b/>
          <w:sz w:val="24"/>
          <w:szCs w:val="24"/>
        </w:rPr>
        <w:t>Перечень кабинетов</w:t>
      </w:r>
      <w:r w:rsidRPr="004E4234">
        <w:rPr>
          <w:rFonts w:ascii="Times New Roman" w:hAnsi="Times New Roman"/>
          <w:sz w:val="24"/>
          <w:szCs w:val="24"/>
        </w:rPr>
        <w:t>, лабораторий, мастерских, тренажеров, тренажерных комплексов и др., обеспечивающих проведение всех предусмотренных образовательной программой видов занятий, практических и лабораторных работ, учебной практики, выполнение курсовых работ, выпускной квалификационной работы.</w:t>
      </w:r>
    </w:p>
    <w:p w:rsidR="008518EE" w:rsidRPr="004E4234" w:rsidRDefault="008518EE" w:rsidP="004E4234">
      <w:pPr>
        <w:spacing w:after="0" w:line="240" w:lineRule="auto"/>
        <w:ind w:firstLine="709"/>
        <w:rPr>
          <w:rFonts w:ascii="Times New Roman" w:hAnsi="Times New Roman"/>
        </w:rPr>
      </w:pPr>
      <w:bookmarkStart w:id="1" w:name="sub_78"/>
      <w:r w:rsidRPr="004E4234">
        <w:rPr>
          <w:rFonts w:ascii="Times New Roman" w:hAnsi="Times New Roman"/>
        </w:rPr>
        <w:t>Перечень кабинетов, лабораторий, мастерских и других помещений</w:t>
      </w:r>
    </w:p>
    <w:bookmarkEnd w:id="1"/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4E4234">
        <w:rPr>
          <w:rFonts w:ascii="Times New Roman" w:hAnsi="Times New Roman"/>
          <w:u w:val="single"/>
        </w:rPr>
        <w:t>Кабинеты: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гуманитарных и социально-экономических дисциплин;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иностранного языка;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анатомии;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безопасности жизнедеятельности;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рисунка и живописи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Лаборатории: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информатики и информационных технологий;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технологий парикмахерских услуг;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</w:rPr>
      </w:pPr>
      <w:r w:rsidRPr="004E4234">
        <w:rPr>
          <w:rFonts w:ascii="Times New Roman" w:hAnsi="Times New Roman"/>
        </w:rPr>
        <w:t>постижерных работ;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моделирования и художественного оформления прически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4E4234">
        <w:rPr>
          <w:rFonts w:ascii="Times New Roman" w:hAnsi="Times New Roman"/>
          <w:u w:val="single"/>
        </w:rPr>
        <w:lastRenderedPageBreak/>
        <w:t>Мастерские (Приложение 1):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салон-парикмахерская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u w:val="single"/>
        </w:rPr>
      </w:pPr>
      <w:r w:rsidRPr="004E4234">
        <w:rPr>
          <w:rFonts w:ascii="Times New Roman" w:hAnsi="Times New Roman"/>
          <w:u w:val="single"/>
        </w:rPr>
        <w:t>Залы: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библиотека, читальный зал с выходом в сеть Интернет;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актовый зал;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спортивный зал.</w:t>
      </w:r>
    </w:p>
    <w:p w:rsidR="008518EE" w:rsidRPr="004E4234" w:rsidRDefault="008518EE" w:rsidP="004E42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518EE" w:rsidRPr="004E4234" w:rsidRDefault="008518EE" w:rsidP="004E423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E4234">
        <w:rPr>
          <w:rFonts w:ascii="Times New Roman" w:hAnsi="Times New Roman"/>
          <w:b/>
          <w:sz w:val="24"/>
          <w:szCs w:val="24"/>
        </w:rPr>
        <w:t xml:space="preserve">3. Материально-техническое оснащение лабораторий, мастерских и баз практики </w:t>
      </w:r>
    </w:p>
    <w:p w:rsidR="008518EE" w:rsidRPr="004E4234" w:rsidRDefault="008518EE" w:rsidP="004E4234">
      <w:pPr>
        <w:spacing w:after="0" w:line="240" w:lineRule="auto"/>
        <w:ind w:firstLine="709"/>
        <w:rPr>
          <w:rFonts w:ascii="Times New Roman" w:hAnsi="Times New Roman"/>
          <w:color w:val="FF0000"/>
        </w:rPr>
      </w:pPr>
      <w:r w:rsidRPr="004E4234">
        <w:rPr>
          <w:rFonts w:ascii="Times New Roman" w:hAnsi="Times New Roman"/>
          <w:b/>
        </w:rPr>
        <w:t xml:space="preserve">Материально-техническое оснащение </w:t>
      </w:r>
      <w:r w:rsidRPr="004E4234">
        <w:rPr>
          <w:rFonts w:ascii="Times New Roman" w:hAnsi="Times New Roman"/>
        </w:rPr>
        <w:t>лабораторий, мастерских и баз практики</w:t>
      </w:r>
      <w:r w:rsidRPr="004E4234">
        <w:rPr>
          <w:rFonts w:ascii="Times New Roman" w:hAnsi="Times New Roman"/>
          <w:color w:val="FF0000"/>
        </w:rPr>
        <w:t xml:space="preserve"> </w:t>
      </w:r>
      <w:r w:rsidRPr="004E4234">
        <w:rPr>
          <w:rFonts w:ascii="Times New Roman" w:hAnsi="Times New Roman"/>
        </w:rPr>
        <w:t>по специальности.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Реализация ППССЗ должна обеспечивать: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выполнение обучающимися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освоение обучающимися профессиональных модулей в условиях созданной соответствующей образовательной среды в образовательной организации или в организациях в зависимости от специфики вида деятельности.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При использовании электронных изданий образовательная организация должна обеспечить каждого обучающегося рабочим местом в компьютерном классе в соответствии с объемом изучаемых дисциплин.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Образовательная организация должна быть обеспечена необходимым комплектом лицензионного программного обеспечения.</w:t>
      </w:r>
    </w:p>
    <w:p w:rsidR="008518EE" w:rsidRPr="004E4234" w:rsidRDefault="008518EE" w:rsidP="004E42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4E4234">
        <w:rPr>
          <w:rFonts w:ascii="Times New Roman" w:hAnsi="Times New Roman"/>
        </w:rPr>
        <w:t>Требования к материально-техническому обеспечению лаборатории</w:t>
      </w:r>
      <w:r>
        <w:rPr>
          <w:rFonts w:ascii="Times New Roman" w:hAnsi="Times New Roman"/>
        </w:rPr>
        <w:t xml:space="preserve"> </w:t>
      </w:r>
      <w:r w:rsidRPr="004E4234">
        <w:rPr>
          <w:rFonts w:ascii="Times New Roman" w:hAnsi="Times New Roman"/>
          <w:u w:val="single"/>
        </w:rPr>
        <w:t>технологий парикмахерских услуг</w:t>
      </w:r>
      <w:r>
        <w:rPr>
          <w:rFonts w:ascii="Times New Roman" w:hAnsi="Times New Roman"/>
          <w:u w:val="single"/>
        </w:rPr>
        <w:t xml:space="preserve"> представлены следующим образом.</w:t>
      </w:r>
    </w:p>
    <w:p w:rsidR="008518EE" w:rsidRPr="004E4234" w:rsidRDefault="008518EE" w:rsidP="004E4234">
      <w:pPr>
        <w:spacing w:after="0" w:line="240" w:lineRule="auto"/>
        <w:jc w:val="right"/>
        <w:rPr>
          <w:rFonts w:ascii="Times New Roman" w:hAnsi="Times New Roman"/>
        </w:rPr>
      </w:pPr>
      <w:r w:rsidRPr="004E4234">
        <w:rPr>
          <w:rFonts w:ascii="Times New Roman" w:hAnsi="Times New Roman"/>
        </w:rPr>
        <w:t>Таблица 1</w:t>
      </w:r>
    </w:p>
    <w:p w:rsidR="008518EE" w:rsidRPr="004E4234" w:rsidRDefault="008518EE" w:rsidP="004E4234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E4234">
        <w:rPr>
          <w:rFonts w:ascii="Times New Roman" w:hAnsi="Times New Roman"/>
          <w:b/>
        </w:rPr>
        <w:t>Основное и вспомогательное технологическое оборудование</w:t>
      </w:r>
    </w:p>
    <w:p w:rsidR="008518EE" w:rsidRPr="004E4234" w:rsidRDefault="008518EE" w:rsidP="004E4234">
      <w:pPr>
        <w:spacing w:after="0" w:line="240" w:lineRule="auto"/>
        <w:contextualSpacing/>
        <w:jc w:val="right"/>
        <w:rPr>
          <w:rFonts w:ascii="Times New Roman" w:hAnsi="Times New Roman"/>
          <w:b/>
        </w:rPr>
      </w:pPr>
    </w:p>
    <w:tbl>
      <w:tblPr>
        <w:tblW w:w="90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6"/>
        <w:gridCol w:w="6120"/>
        <w:gridCol w:w="2340"/>
      </w:tblGrid>
      <w:tr w:rsidR="008518EE" w:rsidRPr="004E4234" w:rsidTr="00155EBA">
        <w:trPr>
          <w:trHeight w:val="490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№ п/п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Кол-во единиц</w:t>
            </w:r>
          </w:p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на 15 рабочих мест</w:t>
            </w:r>
          </w:p>
        </w:tc>
      </w:tr>
      <w:tr w:rsidR="008518EE" w:rsidRPr="004E4234" w:rsidTr="00155EBA">
        <w:trPr>
          <w:trHeight w:val="347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Парикмахерская мойка для волос в комплекте с креслом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</w:tr>
      <w:tr w:rsidR="008518EE" w:rsidRPr="004E4234" w:rsidTr="00155EBA">
        <w:trPr>
          <w:trHeight w:val="123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Сушуар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Климазон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4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Вапоризатор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Лаборатория парикмахерская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6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Раковина для мытья рук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7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Рециркулятор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8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Ультрафиолетовая камера для обработки для парикмахерского инструмента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9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Приточно-вытяжная вентиляционная система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10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Стул для мастера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11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Рабочее место парикмахера - парикмахерский туалет с прямоугольным или овальным зеркалом размером не менее 60x100 см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15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12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Парикмахерское кресло с полумягким сиденьем, со спинкой и подлокотниками, обивкой из водонепроницаемых материалов, свободно вращающееся  вокруг вертикальной оси, оборудованное гидроподъемником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15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13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парикмахерская тележка на колесах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15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14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Мебель для зоны дезинфекции инструментов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15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Мебель для хранения белья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16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Металлический многосекционный шкаф  для  вещей студентов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17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Электроводонагреватель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</w:tbl>
    <w:p w:rsidR="008518EE" w:rsidRPr="004E4234" w:rsidRDefault="008518EE" w:rsidP="004E4234">
      <w:pPr>
        <w:spacing w:after="0" w:line="240" w:lineRule="auto"/>
        <w:rPr>
          <w:rFonts w:ascii="Times New Roman" w:hAnsi="Times New Roman"/>
          <w:b/>
          <w:bCs/>
          <w:color w:val="26282F"/>
        </w:rPr>
      </w:pPr>
    </w:p>
    <w:p w:rsidR="008518EE" w:rsidRPr="004E4234" w:rsidRDefault="008518EE" w:rsidP="004E4234">
      <w:pPr>
        <w:spacing w:after="0" w:line="240" w:lineRule="auto"/>
        <w:jc w:val="right"/>
        <w:rPr>
          <w:rFonts w:ascii="Times New Roman" w:hAnsi="Times New Roman"/>
          <w:i/>
        </w:rPr>
      </w:pPr>
      <w:r w:rsidRPr="004E4234">
        <w:rPr>
          <w:rFonts w:ascii="Times New Roman" w:hAnsi="Times New Roman"/>
          <w:i/>
        </w:rPr>
        <w:t>Таблица 2</w:t>
      </w:r>
    </w:p>
    <w:p w:rsidR="008518EE" w:rsidRPr="004E4234" w:rsidRDefault="008518EE" w:rsidP="004E4234">
      <w:pPr>
        <w:spacing w:after="0" w:line="240" w:lineRule="auto"/>
        <w:contextualSpacing/>
        <w:jc w:val="right"/>
        <w:rPr>
          <w:rFonts w:ascii="Times New Roman" w:hAnsi="Times New Roman"/>
          <w:b/>
        </w:rPr>
      </w:pPr>
    </w:p>
    <w:p w:rsidR="008518EE" w:rsidRPr="004E4234" w:rsidRDefault="008518EE" w:rsidP="004E4234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4E4234">
        <w:rPr>
          <w:rFonts w:ascii="Times New Roman" w:hAnsi="Times New Roman"/>
          <w:b/>
        </w:rPr>
        <w:t>Инструмент, приспособления, принадлежности, инвентарь</w:t>
      </w:r>
    </w:p>
    <w:p w:rsidR="008518EE" w:rsidRPr="004E4234" w:rsidRDefault="008518EE" w:rsidP="004E4234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4086"/>
        <w:gridCol w:w="2340"/>
        <w:gridCol w:w="2027"/>
      </w:tblGrid>
      <w:tr w:rsidR="008518EE" w:rsidRPr="004E4234" w:rsidTr="00155EBA">
        <w:trPr>
          <w:trHeight w:val="506"/>
        </w:trPr>
        <w:tc>
          <w:tcPr>
            <w:tcW w:w="623" w:type="dxa"/>
            <w:vMerge w:val="restart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lastRenderedPageBreak/>
              <w:t>№</w:t>
            </w:r>
          </w:p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п/п</w:t>
            </w:r>
          </w:p>
        </w:tc>
        <w:tc>
          <w:tcPr>
            <w:tcW w:w="4086" w:type="dxa"/>
            <w:vMerge w:val="restart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4367" w:type="dxa"/>
            <w:gridSpan w:val="2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Кол-во единиц</w:t>
            </w:r>
          </w:p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на 15 рабочих мест</w:t>
            </w:r>
          </w:p>
        </w:tc>
      </w:tr>
      <w:tr w:rsidR="008518EE" w:rsidRPr="004E4234" w:rsidTr="00155EBA">
        <w:trPr>
          <w:trHeight w:val="585"/>
        </w:trPr>
        <w:tc>
          <w:tcPr>
            <w:tcW w:w="623" w:type="dxa"/>
            <w:vMerge/>
            <w:vAlign w:val="center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6" w:type="dxa"/>
            <w:vMerge/>
            <w:vAlign w:val="center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для индивидуального пользования</w:t>
            </w: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 xml:space="preserve">для группового </w:t>
            </w:r>
          </w:p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использования</w:t>
            </w:r>
          </w:p>
        </w:tc>
      </w:tr>
      <w:tr w:rsidR="008518EE" w:rsidRPr="004E4234" w:rsidTr="00155EBA">
        <w:trPr>
          <w:trHeight w:val="283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Весы парикмахерские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262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Штатив напольный для демонстрации работ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</w:tr>
      <w:tr w:rsidR="008518EE" w:rsidRPr="004E4234" w:rsidTr="00155EBA">
        <w:trPr>
          <w:trHeight w:val="259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Фен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</w:tr>
      <w:tr w:rsidR="008518EE" w:rsidRPr="004E4234" w:rsidTr="00155EBA">
        <w:trPr>
          <w:trHeight w:val="263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4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Диффузор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</w:tr>
      <w:tr w:rsidR="008518EE" w:rsidRPr="004E4234" w:rsidTr="00155EBA">
        <w:trPr>
          <w:trHeight w:val="105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Машинка  для стрижки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237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6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Триммер для стрижки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259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7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Корзина для белья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249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8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Бак для волос с крышкой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585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9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Щетка для подметания  и совок на стойке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</w:tbl>
    <w:p w:rsidR="008518EE" w:rsidRPr="004E4234" w:rsidRDefault="008518EE" w:rsidP="004E4234">
      <w:pPr>
        <w:spacing w:after="0" w:line="240" w:lineRule="auto"/>
        <w:ind w:firstLine="547"/>
        <w:rPr>
          <w:rFonts w:ascii="Times New Roman" w:hAnsi="Times New Roman"/>
        </w:rPr>
      </w:pPr>
    </w:p>
    <w:p w:rsidR="008518EE" w:rsidRPr="004E4234" w:rsidRDefault="008518EE" w:rsidP="004E4234">
      <w:pPr>
        <w:spacing w:after="0" w:line="240" w:lineRule="auto"/>
        <w:jc w:val="center"/>
        <w:rPr>
          <w:rFonts w:ascii="Times New Roman" w:hAnsi="Times New Roman"/>
          <w:b/>
        </w:rPr>
      </w:pPr>
      <w:r w:rsidRPr="004E4234">
        <w:rPr>
          <w:rFonts w:ascii="Times New Roman" w:hAnsi="Times New Roman"/>
          <w:b/>
        </w:rPr>
        <w:t xml:space="preserve">Требования к материально-техническому обеспечению лаборатории </w:t>
      </w:r>
    </w:p>
    <w:p w:rsidR="008518EE" w:rsidRPr="004E4234" w:rsidRDefault="008518EE" w:rsidP="004E4234">
      <w:pPr>
        <w:spacing w:after="0" w:line="240" w:lineRule="auto"/>
        <w:jc w:val="center"/>
        <w:rPr>
          <w:rFonts w:ascii="Times New Roman" w:hAnsi="Times New Roman"/>
          <w:b/>
        </w:rPr>
      </w:pPr>
      <w:r w:rsidRPr="004E4234">
        <w:rPr>
          <w:rFonts w:ascii="Times New Roman" w:hAnsi="Times New Roman"/>
          <w:u w:val="single"/>
        </w:rPr>
        <w:t>постижерных работ</w:t>
      </w:r>
    </w:p>
    <w:p w:rsidR="008518EE" w:rsidRPr="004E4234" w:rsidRDefault="008518EE" w:rsidP="004E4234">
      <w:pPr>
        <w:spacing w:after="0" w:line="240" w:lineRule="auto"/>
        <w:ind w:firstLine="142"/>
        <w:jc w:val="both"/>
        <w:rPr>
          <w:rFonts w:ascii="Times New Roman" w:hAnsi="Times New Roman"/>
          <w:b/>
          <w:vertAlign w:val="superscript"/>
        </w:rPr>
      </w:pPr>
      <w:r w:rsidRPr="004E4234">
        <w:rPr>
          <w:rFonts w:ascii="Times New Roman" w:hAnsi="Times New Roman"/>
          <w:vertAlign w:val="superscript"/>
        </w:rPr>
        <w:t xml:space="preserve">                                                                </w:t>
      </w:r>
    </w:p>
    <w:p w:rsidR="008518EE" w:rsidRPr="004E4234" w:rsidRDefault="008518EE" w:rsidP="004E4234">
      <w:pPr>
        <w:spacing w:after="0" w:line="240" w:lineRule="auto"/>
        <w:jc w:val="right"/>
        <w:rPr>
          <w:rFonts w:ascii="Times New Roman" w:hAnsi="Times New Roman"/>
          <w:i/>
        </w:rPr>
      </w:pPr>
      <w:r w:rsidRPr="004E4234">
        <w:rPr>
          <w:rFonts w:ascii="Times New Roman" w:hAnsi="Times New Roman"/>
          <w:i/>
        </w:rPr>
        <w:t>Таблица 3</w:t>
      </w:r>
    </w:p>
    <w:p w:rsidR="008518EE" w:rsidRPr="004E4234" w:rsidRDefault="008518EE" w:rsidP="004E4234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E4234">
        <w:rPr>
          <w:rFonts w:ascii="Times New Roman" w:hAnsi="Times New Roman"/>
          <w:b/>
        </w:rPr>
        <w:t>Основное и вспомогательное технологическое оборудование</w:t>
      </w:r>
    </w:p>
    <w:p w:rsidR="008518EE" w:rsidRPr="004E4234" w:rsidRDefault="008518EE" w:rsidP="004E4234">
      <w:pPr>
        <w:spacing w:after="0" w:line="240" w:lineRule="auto"/>
        <w:contextualSpacing/>
        <w:jc w:val="right"/>
        <w:rPr>
          <w:rFonts w:ascii="Times New Roman" w:hAnsi="Times New Roman"/>
          <w:b/>
        </w:rPr>
      </w:pPr>
    </w:p>
    <w:tbl>
      <w:tblPr>
        <w:tblW w:w="90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6"/>
        <w:gridCol w:w="6120"/>
        <w:gridCol w:w="2340"/>
      </w:tblGrid>
      <w:tr w:rsidR="008518EE" w:rsidRPr="004E4234" w:rsidTr="00155EBA">
        <w:trPr>
          <w:trHeight w:val="516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№</w:t>
            </w:r>
          </w:p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п/п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Кол-во единиц</w:t>
            </w:r>
          </w:p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на 15 рабочих мест</w:t>
            </w:r>
          </w:p>
        </w:tc>
      </w:tr>
      <w:tr w:rsidR="008518EE" w:rsidRPr="004E4234" w:rsidTr="00155EBA">
        <w:trPr>
          <w:trHeight w:val="251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4E4234">
              <w:rPr>
                <w:rFonts w:ascii="Times New Roman" w:hAnsi="Times New Roman"/>
                <w:bCs/>
              </w:rPr>
              <w:t>Тресбанк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15</w:t>
            </w:r>
          </w:p>
        </w:tc>
      </w:tr>
      <w:tr w:rsidR="008518EE" w:rsidRPr="004E4234" w:rsidTr="00155EBA">
        <w:trPr>
          <w:trHeight w:val="123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Карда большая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Карда малая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4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Раковина для мытья рук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Рециркулятор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6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Приточно-вытяжная вентиляционная система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</w:tbl>
    <w:p w:rsidR="008518EE" w:rsidRPr="004E4234" w:rsidRDefault="008518EE" w:rsidP="004E4234">
      <w:pPr>
        <w:spacing w:after="0" w:line="240" w:lineRule="auto"/>
        <w:ind w:firstLine="698"/>
        <w:jc w:val="right"/>
        <w:rPr>
          <w:rFonts w:ascii="Times New Roman" w:hAnsi="Times New Roman"/>
          <w:b/>
          <w:bCs/>
          <w:color w:val="26282F"/>
        </w:rPr>
      </w:pPr>
    </w:p>
    <w:p w:rsidR="008518EE" w:rsidRPr="004E4234" w:rsidRDefault="008518EE" w:rsidP="004E4234">
      <w:pPr>
        <w:spacing w:after="0" w:line="240" w:lineRule="auto"/>
        <w:jc w:val="center"/>
        <w:rPr>
          <w:rFonts w:ascii="Times New Roman" w:hAnsi="Times New Roman"/>
          <w:b/>
        </w:rPr>
      </w:pPr>
      <w:r w:rsidRPr="004E4234">
        <w:rPr>
          <w:rFonts w:ascii="Times New Roman" w:hAnsi="Times New Roman"/>
          <w:b/>
        </w:rPr>
        <w:t xml:space="preserve">Требования к материально-техническому обеспечению лаборатории 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</w:rPr>
      </w:pPr>
      <w:r w:rsidRPr="004E4234">
        <w:rPr>
          <w:rFonts w:ascii="Times New Roman" w:hAnsi="Times New Roman"/>
          <w:u w:val="single"/>
        </w:rPr>
        <w:t>моделирования и художественного оформления прически</w:t>
      </w:r>
    </w:p>
    <w:p w:rsidR="008518EE" w:rsidRPr="004E4234" w:rsidRDefault="008518EE" w:rsidP="004E4234">
      <w:pPr>
        <w:spacing w:after="0" w:line="240" w:lineRule="auto"/>
        <w:jc w:val="right"/>
        <w:rPr>
          <w:rFonts w:ascii="Times New Roman" w:hAnsi="Times New Roman"/>
          <w:i/>
        </w:rPr>
      </w:pPr>
      <w:r w:rsidRPr="004E4234">
        <w:rPr>
          <w:rFonts w:ascii="Times New Roman" w:hAnsi="Times New Roman"/>
          <w:i/>
        </w:rPr>
        <w:t>Таблица 5</w:t>
      </w:r>
    </w:p>
    <w:p w:rsidR="008518EE" w:rsidRPr="004E4234" w:rsidRDefault="008518EE" w:rsidP="004E4234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E4234">
        <w:rPr>
          <w:rFonts w:ascii="Times New Roman" w:hAnsi="Times New Roman"/>
          <w:b/>
        </w:rPr>
        <w:t>Основное и вспомогательное технологическое оборудование</w:t>
      </w:r>
    </w:p>
    <w:p w:rsidR="008518EE" w:rsidRPr="004E4234" w:rsidRDefault="008518EE" w:rsidP="004E4234">
      <w:pPr>
        <w:spacing w:after="0" w:line="240" w:lineRule="auto"/>
        <w:contextualSpacing/>
        <w:jc w:val="right"/>
        <w:rPr>
          <w:rFonts w:ascii="Times New Roman" w:hAnsi="Times New Roman"/>
          <w:b/>
        </w:rPr>
      </w:pPr>
    </w:p>
    <w:tbl>
      <w:tblPr>
        <w:tblW w:w="90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6"/>
        <w:gridCol w:w="6120"/>
        <w:gridCol w:w="2340"/>
      </w:tblGrid>
      <w:tr w:rsidR="008518EE" w:rsidRPr="004E4234" w:rsidTr="00155EBA">
        <w:trPr>
          <w:trHeight w:val="490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№ п/п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Кол-во единиц</w:t>
            </w:r>
          </w:p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на 15 рабочих мест</w:t>
            </w:r>
          </w:p>
        </w:tc>
      </w:tr>
      <w:tr w:rsidR="008518EE" w:rsidRPr="004E4234" w:rsidTr="00155EBA">
        <w:trPr>
          <w:trHeight w:val="347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Парикмахерская мойка для волос в комплекте с креслом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23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Сушуар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Климазон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Раковина для мытья рук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Рециркулятор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Ультрафиолетовая камера для обработки для парикмахерского инструмента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Приточно-вытяжная вентиляционная система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Стул для мастера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Рабочее место парикмахера - парикмахерский туалет с прямоугольным или овальным зеркалом размером не менее 60x100 см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15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Парикмахерское кресло с полумягким сиденьем, со спинкой и подлокотниками, обивкой из водонепроницаемых материалов, свободно вращающееся  вокруг вертикальной оси, оборудованное гидроподъемником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15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</w:rPr>
              <w:t>1</w:t>
            </w:r>
            <w:r w:rsidRPr="004E4234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парикмахерская тележка на колесах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15</w:t>
            </w: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</w:rPr>
              <w:t>1</w:t>
            </w:r>
            <w:r w:rsidRPr="004E4234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Мебель для зоны дезинфекции инструментов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</w:rPr>
              <w:t>1</w:t>
            </w:r>
            <w:r w:rsidRPr="004E4234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 xml:space="preserve">Металлический многосекционный шкаф  для  вещей </w:t>
            </w:r>
            <w:r w:rsidRPr="004E4234">
              <w:rPr>
                <w:rFonts w:ascii="Times New Roman" w:hAnsi="Times New Roman"/>
              </w:rPr>
              <w:lastRenderedPageBreak/>
              <w:t>студентов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518EE" w:rsidRPr="004E4234" w:rsidTr="00155EBA">
        <w:trPr>
          <w:trHeight w:val="195"/>
        </w:trPr>
        <w:tc>
          <w:tcPr>
            <w:tcW w:w="61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</w:rPr>
              <w:lastRenderedPageBreak/>
              <w:t>1</w:t>
            </w:r>
            <w:r w:rsidRPr="004E4234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612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Электроводонагреватель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</w:tbl>
    <w:p w:rsidR="008518EE" w:rsidRPr="004E4234" w:rsidRDefault="008518EE" w:rsidP="004E4234">
      <w:pPr>
        <w:spacing w:after="0" w:line="240" w:lineRule="auto"/>
        <w:rPr>
          <w:rFonts w:ascii="Times New Roman" w:hAnsi="Times New Roman"/>
          <w:b/>
          <w:bCs/>
          <w:color w:val="26282F"/>
        </w:rPr>
      </w:pPr>
    </w:p>
    <w:p w:rsidR="008518EE" w:rsidRPr="004E4234" w:rsidRDefault="008518EE" w:rsidP="004E4234">
      <w:pPr>
        <w:spacing w:after="0" w:line="240" w:lineRule="auto"/>
        <w:jc w:val="right"/>
        <w:rPr>
          <w:rFonts w:ascii="Times New Roman" w:hAnsi="Times New Roman"/>
          <w:i/>
        </w:rPr>
      </w:pPr>
      <w:r w:rsidRPr="004E4234">
        <w:rPr>
          <w:rFonts w:ascii="Times New Roman" w:hAnsi="Times New Roman"/>
          <w:i/>
        </w:rPr>
        <w:t>Таблица 6</w:t>
      </w:r>
    </w:p>
    <w:p w:rsidR="008518EE" w:rsidRPr="004E4234" w:rsidRDefault="008518EE" w:rsidP="004E4234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4E4234">
        <w:rPr>
          <w:rFonts w:ascii="Times New Roman" w:hAnsi="Times New Roman"/>
          <w:b/>
        </w:rPr>
        <w:t>Инструмент, приспособления, принадлежности, инвентарь</w:t>
      </w:r>
    </w:p>
    <w:p w:rsidR="008518EE" w:rsidRPr="004E4234" w:rsidRDefault="008518EE" w:rsidP="004E4234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4086"/>
        <w:gridCol w:w="2340"/>
        <w:gridCol w:w="2027"/>
      </w:tblGrid>
      <w:tr w:rsidR="008518EE" w:rsidRPr="004E4234" w:rsidTr="00155EBA">
        <w:trPr>
          <w:trHeight w:val="506"/>
        </w:trPr>
        <w:tc>
          <w:tcPr>
            <w:tcW w:w="623" w:type="dxa"/>
            <w:vMerge w:val="restart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№</w:t>
            </w:r>
          </w:p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п/п</w:t>
            </w:r>
          </w:p>
        </w:tc>
        <w:tc>
          <w:tcPr>
            <w:tcW w:w="4086" w:type="dxa"/>
            <w:vMerge w:val="restart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4367" w:type="dxa"/>
            <w:gridSpan w:val="2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Кол-во единиц</w:t>
            </w:r>
          </w:p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на 15 рабочих мест</w:t>
            </w:r>
          </w:p>
        </w:tc>
      </w:tr>
      <w:tr w:rsidR="008518EE" w:rsidRPr="004E4234" w:rsidTr="00155EBA">
        <w:trPr>
          <w:trHeight w:val="585"/>
        </w:trPr>
        <w:tc>
          <w:tcPr>
            <w:tcW w:w="623" w:type="dxa"/>
            <w:vMerge/>
            <w:vAlign w:val="center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86" w:type="dxa"/>
            <w:vMerge/>
            <w:vAlign w:val="center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для индивидуального пользования</w:t>
            </w: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 xml:space="preserve">для группового </w:t>
            </w:r>
          </w:p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использования</w:t>
            </w:r>
          </w:p>
        </w:tc>
      </w:tr>
      <w:tr w:rsidR="008518EE" w:rsidRPr="004E4234" w:rsidTr="00155EBA">
        <w:trPr>
          <w:trHeight w:val="283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Весы парикмахерские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262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Штатив напольный для демонстрации работ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262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Штатив напольный для работы студентов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15</w:t>
            </w:r>
          </w:p>
        </w:tc>
      </w:tr>
      <w:tr w:rsidR="008518EE" w:rsidRPr="004E4234" w:rsidTr="00155EBA">
        <w:trPr>
          <w:trHeight w:val="259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Фен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</w:tr>
      <w:tr w:rsidR="008518EE" w:rsidRPr="004E4234" w:rsidTr="00155EBA">
        <w:trPr>
          <w:trHeight w:val="263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Диффузор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</w:tr>
      <w:tr w:rsidR="008518EE" w:rsidRPr="004E4234" w:rsidTr="00155EBA">
        <w:trPr>
          <w:trHeight w:val="105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Машинка для стрижки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237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Триммер для стрижки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259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Корзина для белья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249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Бак для волос с крышкой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585"/>
        </w:trPr>
        <w:tc>
          <w:tcPr>
            <w:tcW w:w="623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4E4234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4086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Щетка для подметания  и совок на стойке</w:t>
            </w:r>
          </w:p>
        </w:tc>
        <w:tc>
          <w:tcPr>
            <w:tcW w:w="234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</w:tbl>
    <w:p w:rsidR="008518EE" w:rsidRPr="004E4234" w:rsidRDefault="008518EE" w:rsidP="004E4234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8518EE" w:rsidRPr="004E4234" w:rsidRDefault="008518EE" w:rsidP="004E423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4.4.3. Требования к оснащенности баз практик</w:t>
      </w:r>
    </w:p>
    <w:p w:rsidR="008518EE" w:rsidRPr="004E4234" w:rsidRDefault="008518EE" w:rsidP="004E4234">
      <w:pPr>
        <w:spacing w:after="0" w:line="240" w:lineRule="auto"/>
        <w:jc w:val="center"/>
        <w:rPr>
          <w:rFonts w:ascii="Times New Roman" w:hAnsi="Times New Roman"/>
          <w:color w:val="FF0000"/>
        </w:rPr>
      </w:pPr>
      <w:r w:rsidRPr="004E4234">
        <w:rPr>
          <w:rFonts w:ascii="Times New Roman" w:hAnsi="Times New Roman"/>
          <w:b/>
        </w:rPr>
        <w:t>Требования к материально-техническому обеспечению</w:t>
      </w:r>
    </w:p>
    <w:p w:rsidR="008518EE" w:rsidRPr="004E4234" w:rsidRDefault="008518EE" w:rsidP="004E4234">
      <w:pPr>
        <w:spacing w:after="0" w:line="240" w:lineRule="auto"/>
        <w:jc w:val="center"/>
        <w:rPr>
          <w:rFonts w:ascii="Times New Roman" w:hAnsi="Times New Roman"/>
          <w:b/>
        </w:rPr>
      </w:pPr>
      <w:r w:rsidRPr="004E4234">
        <w:rPr>
          <w:rFonts w:ascii="Times New Roman" w:hAnsi="Times New Roman"/>
          <w:b/>
        </w:rPr>
        <w:t xml:space="preserve">учебно-производственной мастерской </w:t>
      </w:r>
    </w:p>
    <w:p w:rsidR="008518EE" w:rsidRPr="004E4234" w:rsidRDefault="008518EE" w:rsidP="004E4234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4E4234">
        <w:rPr>
          <w:rFonts w:ascii="Times New Roman" w:hAnsi="Times New Roman"/>
          <w:u w:val="single"/>
        </w:rPr>
        <w:t>салон - парикмахерская</w:t>
      </w:r>
    </w:p>
    <w:p w:rsidR="008518EE" w:rsidRPr="004E4234" w:rsidRDefault="008518EE" w:rsidP="004E4234">
      <w:pPr>
        <w:spacing w:after="0" w:line="240" w:lineRule="auto"/>
        <w:jc w:val="right"/>
        <w:rPr>
          <w:rFonts w:ascii="Times New Roman" w:hAnsi="Times New Roman"/>
          <w:i/>
        </w:rPr>
      </w:pPr>
      <w:r w:rsidRPr="004E4234">
        <w:rPr>
          <w:rFonts w:ascii="Times New Roman" w:hAnsi="Times New Roman"/>
          <w:i/>
        </w:rPr>
        <w:t>Таблица 7</w:t>
      </w:r>
    </w:p>
    <w:p w:rsidR="008518EE" w:rsidRPr="004E4234" w:rsidRDefault="008518EE" w:rsidP="004E4234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E4234">
        <w:rPr>
          <w:rFonts w:ascii="Times New Roman" w:hAnsi="Times New Roman"/>
          <w:b/>
        </w:rPr>
        <w:t>Основное и вспомогательное технологическое оборудование</w:t>
      </w:r>
    </w:p>
    <w:p w:rsidR="008518EE" w:rsidRPr="004E4234" w:rsidRDefault="008518EE" w:rsidP="004E4234">
      <w:pPr>
        <w:spacing w:after="0" w:line="240" w:lineRule="auto"/>
        <w:contextualSpacing/>
        <w:jc w:val="right"/>
        <w:rPr>
          <w:rFonts w:ascii="Times New Roman" w:hAnsi="Times New Roman"/>
          <w:b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5245"/>
        <w:gridCol w:w="2801"/>
      </w:tblGrid>
      <w:tr w:rsidR="008518EE" w:rsidRPr="004E4234" w:rsidTr="00155EBA">
        <w:trPr>
          <w:trHeight w:val="690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Кол-во единиц</w:t>
            </w:r>
          </w:p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на 15 рабочих мест</w:t>
            </w:r>
          </w:p>
        </w:tc>
      </w:tr>
      <w:tr w:rsidR="008518EE" w:rsidRPr="004E4234" w:rsidTr="00155EBA">
        <w:trPr>
          <w:trHeight w:val="46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Парикмахерская мойка для волос в комплекте с креслом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518EE" w:rsidRPr="004E4234" w:rsidTr="00155EBA">
        <w:trPr>
          <w:trHeight w:val="123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Сушуар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Климазон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4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Вапоризатор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Лаборатория парикмахерская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6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Раковина для мытья рук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7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Рециркулятор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8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Ультрафиолетовая камера для обработки для парикмахерского инструмента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9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Приточно-вытяжная вентиляционная система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10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Стул для мастера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11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Рабочее место парикмахера - парикмахерский туалет с прямоугольным или овальным зеркалом размером не менее 60x100 см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12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Парикмахерское кресло с полумягким сиденьем, со спинкой и подлокотниками, обивкой из водонепроницаемых материалов, свободно вращающееся  вокруг вертикальной оси, оборудованное гидроподъемником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13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Парикмахерская тележка на колесах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14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Мебель для зоны дезинфекции инструментов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15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Мебель для хранения белья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Металлический многосекционный шкаф  для  вещей студентов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17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 xml:space="preserve">Стойка администратора 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18EE" w:rsidRPr="004E4234" w:rsidTr="00155EBA">
        <w:trPr>
          <w:trHeight w:val="19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18</w:t>
            </w:r>
          </w:p>
        </w:tc>
        <w:tc>
          <w:tcPr>
            <w:tcW w:w="5245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Электроводонагреватель</w:t>
            </w:r>
          </w:p>
        </w:tc>
        <w:tc>
          <w:tcPr>
            <w:tcW w:w="2801" w:type="dxa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8518EE" w:rsidRPr="004E4234" w:rsidRDefault="008518EE" w:rsidP="004E4234">
      <w:pPr>
        <w:spacing w:after="0" w:line="240" w:lineRule="auto"/>
        <w:rPr>
          <w:rFonts w:ascii="Times New Roman" w:hAnsi="Times New Roman"/>
          <w:b/>
          <w:bCs/>
          <w:color w:val="26282F"/>
        </w:rPr>
      </w:pPr>
    </w:p>
    <w:p w:rsidR="008518EE" w:rsidRPr="004E4234" w:rsidRDefault="008518EE" w:rsidP="004E4234">
      <w:pPr>
        <w:spacing w:after="0" w:line="240" w:lineRule="auto"/>
        <w:jc w:val="right"/>
        <w:rPr>
          <w:rFonts w:ascii="Times New Roman" w:hAnsi="Times New Roman"/>
          <w:i/>
          <w:lang w:val="en-US"/>
        </w:rPr>
      </w:pPr>
      <w:r w:rsidRPr="004E4234">
        <w:rPr>
          <w:rFonts w:ascii="Times New Roman" w:hAnsi="Times New Roman"/>
          <w:i/>
        </w:rPr>
        <w:t xml:space="preserve">Таблица </w:t>
      </w:r>
      <w:r w:rsidRPr="004E4234">
        <w:rPr>
          <w:rFonts w:ascii="Times New Roman" w:hAnsi="Times New Roman"/>
          <w:i/>
          <w:lang w:val="en-US"/>
        </w:rPr>
        <w:t>8</w:t>
      </w:r>
    </w:p>
    <w:p w:rsidR="008518EE" w:rsidRPr="004E4234" w:rsidRDefault="008518EE" w:rsidP="004E4234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4E4234">
        <w:rPr>
          <w:rFonts w:ascii="Times New Roman" w:hAnsi="Times New Roman"/>
          <w:b/>
        </w:rPr>
        <w:t>Инструмент, приспособления, принадлежности, инвентарь</w:t>
      </w:r>
    </w:p>
    <w:p w:rsidR="008518EE" w:rsidRPr="004E4234" w:rsidRDefault="008518EE" w:rsidP="004E4234">
      <w:pPr>
        <w:spacing w:after="0" w:line="240" w:lineRule="auto"/>
        <w:contextualSpacing/>
        <w:jc w:val="center"/>
        <w:rPr>
          <w:rFonts w:ascii="Times New Roman" w:hAnsi="Times New Rom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2835"/>
        <w:gridCol w:w="2552"/>
        <w:gridCol w:w="2599"/>
      </w:tblGrid>
      <w:tr w:rsidR="008518EE" w:rsidRPr="004E4234" w:rsidTr="00155EBA">
        <w:trPr>
          <w:trHeight w:val="690"/>
        </w:trPr>
        <w:tc>
          <w:tcPr>
            <w:tcW w:w="850" w:type="dxa"/>
            <w:vMerge w:val="restart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5151" w:type="dxa"/>
            <w:gridSpan w:val="2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Кол-во единиц</w:t>
            </w:r>
          </w:p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на 15 рабочих мест</w:t>
            </w:r>
          </w:p>
        </w:tc>
      </w:tr>
      <w:tr w:rsidR="008518EE" w:rsidRPr="004E4234" w:rsidTr="00155EBA">
        <w:trPr>
          <w:trHeight w:val="585"/>
        </w:trPr>
        <w:tc>
          <w:tcPr>
            <w:tcW w:w="850" w:type="dxa"/>
            <w:vMerge/>
            <w:vAlign w:val="center"/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для индивидуального пользования</w:t>
            </w:r>
          </w:p>
        </w:tc>
        <w:tc>
          <w:tcPr>
            <w:tcW w:w="2599" w:type="dxa"/>
          </w:tcPr>
          <w:p w:rsidR="008518EE" w:rsidRPr="004E4234" w:rsidRDefault="008518EE" w:rsidP="004E42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для группового использования</w:t>
            </w:r>
          </w:p>
        </w:tc>
      </w:tr>
      <w:tr w:rsidR="008518EE" w:rsidRPr="004E4234" w:rsidTr="00155EBA">
        <w:trPr>
          <w:trHeight w:val="283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Весы парикмахерские</w:t>
            </w:r>
          </w:p>
        </w:tc>
        <w:tc>
          <w:tcPr>
            <w:tcW w:w="2552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9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262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Штатив напольный для демонстрации работ</w:t>
            </w:r>
          </w:p>
        </w:tc>
        <w:tc>
          <w:tcPr>
            <w:tcW w:w="2552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9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</w:tr>
      <w:tr w:rsidR="008518EE" w:rsidRPr="004E4234" w:rsidTr="00155EBA">
        <w:trPr>
          <w:trHeight w:val="259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Фен</w:t>
            </w:r>
          </w:p>
        </w:tc>
        <w:tc>
          <w:tcPr>
            <w:tcW w:w="2552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9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</w:tr>
      <w:tr w:rsidR="008518EE" w:rsidRPr="004E4234" w:rsidTr="00155EBA">
        <w:trPr>
          <w:trHeight w:val="263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Диффузор</w:t>
            </w:r>
          </w:p>
        </w:tc>
        <w:tc>
          <w:tcPr>
            <w:tcW w:w="2552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9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</w:tr>
      <w:tr w:rsidR="008518EE" w:rsidRPr="004E4234" w:rsidTr="00155EBA">
        <w:trPr>
          <w:trHeight w:val="10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Машинка для стрижки</w:t>
            </w:r>
          </w:p>
        </w:tc>
        <w:tc>
          <w:tcPr>
            <w:tcW w:w="2552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9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237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Триммер для стрижки</w:t>
            </w:r>
          </w:p>
        </w:tc>
        <w:tc>
          <w:tcPr>
            <w:tcW w:w="2552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9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2</w:t>
            </w:r>
          </w:p>
        </w:tc>
      </w:tr>
      <w:tr w:rsidR="008518EE" w:rsidRPr="004E4234" w:rsidTr="00155EBA">
        <w:trPr>
          <w:trHeight w:val="259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Корзина для белья</w:t>
            </w:r>
          </w:p>
        </w:tc>
        <w:tc>
          <w:tcPr>
            <w:tcW w:w="2552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9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249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Бак для волос с крышкой</w:t>
            </w:r>
          </w:p>
        </w:tc>
        <w:tc>
          <w:tcPr>
            <w:tcW w:w="2552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9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  <w:tr w:rsidR="008518EE" w:rsidRPr="004E4234" w:rsidTr="00155EBA">
        <w:trPr>
          <w:trHeight w:val="585"/>
        </w:trPr>
        <w:tc>
          <w:tcPr>
            <w:tcW w:w="850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Щетка для подметания  и совок на стойке</w:t>
            </w:r>
          </w:p>
        </w:tc>
        <w:tc>
          <w:tcPr>
            <w:tcW w:w="2552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9" w:type="dxa"/>
          </w:tcPr>
          <w:p w:rsidR="008518EE" w:rsidRPr="004E4234" w:rsidRDefault="008518EE" w:rsidP="004E42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</w:t>
            </w:r>
          </w:p>
        </w:tc>
      </w:tr>
    </w:tbl>
    <w:p w:rsidR="008518EE" w:rsidRPr="004E4234" w:rsidRDefault="008518EE" w:rsidP="004E4234">
      <w:pPr>
        <w:spacing w:after="0" w:line="240" w:lineRule="auto"/>
        <w:ind w:firstLine="709"/>
        <w:jc w:val="both"/>
        <w:rPr>
          <w:rFonts w:ascii="Times New Roman" w:hAnsi="Times New Roman"/>
          <w:i/>
          <w:color w:val="FF0000"/>
        </w:rPr>
      </w:pPr>
    </w:p>
    <w:p w:rsidR="008518EE" w:rsidRPr="004E4234" w:rsidRDefault="008518EE" w:rsidP="004E4234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4E4234">
        <w:rPr>
          <w:rFonts w:ascii="Times New Roman" w:hAnsi="Times New Roman"/>
          <w:b/>
        </w:rPr>
        <w:t>4.4.4. Требования к оснащению процесса демонстрационного экзамена по осваиваемым модулям:</w:t>
      </w:r>
    </w:p>
    <w:p w:rsidR="008518EE" w:rsidRPr="004E4234" w:rsidRDefault="008518EE" w:rsidP="004E4234">
      <w:pPr>
        <w:spacing w:after="0" w:line="240" w:lineRule="auto"/>
        <w:ind w:firstLine="720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ПМ.01. Предоставление современных парикмахерских услуг</w:t>
      </w:r>
    </w:p>
    <w:p w:rsidR="008518EE" w:rsidRPr="004E4234" w:rsidRDefault="008518EE" w:rsidP="004E4234">
      <w:pPr>
        <w:spacing w:after="0" w:line="240" w:lineRule="auto"/>
        <w:ind w:firstLine="720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ПМ. 02. Подбор и выполнение причесок различного назначения, с учетом потребностей клиента</w:t>
      </w:r>
    </w:p>
    <w:p w:rsidR="008518EE" w:rsidRPr="004E4234" w:rsidRDefault="008518EE" w:rsidP="004E4234">
      <w:pPr>
        <w:spacing w:after="0" w:line="240" w:lineRule="auto"/>
        <w:ind w:firstLine="720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ПМ.03. Создание имиджа, разработка и выполнение художественного образа на основании заказа</w:t>
      </w:r>
    </w:p>
    <w:p w:rsidR="008518EE" w:rsidRPr="004E4234" w:rsidRDefault="008518EE" w:rsidP="004E4234">
      <w:pPr>
        <w:spacing w:after="0" w:line="240" w:lineRule="auto"/>
        <w:ind w:firstLine="720"/>
        <w:rPr>
          <w:rFonts w:ascii="Times New Roman" w:hAnsi="Times New Roman"/>
        </w:rPr>
      </w:pPr>
      <w:r w:rsidRPr="004E4234">
        <w:rPr>
          <w:rFonts w:ascii="Times New Roman" w:hAnsi="Times New Roman"/>
        </w:rPr>
        <w:t xml:space="preserve">ПМ.04. Выполнение работ по  профессии  </w:t>
      </w:r>
      <w:r w:rsidRPr="004E4234">
        <w:rPr>
          <w:rFonts w:ascii="Times New Roman" w:hAnsi="Times New Roman"/>
          <w:i/>
        </w:rPr>
        <w:t>Парикмахер (</w:t>
      </w:r>
      <w:r w:rsidRPr="004E4234">
        <w:rPr>
          <w:rFonts w:ascii="Times New Roman" w:hAnsi="Times New Roman"/>
        </w:rPr>
        <w:t>16437)</w:t>
      </w:r>
    </w:p>
    <w:p w:rsidR="008518EE" w:rsidRPr="004E4234" w:rsidRDefault="008518EE" w:rsidP="004E423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 xml:space="preserve">Содержание заданий для ДЭ разрабатывается с учетом заданий, которое отражает содержание актуальных заданий Национального чемпионата </w:t>
      </w:r>
      <w:r w:rsidRPr="004E4234">
        <w:rPr>
          <w:rFonts w:ascii="Times New Roman" w:hAnsi="Times New Roman"/>
          <w:lang w:val="en-US"/>
        </w:rPr>
        <w:t>WSR</w:t>
      </w:r>
      <w:r w:rsidRPr="004E4234">
        <w:rPr>
          <w:rFonts w:ascii="Times New Roman" w:hAnsi="Times New Roman"/>
          <w:sz w:val="28"/>
          <w:szCs w:val="28"/>
        </w:rPr>
        <w:t xml:space="preserve"> (</w:t>
      </w:r>
      <w:r w:rsidRPr="004E4234">
        <w:rPr>
          <w:rFonts w:ascii="Times New Roman" w:hAnsi="Times New Roman"/>
        </w:rPr>
        <w:t>Техническое описание компетенции №29 «Парикмахерское искусство») и требований ФГОС СПО по специальности 43.02.13 Технология парикмахерского искусства.</w:t>
      </w:r>
    </w:p>
    <w:p w:rsidR="008518EE" w:rsidRDefault="008518EE" w:rsidP="004E4234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4E4234">
        <w:rPr>
          <w:rFonts w:ascii="Times New Roman" w:hAnsi="Times New Roman"/>
        </w:rPr>
        <w:t>Оснащение процесса демонстрационного экзамена, рабочего места обучающегося</w:t>
      </w:r>
      <w:r w:rsidRPr="004E4234">
        <w:rPr>
          <w:rFonts w:ascii="Times New Roman" w:hAnsi="Times New Roman"/>
          <w:color w:val="FF0000"/>
        </w:rPr>
        <w:t xml:space="preserve"> </w:t>
      </w:r>
      <w:r w:rsidRPr="004E4234">
        <w:rPr>
          <w:rFonts w:ascii="Times New Roman" w:hAnsi="Times New Roman"/>
        </w:rPr>
        <w:t xml:space="preserve">в рамках модулей с соответствии с актуальным инфраструктурным листом Национального чемпионата </w:t>
      </w:r>
      <w:r w:rsidRPr="004E4234">
        <w:rPr>
          <w:rFonts w:ascii="Times New Roman" w:hAnsi="Times New Roman"/>
          <w:lang w:val="en-US"/>
        </w:rPr>
        <w:t>WSR</w:t>
      </w:r>
      <w:r w:rsidRPr="004E4234">
        <w:rPr>
          <w:rFonts w:ascii="Times New Roman" w:hAnsi="Times New Roman"/>
        </w:rPr>
        <w:t>, требованиями к материально-техническому обеспечению лабораторий и мастерских</w:t>
      </w:r>
      <w:r w:rsidRPr="004E4234">
        <w:rPr>
          <w:rFonts w:ascii="Times New Roman" w:hAnsi="Times New Roman"/>
          <w:b/>
        </w:rPr>
        <w:t xml:space="preserve"> </w:t>
      </w:r>
      <w:r w:rsidRPr="004E4234">
        <w:rPr>
          <w:rFonts w:ascii="Times New Roman" w:hAnsi="Times New Roman"/>
        </w:rPr>
        <w:t>настоящего УМК.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4927"/>
      </w:tblGrid>
      <w:tr w:rsidR="008518EE" w:rsidTr="005955C9">
        <w:tc>
          <w:tcPr>
            <w:tcW w:w="4926" w:type="dxa"/>
          </w:tcPr>
          <w:p w:rsidR="008518EE" w:rsidRPr="005955C9" w:rsidRDefault="008518EE" w:rsidP="005955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ЧЕМПИОНАТ</w:t>
            </w:r>
          </w:p>
        </w:tc>
        <w:tc>
          <w:tcPr>
            <w:tcW w:w="4927" w:type="dxa"/>
          </w:tcPr>
          <w:p w:rsidR="008518EE" w:rsidRPr="005955C9" w:rsidRDefault="008518EE" w:rsidP="00595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518EE" w:rsidTr="005955C9">
        <w:tc>
          <w:tcPr>
            <w:tcW w:w="4926" w:type="dxa"/>
          </w:tcPr>
          <w:p w:rsidR="008518EE" w:rsidRPr="005955C9" w:rsidRDefault="008518EE" w:rsidP="005955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КОМПЕТЕНЦИИ</w:t>
            </w:r>
          </w:p>
        </w:tc>
        <w:tc>
          <w:tcPr>
            <w:tcW w:w="4927" w:type="dxa"/>
          </w:tcPr>
          <w:p w:rsidR="008518EE" w:rsidRPr="005955C9" w:rsidRDefault="008518EE" w:rsidP="00595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 Парикмахерское искусство</w:t>
            </w:r>
          </w:p>
        </w:tc>
      </w:tr>
      <w:tr w:rsidR="008518EE" w:rsidTr="005955C9">
        <w:tc>
          <w:tcPr>
            <w:tcW w:w="4926" w:type="dxa"/>
          </w:tcPr>
          <w:p w:rsidR="008518EE" w:rsidRPr="005955C9" w:rsidRDefault="008518EE" w:rsidP="005955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Версия</w:t>
            </w:r>
          </w:p>
        </w:tc>
        <w:tc>
          <w:tcPr>
            <w:tcW w:w="4927" w:type="dxa"/>
          </w:tcPr>
          <w:p w:rsidR="008518EE" w:rsidRPr="005955C9" w:rsidRDefault="008518EE" w:rsidP="00595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518EE" w:rsidTr="005955C9">
        <w:tc>
          <w:tcPr>
            <w:tcW w:w="4926" w:type="dxa"/>
          </w:tcPr>
          <w:p w:rsidR="008518EE" w:rsidRPr="005955C9" w:rsidRDefault="008518EE" w:rsidP="005955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Главный эксперт</w:t>
            </w:r>
          </w:p>
        </w:tc>
        <w:tc>
          <w:tcPr>
            <w:tcW w:w="4927" w:type="dxa"/>
          </w:tcPr>
          <w:p w:rsidR="008518EE" w:rsidRPr="005955C9" w:rsidRDefault="008518EE" w:rsidP="00595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518EE" w:rsidTr="005955C9">
        <w:tc>
          <w:tcPr>
            <w:tcW w:w="4926" w:type="dxa"/>
          </w:tcPr>
          <w:p w:rsidR="008518EE" w:rsidRPr="005955C9" w:rsidRDefault="008518EE" w:rsidP="005955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Заместитель Главного эксперта</w:t>
            </w:r>
          </w:p>
        </w:tc>
        <w:tc>
          <w:tcPr>
            <w:tcW w:w="4927" w:type="dxa"/>
          </w:tcPr>
          <w:p w:rsidR="008518EE" w:rsidRPr="005955C9" w:rsidRDefault="008518EE" w:rsidP="00595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518EE" w:rsidTr="005955C9">
        <w:tc>
          <w:tcPr>
            <w:tcW w:w="4926" w:type="dxa"/>
          </w:tcPr>
          <w:p w:rsidR="008518EE" w:rsidRPr="005955C9" w:rsidRDefault="008518EE" w:rsidP="005955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Технический эксперт</w:t>
            </w:r>
          </w:p>
        </w:tc>
        <w:tc>
          <w:tcPr>
            <w:tcW w:w="4927" w:type="dxa"/>
          </w:tcPr>
          <w:p w:rsidR="008518EE" w:rsidRPr="005955C9" w:rsidRDefault="008518EE" w:rsidP="00595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518EE" w:rsidTr="005955C9">
        <w:tc>
          <w:tcPr>
            <w:tcW w:w="4926" w:type="dxa"/>
          </w:tcPr>
          <w:p w:rsidR="008518EE" w:rsidRPr="005955C9" w:rsidRDefault="008518EE" w:rsidP="005955C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Эксперт по CIS</w:t>
            </w:r>
          </w:p>
        </w:tc>
        <w:tc>
          <w:tcPr>
            <w:tcW w:w="4927" w:type="dxa"/>
          </w:tcPr>
          <w:p w:rsidR="008518EE" w:rsidRPr="005955C9" w:rsidRDefault="008518EE" w:rsidP="005955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55C9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8518EE" w:rsidRDefault="008518EE" w:rsidP="004E4234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page" w:tblpX="819" w:tblpY="871"/>
        <w:tblW w:w="9888" w:type="dxa"/>
        <w:tblLook w:val="00A0" w:firstRow="1" w:lastRow="0" w:firstColumn="1" w:lastColumn="0" w:noHBand="0" w:noVBand="0"/>
      </w:tblPr>
      <w:tblGrid>
        <w:gridCol w:w="480"/>
        <w:gridCol w:w="4191"/>
        <w:gridCol w:w="1925"/>
        <w:gridCol w:w="1176"/>
        <w:gridCol w:w="640"/>
        <w:gridCol w:w="1476"/>
      </w:tblGrid>
      <w:tr w:rsidR="008518EE" w:rsidRPr="004E4234" w:rsidTr="004E4234">
        <w:trPr>
          <w:trHeight w:val="102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Default="008518EE" w:rsidP="004E42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Оборудование, инструменты и мебель</w:t>
            </w:r>
          </w:p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b/>
                <w:bCs/>
                <w:sz w:val="20"/>
                <w:szCs w:val="20"/>
              </w:rPr>
              <w:t>НА 1-ГО УЧАСТНИКА (КОНКУРСНАЯ ПЛОЩАДКА)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518EE" w:rsidRPr="004E4234" w:rsidTr="004E4234">
        <w:trPr>
          <w:trHeight w:val="102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ind w:firstLine="63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Ссылка на сайт с тех характеристиками либо тех характеристики инструмента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Наличие  оборудования в учебной мастерской</w:t>
            </w:r>
          </w:p>
        </w:tc>
      </w:tr>
      <w:tr w:rsidR="008518EE" w:rsidRPr="004E4234" w:rsidTr="004E4234">
        <w:trPr>
          <w:trHeight w:val="31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  <w:r w:rsidRPr="004E4234">
              <w:rPr>
                <w:rFonts w:ascii="Times New Roman" w:hAnsi="Times New Roman"/>
                <w:color w:val="000000"/>
                <w:sz w:val="20"/>
                <w:szCs w:val="20"/>
              </w:rPr>
              <w:t>Парикмахерское модульное рабочее место (по количеству участников)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E13713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5" w:anchor="RANGE!A1" w:history="1">
              <w:r w:rsidR="008518EE" w:rsidRPr="004E4234">
                <w:rPr>
                  <w:rFonts w:ascii="Times New Roman" w:hAnsi="Times New Roman"/>
                  <w:sz w:val="20"/>
                  <w:u w:val="single"/>
                </w:rPr>
                <w:t>рабочее место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8518EE" w:rsidP="004E423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12</w:t>
            </w:r>
          </w:p>
        </w:tc>
      </w:tr>
      <w:tr w:rsidR="008518EE" w:rsidRPr="004E4234" w:rsidTr="004E4234">
        <w:trPr>
          <w:trHeight w:val="31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  <w:r w:rsidRPr="004E4234">
              <w:rPr>
                <w:rFonts w:ascii="Times New Roman" w:hAnsi="Times New Roman"/>
                <w:color w:val="000000"/>
                <w:sz w:val="20"/>
                <w:szCs w:val="20"/>
              </w:rPr>
              <w:t>Тележка парикмахерская (по количеству участников)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E13713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6" w:anchor="RANGE!A1" w:history="1">
              <w:r w:rsidR="008518EE" w:rsidRPr="004E4234">
                <w:rPr>
                  <w:rFonts w:ascii="Times New Roman" w:hAnsi="Times New Roman"/>
                  <w:sz w:val="20"/>
                  <w:u w:val="single"/>
                </w:rPr>
                <w:t>тележка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8518EE" w:rsidP="004E423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12</w:t>
            </w:r>
          </w:p>
        </w:tc>
      </w:tr>
      <w:tr w:rsidR="008518EE" w:rsidRPr="004E4234" w:rsidTr="004E4234">
        <w:trPr>
          <w:trHeight w:val="31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  <w:r w:rsidRPr="004E4234">
              <w:rPr>
                <w:rFonts w:ascii="Times New Roman" w:hAnsi="Times New Roman"/>
                <w:color w:val="000000"/>
                <w:sz w:val="20"/>
                <w:szCs w:val="20"/>
              </w:rPr>
              <w:t>Корзина для мусора (по количеству участников)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E13713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7" w:anchor="RANGE!A1" w:history="1">
              <w:r w:rsidR="008518EE" w:rsidRPr="004E4234">
                <w:rPr>
                  <w:rFonts w:ascii="Times New Roman" w:hAnsi="Times New Roman"/>
                  <w:sz w:val="20"/>
                  <w:u w:val="single"/>
                </w:rPr>
                <w:t>корзина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8518EE" w:rsidP="004E423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12</w:t>
            </w:r>
          </w:p>
        </w:tc>
      </w:tr>
      <w:tr w:rsidR="008518EE" w:rsidRPr="004E4234" w:rsidTr="004E4234">
        <w:trPr>
          <w:trHeight w:val="31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  <w:r w:rsidRPr="004E4234">
              <w:rPr>
                <w:rFonts w:ascii="Times New Roman" w:hAnsi="Times New Roman"/>
                <w:color w:val="000000"/>
                <w:sz w:val="20"/>
                <w:szCs w:val="20"/>
              </w:rPr>
              <w:t>Щетка для подметания +совок на стойке  (по количеству       участников)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E13713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8" w:anchor="RANGE!A1" w:history="1">
              <w:r w:rsidR="008518EE" w:rsidRPr="004E4234">
                <w:rPr>
                  <w:rFonts w:ascii="Times New Roman" w:hAnsi="Times New Roman"/>
                  <w:sz w:val="20"/>
                  <w:u w:val="single"/>
                </w:rPr>
                <w:t>щетка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8518EE" w:rsidP="004E423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12</w:t>
            </w:r>
          </w:p>
        </w:tc>
      </w:tr>
      <w:tr w:rsidR="008518EE" w:rsidRPr="004E4234" w:rsidTr="004E4234">
        <w:trPr>
          <w:trHeight w:val="31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  <w:r w:rsidRPr="004E4234">
              <w:rPr>
                <w:rFonts w:ascii="Times New Roman" w:hAnsi="Times New Roman"/>
                <w:color w:val="000000"/>
                <w:sz w:val="20"/>
                <w:szCs w:val="20"/>
              </w:rPr>
              <w:t>Стол для работы с красящими и перманентными препаратами (размер 1200мм х 600мм)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E13713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9" w:anchor="RANGE!A1" w:history="1">
              <w:r w:rsidR="008518EE" w:rsidRPr="004E4234">
                <w:rPr>
                  <w:rFonts w:ascii="Times New Roman" w:hAnsi="Times New Roman"/>
                  <w:sz w:val="20"/>
                  <w:u w:val="single"/>
                </w:rPr>
                <w:t>стол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8518EE" w:rsidP="004E423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6</w:t>
            </w:r>
          </w:p>
        </w:tc>
      </w:tr>
      <w:tr w:rsidR="008518EE" w:rsidRPr="004E4234" w:rsidTr="004E4234">
        <w:trPr>
          <w:trHeight w:val="31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color w:val="FF0000"/>
                <w:sz w:val="20"/>
                <w:szCs w:val="20"/>
              </w:rPr>
              <w:t>*</w:t>
            </w:r>
            <w:r w:rsidRPr="004E4234">
              <w:rPr>
                <w:rFonts w:ascii="Times New Roman" w:hAnsi="Times New Roman"/>
                <w:color w:val="000000"/>
                <w:sz w:val="20"/>
                <w:szCs w:val="20"/>
              </w:rPr>
              <w:t>Стул парикмахерский ( по количеству участников)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E13713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10" w:anchor="RANGE!A1" w:history="1">
              <w:r w:rsidR="008518EE" w:rsidRPr="004E4234">
                <w:rPr>
                  <w:rFonts w:ascii="Times New Roman" w:hAnsi="Times New Roman"/>
                  <w:sz w:val="20"/>
                  <w:u w:val="single"/>
                </w:rPr>
                <w:t>стул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8518EE" w:rsidP="004E423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6</w:t>
            </w:r>
          </w:p>
        </w:tc>
      </w:tr>
      <w:tr w:rsidR="008518EE" w:rsidRPr="004E4234" w:rsidTr="004E4234">
        <w:trPr>
          <w:trHeight w:val="31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Весы парикмахерские (по количеству участников)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E13713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11" w:anchor="RANGE!A1" w:history="1">
              <w:r w:rsidR="008518EE" w:rsidRPr="004E4234">
                <w:rPr>
                  <w:rFonts w:ascii="Times New Roman" w:hAnsi="Times New Roman"/>
                  <w:sz w:val="20"/>
                  <w:u w:val="single"/>
                </w:rPr>
                <w:t>весы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8518EE" w:rsidP="004E423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6</w:t>
            </w:r>
          </w:p>
        </w:tc>
      </w:tr>
      <w:tr w:rsidR="008518EE" w:rsidRPr="004E4234" w:rsidTr="004E4234">
        <w:trPr>
          <w:trHeight w:val="31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Климазон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E13713" w:rsidP="004E4234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hyperlink r:id="rId12" w:anchor="RANGE!A1" w:history="1">
              <w:r w:rsidR="008518EE" w:rsidRPr="004E4234">
                <w:rPr>
                  <w:rFonts w:ascii="Times New Roman" w:hAnsi="Times New Roman"/>
                  <w:u w:val="single"/>
                </w:rPr>
                <w:t>климазон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8518EE" w:rsidP="004E423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12</w:t>
            </w:r>
          </w:p>
        </w:tc>
      </w:tr>
      <w:tr w:rsidR="008518EE" w:rsidRPr="004E4234" w:rsidTr="004E4234">
        <w:trPr>
          <w:trHeight w:val="46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Стол демонстрационный ( 1200х600) (по количеству участников) 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E13713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13" w:anchor="RANGE!A1" w:history="1">
              <w:r w:rsidR="008518EE" w:rsidRPr="004E4234">
                <w:rPr>
                  <w:rFonts w:ascii="Times New Roman" w:hAnsi="Times New Roman"/>
                  <w:sz w:val="20"/>
                  <w:u w:val="single"/>
                </w:rPr>
                <w:t>стол</w:t>
              </w:r>
            </w:hyperlink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E4234" w:rsidRDefault="008518EE" w:rsidP="004E42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2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8EE" w:rsidRPr="004E4234" w:rsidRDefault="008518EE" w:rsidP="004E423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E4234">
              <w:rPr>
                <w:rFonts w:ascii="Times New Roman" w:hAnsi="Times New Roman"/>
              </w:rPr>
              <w:t>12</w:t>
            </w:r>
          </w:p>
        </w:tc>
      </w:tr>
    </w:tbl>
    <w:p w:rsidR="008518EE" w:rsidRDefault="008518EE" w:rsidP="004E4234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8518EE" w:rsidRPr="008C45F5" w:rsidRDefault="008518EE" w:rsidP="008C45F5">
      <w:pPr>
        <w:pStyle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901C13">
        <w:rPr>
          <w:rFonts w:ascii="Times New Roman" w:hAnsi="Times New Roman"/>
          <w:sz w:val="24"/>
          <w:szCs w:val="24"/>
        </w:rPr>
        <w:t xml:space="preserve">Примерный учебный план </w:t>
      </w:r>
      <w:r>
        <w:rPr>
          <w:rFonts w:ascii="Times New Roman" w:hAnsi="Times New Roman"/>
          <w:sz w:val="24"/>
          <w:szCs w:val="24"/>
        </w:rPr>
        <w:t>по специальности 43.02.13 Технология парикмахерского искусства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340"/>
        <w:gridCol w:w="2857"/>
        <w:gridCol w:w="1586"/>
        <w:gridCol w:w="749"/>
        <w:gridCol w:w="10"/>
        <w:gridCol w:w="1011"/>
        <w:gridCol w:w="1151"/>
        <w:gridCol w:w="1149"/>
      </w:tblGrid>
      <w:tr w:rsidR="008518EE" w:rsidRPr="004B6A61" w:rsidTr="00155EBA">
        <w:trPr>
          <w:jc w:val="center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Индекс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Компоненты программы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Максимальная учебная нагрузка обучающегося (час./нед.)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Обязательные аудиторные учебные занятия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Рекомен-дуемый курс изучения</w:t>
            </w: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ind w:left="-88"/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всего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ind w:left="-88"/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в том числе</w:t>
            </w: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ind w:left="-88"/>
              <w:rPr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ind w:left="-88" w:right="-110"/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лабора-торных и практи-ческих  занятий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ind w:left="-88"/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курсовой проект (работа)</w:t>
            </w:r>
          </w:p>
          <w:p w:rsidR="008518EE" w:rsidRPr="004B6A61" w:rsidRDefault="008518EE" w:rsidP="00155EBA">
            <w:pPr>
              <w:ind w:left="-88"/>
              <w:rPr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3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7</w:t>
            </w:r>
          </w:p>
        </w:tc>
      </w:tr>
      <w:tr w:rsidR="008518EE" w:rsidRPr="004B6A61" w:rsidTr="00155EBA">
        <w:trPr>
          <w:jc w:val="center"/>
        </w:trPr>
        <w:tc>
          <w:tcPr>
            <w:tcW w:w="21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Обязательная часть учебных циклов и практика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4464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***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***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ОГСЭ.00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 xml:space="preserve">Общий гуманитарный и социально-экономический цикл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</w:rPr>
              <w:t xml:space="preserve">Не менее </w:t>
            </w:r>
            <w:r w:rsidRPr="004B6A61">
              <w:rPr>
                <w:sz w:val="20"/>
                <w:szCs w:val="20"/>
                <w:lang w:val="en-US"/>
              </w:rPr>
              <w:t>468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ОГСЭ.01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Основы философии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 xml:space="preserve"> </w:t>
            </w: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ОГСЭ.02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История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 xml:space="preserve"> </w:t>
            </w: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ОГСЭ.03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ОГСЭ.04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160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ОГСЭ 05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Психология общения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ЕН.00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 xml:space="preserve">Математический и общий естественнонаучный цикл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 xml:space="preserve">Не менее </w:t>
            </w:r>
            <w:r w:rsidRPr="004B6A61">
              <w:rPr>
                <w:sz w:val="20"/>
                <w:szCs w:val="20"/>
              </w:rPr>
              <w:lastRenderedPageBreak/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i/>
                <w:sz w:val="20"/>
                <w:szCs w:val="20"/>
              </w:rPr>
            </w:pPr>
            <w:r w:rsidRPr="004B6A61">
              <w:rPr>
                <w:i/>
                <w:sz w:val="20"/>
                <w:szCs w:val="20"/>
              </w:rPr>
              <w:lastRenderedPageBreak/>
              <w:t>ЕН.01.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i/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 xml:space="preserve">Информатика и </w:t>
            </w:r>
            <w:r w:rsidRPr="00717162">
              <w:rPr>
                <w:color w:val="FF0000"/>
                <w:sz w:val="20"/>
                <w:szCs w:val="20"/>
              </w:rPr>
              <w:t>информационно-коммуникационные технологии в профессиональной деятельности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ОП. 00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 xml:space="preserve">Общепрофессиональный  цикл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</w:rPr>
              <w:t xml:space="preserve">Не менее </w:t>
            </w:r>
            <w:r w:rsidRPr="004B6A61">
              <w:rPr>
                <w:sz w:val="20"/>
                <w:szCs w:val="20"/>
                <w:lang w:val="en-US"/>
              </w:rPr>
              <w:t>648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ОП. 01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Сервисная деятельность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36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ОП. 02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История изобразительного искусства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ОП. 03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Рисунок и живопись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  <w:lang w:val="en-US"/>
              </w:rPr>
              <w:t>252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ОП. 04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Эстетика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</w:rPr>
              <w:t>4</w:t>
            </w:r>
            <w:r w:rsidRPr="004B6A6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ОП. 05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Санитария и гигиена парикмахерских услуг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</w:rPr>
              <w:t>3</w:t>
            </w:r>
            <w:r w:rsidRPr="004B6A61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ОП. 06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Основы анатомии и физиологии кожи и волос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</w:rPr>
              <w:t>3</w:t>
            </w:r>
            <w:r w:rsidRPr="004B6A61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ОП. 07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Материаловедение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  <w:lang w:val="en-US"/>
              </w:rPr>
              <w:t>72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ОП. 08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Пластическая анатомия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ОП. 09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***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68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П.00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Профессиональный цикл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  <w:lang w:val="en-US"/>
              </w:rPr>
            </w:pPr>
            <w:r w:rsidRPr="004B6A61">
              <w:rPr>
                <w:sz w:val="20"/>
                <w:szCs w:val="20"/>
              </w:rPr>
              <w:t>Не менее 1728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***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***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ПМ. 00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***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1584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В том числе:</w:t>
            </w:r>
          </w:p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- МДК;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***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612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***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***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- учебная, производственная практика, промежуточная аттестация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22 нед +5 нед (792 +180час)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717162" w:rsidRDefault="008518EE" w:rsidP="00155EBA">
            <w:pPr>
              <w:rPr>
                <w:color w:val="FF0000"/>
                <w:sz w:val="20"/>
                <w:szCs w:val="20"/>
              </w:rPr>
            </w:pPr>
            <w:r w:rsidRPr="00717162">
              <w:rPr>
                <w:color w:val="FF0000"/>
                <w:sz w:val="20"/>
                <w:szCs w:val="20"/>
              </w:rPr>
              <w:t>ДЭ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717162" w:rsidRDefault="008518EE" w:rsidP="00155EBA">
            <w:pPr>
              <w:rPr>
                <w:color w:val="FF0000"/>
                <w:sz w:val="20"/>
                <w:szCs w:val="20"/>
              </w:rPr>
            </w:pPr>
            <w:r w:rsidRPr="00717162">
              <w:rPr>
                <w:color w:val="FF0000"/>
                <w:sz w:val="20"/>
                <w:szCs w:val="20"/>
              </w:rPr>
              <w:t>Демонстрационный экзамен по модулям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4 экз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ПМ. 01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Предоставление современных парикмахерских услуг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324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МДК.01.01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Современные технологии парикмахерского искусства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144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lastRenderedPageBreak/>
              <w:t>УП. 01**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 нед (72 час)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ПП. 01**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3 нед  (108 час)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717162" w:rsidRDefault="008518EE" w:rsidP="00155EBA">
            <w:pPr>
              <w:rPr>
                <w:color w:val="FF0000"/>
                <w:sz w:val="20"/>
                <w:szCs w:val="20"/>
              </w:rPr>
            </w:pPr>
            <w:r w:rsidRPr="00717162">
              <w:rPr>
                <w:color w:val="FF0000"/>
                <w:sz w:val="20"/>
                <w:szCs w:val="20"/>
              </w:rPr>
              <w:t>ДЭ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717162" w:rsidRDefault="008518EE" w:rsidP="00155EBA">
            <w:pPr>
              <w:rPr>
                <w:color w:val="FF0000"/>
                <w:sz w:val="20"/>
                <w:szCs w:val="20"/>
              </w:rPr>
            </w:pPr>
            <w:r w:rsidRPr="00717162">
              <w:rPr>
                <w:color w:val="FF0000"/>
                <w:sz w:val="20"/>
                <w:szCs w:val="20"/>
              </w:rPr>
              <w:t>Демонстрационный экзамен по модулям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 экз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ПМ 02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 xml:space="preserve"> </w:t>
            </w:r>
            <w:r w:rsidRPr="004B6A61">
              <w:rPr>
                <w:b/>
                <w:sz w:val="20"/>
                <w:szCs w:val="20"/>
              </w:rPr>
              <w:t>Подбор и выполнение причесок различного назначения, с учетом потребностей клиента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288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МДК.02.01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Технология выполнения постижерных изделий из натуральных и искусственных волос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МДК.02.01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</w:t>
            </w:r>
            <w:r w:rsidRPr="004B6A61">
              <w:rPr>
                <w:sz w:val="20"/>
                <w:szCs w:val="20"/>
              </w:rPr>
              <w:t>делирование причесок различного назначения с учетом актуальных тенденций моды.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УП. 02.01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 нед ( 72 час)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ПП. 02.01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 нед (72 час)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717162" w:rsidRDefault="008518EE" w:rsidP="00155EBA">
            <w:pPr>
              <w:rPr>
                <w:color w:val="FF0000"/>
                <w:sz w:val="20"/>
                <w:szCs w:val="20"/>
              </w:rPr>
            </w:pPr>
            <w:r w:rsidRPr="00717162">
              <w:rPr>
                <w:color w:val="FF0000"/>
                <w:sz w:val="20"/>
                <w:szCs w:val="20"/>
              </w:rPr>
              <w:t>ДЭ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717162" w:rsidRDefault="008518EE" w:rsidP="00155EBA">
            <w:pPr>
              <w:rPr>
                <w:color w:val="FF0000"/>
                <w:sz w:val="20"/>
                <w:szCs w:val="20"/>
              </w:rPr>
            </w:pPr>
            <w:r w:rsidRPr="00717162">
              <w:rPr>
                <w:color w:val="FF0000"/>
                <w:sz w:val="20"/>
                <w:szCs w:val="20"/>
              </w:rPr>
              <w:t>Демонстрационный экзамен по модулям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 экз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ПМ.03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Создание имиджа, разработка и выполнение художественного образа на основании заказа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360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МДК.03.01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Стандартизация и подтверждение соответствия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МДК.03.01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Основы маркетинга сферы услуг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МДК.03.01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Стилистика и создание имиджа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УП. 03.01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 нед (72 час)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ПП. 03.01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4 нед (144 час)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717162" w:rsidRDefault="008518EE" w:rsidP="00155EBA">
            <w:pPr>
              <w:rPr>
                <w:color w:val="FF0000"/>
                <w:sz w:val="20"/>
                <w:szCs w:val="20"/>
              </w:rPr>
            </w:pPr>
            <w:r w:rsidRPr="00717162">
              <w:rPr>
                <w:color w:val="FF0000"/>
                <w:sz w:val="20"/>
                <w:szCs w:val="20"/>
              </w:rPr>
              <w:t>ДЭ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717162" w:rsidRDefault="008518EE" w:rsidP="00155EBA">
            <w:pPr>
              <w:rPr>
                <w:color w:val="FF0000"/>
                <w:sz w:val="20"/>
                <w:szCs w:val="20"/>
              </w:rPr>
            </w:pPr>
            <w:r w:rsidRPr="00717162">
              <w:rPr>
                <w:color w:val="FF0000"/>
                <w:sz w:val="20"/>
                <w:szCs w:val="20"/>
              </w:rPr>
              <w:t>Демонстрационный экзамен по модулям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 экз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lastRenderedPageBreak/>
              <w:t>ПМ .04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 xml:space="preserve">Выполнение работ по профессии Парикмахер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432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spacing w:after="0"/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МДК.04.01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Технология выполнения типовых парикмахерских услуг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180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УП. 04.01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4 нед (144час)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ПП. 04.01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3 нед (108 час)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518EE" w:rsidRPr="00717162" w:rsidRDefault="008518EE" w:rsidP="00155EBA">
            <w:pPr>
              <w:rPr>
                <w:color w:val="FF0000"/>
                <w:sz w:val="20"/>
                <w:szCs w:val="20"/>
              </w:rPr>
            </w:pPr>
            <w:r w:rsidRPr="00717162">
              <w:rPr>
                <w:color w:val="FF0000"/>
                <w:sz w:val="20"/>
                <w:szCs w:val="20"/>
              </w:rPr>
              <w:t>ДЭ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18EE" w:rsidRPr="00717162" w:rsidRDefault="008518EE" w:rsidP="00155EBA">
            <w:pPr>
              <w:rPr>
                <w:color w:val="FF0000"/>
                <w:sz w:val="20"/>
                <w:szCs w:val="20"/>
              </w:rPr>
            </w:pPr>
            <w:r w:rsidRPr="00717162">
              <w:rPr>
                <w:color w:val="FF0000"/>
                <w:sz w:val="20"/>
                <w:szCs w:val="20"/>
              </w:rPr>
              <w:t>Демонстрационный экзамен по модулям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1 экз</w:t>
            </w:r>
          </w:p>
        </w:tc>
        <w:tc>
          <w:tcPr>
            <w:tcW w:w="513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  <w:lang w:val="en-US"/>
              </w:rPr>
              <w:t xml:space="preserve">5 </w:t>
            </w:r>
            <w:r w:rsidRPr="004B6A61">
              <w:rPr>
                <w:sz w:val="20"/>
                <w:szCs w:val="20"/>
              </w:rPr>
              <w:t>нед (180час)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ПДП.00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 xml:space="preserve">Преддипломная практика 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4 нед (144час)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</w:p>
        </w:tc>
      </w:tr>
      <w:tr w:rsidR="008518EE" w:rsidRPr="004B6A61" w:rsidTr="00155EBA">
        <w:trPr>
          <w:trHeight w:val="1511"/>
          <w:jc w:val="center"/>
        </w:trPr>
        <w:tc>
          <w:tcPr>
            <w:tcW w:w="21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Вариативная часть</w:t>
            </w:r>
          </w:p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(распределение по учебным циклам определяется образовательной организацией самостоятельно)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1274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ГИА.00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Государственная итоговая аттестация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>216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</w:tr>
      <w:tr w:rsidR="008518EE" w:rsidRPr="004B6A61" w:rsidTr="00155EBA">
        <w:trPr>
          <w:jc w:val="center"/>
        </w:trPr>
        <w:tc>
          <w:tcPr>
            <w:tcW w:w="2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8EE" w:rsidRPr="004B6A61" w:rsidRDefault="008518EE" w:rsidP="00155EBA">
            <w:pPr>
              <w:rPr>
                <w:b/>
                <w:sz w:val="20"/>
                <w:szCs w:val="20"/>
              </w:rPr>
            </w:pPr>
            <w:r w:rsidRPr="004B6A6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1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8EE" w:rsidRPr="004B6A61" w:rsidRDefault="008518EE" w:rsidP="00155EBA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4464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8EE" w:rsidRPr="004B6A61" w:rsidRDefault="008518EE" w:rsidP="00155EBA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8518EE" w:rsidRPr="00407EF6" w:rsidRDefault="008518EE" w:rsidP="008C45F5">
      <w:pPr>
        <w:rPr>
          <w:color w:val="FF0000"/>
        </w:rPr>
      </w:pPr>
    </w:p>
    <w:p w:rsidR="008518EE" w:rsidRPr="004E4234" w:rsidRDefault="008518EE" w:rsidP="004E4234">
      <w:pPr>
        <w:pStyle w:val="Standard"/>
        <w:spacing w:before="0" w:after="0"/>
        <w:ind w:firstLine="720"/>
        <w:jc w:val="both"/>
      </w:pPr>
    </w:p>
    <w:p w:rsidR="008518EE" w:rsidRDefault="008518EE" w:rsidP="004E4234">
      <w:pPr>
        <w:spacing w:after="0" w:line="240" w:lineRule="auto"/>
        <w:ind w:firstLine="720"/>
      </w:pPr>
      <w:r w:rsidRPr="004E4234">
        <w:rPr>
          <w:rFonts w:ascii="Times New Roman" w:hAnsi="Times New Roman"/>
          <w:lang w:val="en-US"/>
        </w:rPr>
        <w:t xml:space="preserve">III </w:t>
      </w:r>
      <w:r w:rsidRPr="004E4234">
        <w:rPr>
          <w:rFonts w:ascii="Times New Roman" w:hAnsi="Times New Roman"/>
        </w:rPr>
        <w:t>УЧЕБНАЯ ЛИТЕРАТУРА</w:t>
      </w:r>
    </w:p>
    <w:tbl>
      <w:tblPr>
        <w:tblpPr w:leftFromText="180" w:rightFromText="180" w:vertAnchor="text" w:horzAnchor="margin" w:tblpX="-68" w:tblpY="1351"/>
        <w:tblW w:w="5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127"/>
        <w:gridCol w:w="2657"/>
        <w:gridCol w:w="1080"/>
        <w:gridCol w:w="1795"/>
        <w:gridCol w:w="1261"/>
        <w:gridCol w:w="1620"/>
      </w:tblGrid>
      <w:tr w:rsidR="008518EE" w:rsidRPr="001424F3" w:rsidTr="001424F3">
        <w:trPr>
          <w:trHeight w:val="770"/>
        </w:trPr>
        <w:tc>
          <w:tcPr>
            <w:tcW w:w="318" w:type="pct"/>
            <w:vAlign w:val="center"/>
          </w:tcPr>
          <w:p w:rsidR="008518EE" w:rsidRPr="005955C9" w:rsidRDefault="008518EE" w:rsidP="001424F3">
            <w:pPr>
              <w:pStyle w:val="a4"/>
              <w:keepNext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5955C9">
              <w:rPr>
                <w:rFonts w:ascii="Times New Roman" w:hAnsi="Times New Roman"/>
                <w:bCs/>
                <w:sz w:val="20"/>
              </w:rPr>
              <w:t>№ п/п</w:t>
            </w:r>
          </w:p>
        </w:tc>
        <w:tc>
          <w:tcPr>
            <w:tcW w:w="553" w:type="pct"/>
            <w:vAlign w:val="center"/>
          </w:tcPr>
          <w:p w:rsidR="008518EE" w:rsidRPr="005955C9" w:rsidRDefault="008518EE" w:rsidP="001424F3">
            <w:pPr>
              <w:pStyle w:val="a4"/>
              <w:keepNext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5955C9">
              <w:rPr>
                <w:rFonts w:ascii="Times New Roman" w:hAnsi="Times New Roman"/>
                <w:bCs/>
                <w:sz w:val="20"/>
              </w:rPr>
              <w:t>Позиция Перечня</w:t>
            </w:r>
          </w:p>
        </w:tc>
        <w:tc>
          <w:tcPr>
            <w:tcW w:w="1304" w:type="pct"/>
            <w:vAlign w:val="center"/>
          </w:tcPr>
          <w:p w:rsidR="008518EE" w:rsidRPr="00364471" w:rsidRDefault="008518EE" w:rsidP="001424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Учебные материалы</w:t>
            </w:r>
          </w:p>
        </w:tc>
        <w:tc>
          <w:tcPr>
            <w:tcW w:w="530" w:type="pct"/>
          </w:tcPr>
          <w:p w:rsidR="008518EE" w:rsidRPr="00364471" w:rsidRDefault="008518EE" w:rsidP="001424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Год издания</w:t>
            </w:r>
          </w:p>
        </w:tc>
        <w:tc>
          <w:tcPr>
            <w:tcW w:w="881" w:type="pct"/>
          </w:tcPr>
          <w:p w:rsidR="008518EE" w:rsidRPr="00364471" w:rsidRDefault="008518EE" w:rsidP="001424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Издательство</w:t>
            </w:r>
          </w:p>
        </w:tc>
        <w:tc>
          <w:tcPr>
            <w:tcW w:w="619" w:type="pct"/>
          </w:tcPr>
          <w:p w:rsidR="008518EE" w:rsidRPr="00364471" w:rsidRDefault="008518EE" w:rsidP="001424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 xml:space="preserve">Рецен-зирование </w:t>
            </w:r>
          </w:p>
        </w:tc>
        <w:tc>
          <w:tcPr>
            <w:tcW w:w="795" w:type="pct"/>
          </w:tcPr>
          <w:p w:rsidR="008518EE" w:rsidRPr="00364471" w:rsidRDefault="008518EE" w:rsidP="001424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Примечания</w:t>
            </w:r>
          </w:p>
        </w:tc>
      </w:tr>
      <w:tr w:rsidR="008518EE" w:rsidRPr="001424F3" w:rsidTr="001424F3">
        <w:trPr>
          <w:trHeight w:val="770"/>
        </w:trPr>
        <w:tc>
          <w:tcPr>
            <w:tcW w:w="318" w:type="pct"/>
            <w:vMerge w:val="restart"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955C9">
              <w:rPr>
                <w:rFonts w:ascii="Times New Roman" w:hAnsi="Times New Roman"/>
                <w:b w:val="0"/>
                <w:sz w:val="22"/>
                <w:szCs w:val="22"/>
              </w:rPr>
              <w:t>47.</w:t>
            </w:r>
          </w:p>
        </w:tc>
        <w:tc>
          <w:tcPr>
            <w:tcW w:w="553" w:type="pct"/>
            <w:vMerge w:val="restart"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0"/>
              </w:rPr>
            </w:pPr>
            <w:r w:rsidRPr="005955C9">
              <w:rPr>
                <w:rFonts w:ascii="Times New Roman" w:hAnsi="Times New Roman"/>
                <w:b w:val="0"/>
                <w:sz w:val="20"/>
              </w:rPr>
              <w:t>43.02.13 Технология парикмахерского искусства</w:t>
            </w: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 xml:space="preserve">Беспалова Т.И., Гузь А.В. Основы художественного проектирования причёски. Специальный рисунок </w:t>
            </w:r>
          </w:p>
        </w:tc>
        <w:tc>
          <w:tcPr>
            <w:tcW w:w="530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2015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(7-ое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 w:val="restar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Целесообразна дополнительная экспертиза в соответствии с ФГОС</w:t>
            </w:r>
          </w:p>
        </w:tc>
      </w:tr>
      <w:tr w:rsidR="008518EE" w:rsidRPr="001424F3" w:rsidTr="001424F3">
        <w:trPr>
          <w:trHeight w:val="70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Безбородова Е.И. Материаловедение для парикмахеров</w:t>
            </w:r>
          </w:p>
        </w:tc>
        <w:tc>
          <w:tcPr>
            <w:tcW w:w="530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2013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Гарькуша О.Н. Профессиональное общение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2013</w:t>
            </w:r>
          </w:p>
        </w:tc>
        <w:tc>
          <w:tcPr>
            <w:tcW w:w="881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  <w:lang w:eastAsia="ru-RU"/>
              </w:rPr>
              <w:t>ООО «Издательский Центр РИОР»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 xml:space="preserve">Гузь А.В., Беспалова Т.И. Основы художественного </w:t>
            </w:r>
            <w:r w:rsidRPr="001424F3">
              <w:rPr>
                <w:rFonts w:ascii="Times New Roman" w:hAnsi="Times New Roman"/>
              </w:rPr>
              <w:lastRenderedPageBreak/>
              <w:t>проектирования прически. Специальный рисунок. Практикум</w:t>
            </w:r>
          </w:p>
        </w:tc>
        <w:tc>
          <w:tcPr>
            <w:tcW w:w="530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lastRenderedPageBreak/>
              <w:t>2012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 xml:space="preserve">(2-ое </w:t>
            </w:r>
            <w:r w:rsidRPr="001424F3">
              <w:rPr>
                <w:rFonts w:ascii="Times New Roman" w:hAnsi="Times New Roman"/>
                <w:lang w:eastAsia="ru-RU"/>
              </w:rPr>
              <w:lastRenderedPageBreak/>
              <w:t>изд.ст.)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lastRenderedPageBreak/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Королева С.И. Основы моделирования причёски</w:t>
            </w:r>
          </w:p>
        </w:tc>
        <w:tc>
          <w:tcPr>
            <w:tcW w:w="530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2013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(3-е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Кузнецова А.В. Парикмахерское искусство: материаловедение</w:t>
            </w:r>
          </w:p>
        </w:tc>
        <w:tc>
          <w:tcPr>
            <w:tcW w:w="530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2013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(8-е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Кузнецова А.В., Чалова Л.Д. Санитария и гигиена парикмахерских услуг</w:t>
            </w:r>
          </w:p>
        </w:tc>
        <w:tc>
          <w:tcPr>
            <w:tcW w:w="530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2013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639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Кулешкова О.Н. Технология и оборудование парикмахерских работ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2013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  <w:lang w:eastAsia="ru-RU"/>
              </w:rPr>
              <w:t>(9-е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138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Кулешкова О.Н., Читаева О.Б., Бутко Т.Н. Основы дизайна прически. Альбом плакатов. Иллюстрированное учебное пособие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2014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  <w:lang w:eastAsia="ru-RU"/>
              </w:rPr>
              <w:t>(1-е изд.)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Масленникова Л.В. и др. Выполнение стрижек и укладок волос. Электронный учебно-методический комплекс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2014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304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Милованова Т.А. Основы имиджелогии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1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Панина Н.И. Основы парикмахерского дела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2014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  <w:lang w:eastAsia="ru-RU"/>
              </w:rPr>
              <w:t>(5-е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345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Панина Н.И. Парикмахер-универсал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2015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  <w:lang w:eastAsia="ru-RU"/>
              </w:rPr>
              <w:t>(4-е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Плотникова И.Ю., Черниченко Т.А. Технология парикмахерских работ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2015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  <w:lang w:eastAsia="ru-RU"/>
              </w:rPr>
              <w:t>(10-е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Плотникова И.Ю., Черниченко Т.А. Технология парикмахерских работ: рабочая тетрадь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2014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  <w:lang w:eastAsia="ru-RU"/>
              </w:rPr>
              <w:t>(8-е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Соколова Е.А. Основы физиологии кожи и волос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2013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  <w:lang w:eastAsia="ru-RU"/>
              </w:rPr>
              <w:t>(4-е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249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Усов В.В. Деловой этикет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2014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  <w:lang w:eastAsia="ru-RU"/>
              </w:rPr>
              <w:t>(7-е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280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Черниченко Т.А., Плотникова И.Ю. Моделирование причесок и декоративная косметика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2012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  <w:lang w:eastAsia="ru-RU"/>
              </w:rPr>
              <w:t>(7-е 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280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Чалова Л.Д. Санитария и гигиена парикмахерских услуг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2013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(7-е изд., ис.)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280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Шаменкова Т.Ю. Организация и выполнение технологических процессов парикмахерских услуг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2016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Щербакова Л.П. Основы физиологии кожи и волос. Рабочая тетрадь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2014</w:t>
            </w:r>
          </w:p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(2-е</w:t>
            </w:r>
            <w:r w:rsidRPr="001424F3">
              <w:rPr>
                <w:rFonts w:ascii="Times New Roman" w:hAnsi="Times New Roman"/>
                <w:lang w:eastAsia="ru-RU"/>
              </w:rPr>
              <w:t xml:space="preserve"> </w:t>
            </w:r>
            <w:r w:rsidRPr="001424F3">
              <w:rPr>
                <w:rFonts w:ascii="Times New Roman" w:hAnsi="Times New Roman"/>
              </w:rPr>
              <w:t>изд. ст.)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518EE" w:rsidRPr="001424F3" w:rsidTr="001424F3">
        <w:trPr>
          <w:trHeight w:val="563"/>
        </w:trPr>
        <w:tc>
          <w:tcPr>
            <w:tcW w:w="318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53" w:type="pct"/>
            <w:vMerge/>
          </w:tcPr>
          <w:p w:rsidR="008518EE" w:rsidRPr="005955C9" w:rsidRDefault="008518EE" w:rsidP="00155EBA">
            <w:pPr>
              <w:pStyle w:val="a4"/>
              <w:keepNext/>
              <w:shd w:val="clear" w:color="auto" w:fill="auto"/>
              <w:spacing w:after="120" w:line="240" w:lineRule="auto"/>
              <w:ind w:left="57" w:right="57"/>
              <w:jc w:val="left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304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Щербакова Л.П. Санитария и гигиена для парикмахеров. Электронный учебник</w:t>
            </w:r>
          </w:p>
        </w:tc>
        <w:tc>
          <w:tcPr>
            <w:tcW w:w="530" w:type="pct"/>
          </w:tcPr>
          <w:p w:rsidR="008518EE" w:rsidRPr="001424F3" w:rsidRDefault="008518EE" w:rsidP="00155E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2012</w:t>
            </w:r>
          </w:p>
        </w:tc>
        <w:tc>
          <w:tcPr>
            <w:tcW w:w="881" w:type="pct"/>
            <w:vAlign w:val="center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4F3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619" w:type="pct"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  <w:r w:rsidRPr="001424F3">
              <w:rPr>
                <w:rFonts w:ascii="Times New Roman" w:hAnsi="Times New Roman"/>
              </w:rPr>
              <w:t>Есть</w:t>
            </w:r>
          </w:p>
        </w:tc>
        <w:tc>
          <w:tcPr>
            <w:tcW w:w="795" w:type="pct"/>
            <w:vMerge/>
          </w:tcPr>
          <w:p w:rsidR="008518EE" w:rsidRPr="001424F3" w:rsidRDefault="008518EE" w:rsidP="00155E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518EE" w:rsidRPr="001424F3" w:rsidRDefault="008518EE" w:rsidP="002B0531">
      <w:pPr>
        <w:spacing w:after="0"/>
        <w:rPr>
          <w:rFonts w:ascii="Times New Roman" w:hAnsi="Times New Roman"/>
        </w:rPr>
      </w:pPr>
    </w:p>
    <w:sectPr w:rsidR="008518EE" w:rsidRPr="001424F3" w:rsidSect="0026642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F3B"/>
    <w:multiLevelType w:val="multilevel"/>
    <w:tmpl w:val="98DA77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>
    <w:nsid w:val="0AB87390"/>
    <w:multiLevelType w:val="multilevel"/>
    <w:tmpl w:val="4754F862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4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84D4DBC"/>
    <w:multiLevelType w:val="multilevel"/>
    <w:tmpl w:val="F910704E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CE84E82"/>
    <w:multiLevelType w:val="multilevel"/>
    <w:tmpl w:val="312EF96A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8">
    <w:nsid w:val="788F577B"/>
    <w:multiLevelType w:val="multilevel"/>
    <w:tmpl w:val="ABF8E41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7AD8141A"/>
    <w:multiLevelType w:val="multilevel"/>
    <w:tmpl w:val="C5468A8E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0"/>
  </w:num>
  <w:num w:numId="17">
    <w:abstractNumId w:val="6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4A"/>
    <w:rsid w:val="000009CD"/>
    <w:rsid w:val="00073DDD"/>
    <w:rsid w:val="000C67FA"/>
    <w:rsid w:val="000E5D4B"/>
    <w:rsid w:val="001424F3"/>
    <w:rsid w:val="00155EBA"/>
    <w:rsid w:val="00185CBA"/>
    <w:rsid w:val="00227C0B"/>
    <w:rsid w:val="0026642E"/>
    <w:rsid w:val="002B0531"/>
    <w:rsid w:val="00311935"/>
    <w:rsid w:val="00316398"/>
    <w:rsid w:val="003526A9"/>
    <w:rsid w:val="00364471"/>
    <w:rsid w:val="004014C8"/>
    <w:rsid w:val="00407EF6"/>
    <w:rsid w:val="004266F7"/>
    <w:rsid w:val="00471DE4"/>
    <w:rsid w:val="004B6A61"/>
    <w:rsid w:val="004E4234"/>
    <w:rsid w:val="005955C9"/>
    <w:rsid w:val="00636E81"/>
    <w:rsid w:val="006C29C0"/>
    <w:rsid w:val="00717162"/>
    <w:rsid w:val="007A468D"/>
    <w:rsid w:val="00827A4A"/>
    <w:rsid w:val="0085168F"/>
    <w:rsid w:val="008518EE"/>
    <w:rsid w:val="008C45F5"/>
    <w:rsid w:val="00901C13"/>
    <w:rsid w:val="009804D0"/>
    <w:rsid w:val="00A742AA"/>
    <w:rsid w:val="00A93C0D"/>
    <w:rsid w:val="00B20BD8"/>
    <w:rsid w:val="00B53DE2"/>
    <w:rsid w:val="00B83985"/>
    <w:rsid w:val="00B93802"/>
    <w:rsid w:val="00C35739"/>
    <w:rsid w:val="00C3753B"/>
    <w:rsid w:val="00C77DC9"/>
    <w:rsid w:val="00C904E4"/>
    <w:rsid w:val="00D41012"/>
    <w:rsid w:val="00E13713"/>
    <w:rsid w:val="00E7698C"/>
    <w:rsid w:val="00E91FB4"/>
    <w:rsid w:val="00F0590B"/>
    <w:rsid w:val="00F853F5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4918251-03FE-4552-984F-ABAA61FB6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02"/>
    <w:pPr>
      <w:spacing w:after="160" w:line="259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C45F5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semiHidden/>
    <w:rsid w:val="00CC49D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customStyle="1" w:styleId="Standard">
    <w:name w:val="Standard"/>
    <w:uiPriority w:val="99"/>
    <w:rsid w:val="00827A4A"/>
    <w:pPr>
      <w:suppressAutoHyphens/>
      <w:autoSpaceDN w:val="0"/>
      <w:spacing w:before="120" w:after="12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3">
    <w:name w:val="List Paragraph"/>
    <w:basedOn w:val="a"/>
    <w:uiPriority w:val="99"/>
    <w:qFormat/>
    <w:rsid w:val="00827A4A"/>
    <w:pPr>
      <w:ind w:left="720"/>
      <w:contextualSpacing/>
    </w:pPr>
  </w:style>
  <w:style w:type="paragraph" w:customStyle="1" w:styleId="ConsPlusNormal">
    <w:name w:val="ConsPlusNormal"/>
    <w:uiPriority w:val="99"/>
    <w:rsid w:val="00F059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6642E"/>
    <w:pPr>
      <w:shd w:val="clear" w:color="auto" w:fill="FFFFFF"/>
      <w:spacing w:after="0" w:line="240" w:lineRule="atLeast"/>
      <w:jc w:val="both"/>
    </w:pPr>
    <w:rPr>
      <w:rFonts w:eastAsia="Times New Roman"/>
      <w:b/>
      <w:sz w:val="21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85168F"/>
    <w:rPr>
      <w:rFonts w:cs="Times New Roman"/>
      <w:lang w:eastAsia="en-US"/>
    </w:rPr>
  </w:style>
  <w:style w:type="character" w:customStyle="1" w:styleId="a5">
    <w:name w:val="Основной текст Знак"/>
    <w:link w:val="a4"/>
    <w:uiPriority w:val="99"/>
    <w:locked/>
    <w:rsid w:val="0026642E"/>
    <w:rPr>
      <w:rFonts w:eastAsia="Times New Roman"/>
      <w:b/>
      <w:sz w:val="21"/>
      <w:lang w:eastAsia="ru-RU"/>
    </w:rPr>
  </w:style>
  <w:style w:type="table" w:styleId="a6">
    <w:name w:val="Table Grid"/>
    <w:basedOn w:val="a1"/>
    <w:uiPriority w:val="99"/>
    <w:locked/>
    <w:rsid w:val="004E4234"/>
    <w:pPr>
      <w:spacing w:after="160" w:line="259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9"/>
    <w:locked/>
    <w:rsid w:val="008C45F5"/>
    <w:rPr>
      <w:rFonts w:ascii="Arial" w:hAnsi="Arial"/>
      <w:b/>
      <w:sz w:val="26"/>
    </w:rPr>
  </w:style>
  <w:style w:type="numbering" w:customStyle="1" w:styleId="WWNum46">
    <w:name w:val="WWNum46"/>
    <w:rsid w:val="00CC49D7"/>
    <w:pPr>
      <w:numPr>
        <w:numId w:val="7"/>
      </w:numPr>
    </w:pPr>
  </w:style>
  <w:style w:type="numbering" w:customStyle="1" w:styleId="WWNum42">
    <w:name w:val="WWNum42"/>
    <w:rsid w:val="00CC49D7"/>
    <w:pPr>
      <w:numPr>
        <w:numId w:val="3"/>
      </w:numPr>
    </w:pPr>
  </w:style>
  <w:style w:type="numbering" w:customStyle="1" w:styleId="WWNum49">
    <w:name w:val="WWNum49"/>
    <w:rsid w:val="00CC49D7"/>
    <w:pPr>
      <w:numPr>
        <w:numId w:val="10"/>
      </w:numPr>
    </w:pPr>
  </w:style>
  <w:style w:type="numbering" w:customStyle="1" w:styleId="WWNum41">
    <w:name w:val="WWNum41"/>
    <w:rsid w:val="00CC49D7"/>
    <w:pPr>
      <w:numPr>
        <w:numId w:val="2"/>
      </w:numPr>
    </w:pPr>
  </w:style>
  <w:style w:type="numbering" w:customStyle="1" w:styleId="WWNum43">
    <w:name w:val="WWNum43"/>
    <w:rsid w:val="00CC49D7"/>
    <w:pPr>
      <w:numPr>
        <w:numId w:val="4"/>
      </w:numPr>
    </w:pPr>
  </w:style>
  <w:style w:type="numbering" w:customStyle="1" w:styleId="WWNum47">
    <w:name w:val="WWNum47"/>
    <w:rsid w:val="00CC49D7"/>
    <w:pPr>
      <w:numPr>
        <w:numId w:val="8"/>
      </w:numPr>
    </w:pPr>
  </w:style>
  <w:style w:type="numbering" w:customStyle="1" w:styleId="WWNum45">
    <w:name w:val="WWNum45"/>
    <w:rsid w:val="00CC49D7"/>
    <w:pPr>
      <w:numPr>
        <w:numId w:val="6"/>
      </w:numPr>
    </w:pPr>
  </w:style>
  <w:style w:type="numbering" w:customStyle="1" w:styleId="WWNum48">
    <w:name w:val="WWNum48"/>
    <w:rsid w:val="00CC49D7"/>
    <w:pPr>
      <w:numPr>
        <w:numId w:val="9"/>
      </w:numPr>
    </w:pPr>
  </w:style>
  <w:style w:type="numbering" w:customStyle="1" w:styleId="WWNum44">
    <w:name w:val="WWNum44"/>
    <w:rsid w:val="00CC49D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Files\&#1060;&#1043;&#1054;&#1057;\&#1040;&#1082;&#1090;&#1091;&#1072;&#1083;%20&#1060;&#1043;&#1054;&#1057;\&#1053;&#1072;&#1083;&#1080;&#1095;&#1080;&#1077;%20&#1086;&#1073;&#1086;&#1088;&#1091;&#1076;&#1086;&#1074;&#1072;&#1085;&#1080;&#1103;%20&#1076;&#1083;&#1103;%20&#1044;&#1069;%20&#1087;&#1072;&#1088;&#1080;&#1082;&#1084;&#1072;&#1093;&#1077;&#1088;,%20&#1101;&#1089;&#1090;&#1077;&#1090;&#1080;&#1089;&#1090;.prn" TargetMode="External"/><Relationship Id="rId13" Type="http://schemas.openxmlformats.org/officeDocument/2006/relationships/hyperlink" Target="file:///G:\Files\&#1060;&#1043;&#1054;&#1057;\&#1040;&#1082;&#1090;&#1091;&#1072;&#1083;%20&#1060;&#1043;&#1054;&#1057;\&#1053;&#1072;&#1083;&#1080;&#1095;&#1080;&#1077;%20&#1086;&#1073;&#1086;&#1088;&#1091;&#1076;&#1086;&#1074;&#1072;&#1085;&#1080;&#1103;%20&#1076;&#1083;&#1103;%20&#1044;&#1069;%20&#1087;&#1072;&#1088;&#1080;&#1082;&#1084;&#1072;&#1093;&#1077;&#1088;,%20&#1101;&#1089;&#1090;&#1077;&#1090;&#1080;&#1089;&#1090;.prn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G:\Files\&#1060;&#1043;&#1054;&#1057;\&#1040;&#1082;&#1090;&#1091;&#1072;&#1083;%20&#1060;&#1043;&#1054;&#1057;\&#1053;&#1072;&#1083;&#1080;&#1095;&#1080;&#1077;%20&#1086;&#1073;&#1086;&#1088;&#1091;&#1076;&#1086;&#1074;&#1072;&#1085;&#1080;&#1103;%20&#1076;&#1083;&#1103;%20&#1044;&#1069;%20&#1087;&#1072;&#1088;&#1080;&#1082;&#1084;&#1072;&#1093;&#1077;&#1088;,%20&#1101;&#1089;&#1090;&#1077;&#1090;&#1080;&#1089;&#1090;.prn" TargetMode="External"/><Relationship Id="rId12" Type="http://schemas.openxmlformats.org/officeDocument/2006/relationships/hyperlink" Target="file:///G:\Files\&#1060;&#1043;&#1054;&#1057;\&#1040;&#1082;&#1090;&#1091;&#1072;&#1083;%20&#1060;&#1043;&#1054;&#1057;\&#1053;&#1072;&#1083;&#1080;&#1095;&#1080;&#1077;%20&#1086;&#1073;&#1086;&#1088;&#1091;&#1076;&#1086;&#1074;&#1072;&#1085;&#1080;&#1103;%20&#1076;&#1083;&#1103;%20&#1044;&#1069;%20&#1087;&#1072;&#1088;&#1080;&#1082;&#1084;&#1072;&#1093;&#1077;&#1088;,%20&#1101;&#1089;&#1090;&#1077;&#1090;&#1080;&#1089;&#1090;.pr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G:\Files\&#1060;&#1043;&#1054;&#1057;\&#1040;&#1082;&#1090;&#1091;&#1072;&#1083;%20&#1060;&#1043;&#1054;&#1057;\&#1053;&#1072;&#1083;&#1080;&#1095;&#1080;&#1077;%20&#1086;&#1073;&#1086;&#1088;&#1091;&#1076;&#1086;&#1074;&#1072;&#1085;&#1080;&#1103;%20&#1076;&#1083;&#1103;%20&#1044;&#1069;%20&#1087;&#1072;&#1088;&#1080;&#1082;&#1084;&#1072;&#1093;&#1077;&#1088;,%20&#1101;&#1089;&#1090;&#1077;&#1090;&#1080;&#1089;&#1090;.prn" TargetMode="External"/><Relationship Id="rId11" Type="http://schemas.openxmlformats.org/officeDocument/2006/relationships/hyperlink" Target="file:///G:\Files\&#1060;&#1043;&#1054;&#1057;\&#1040;&#1082;&#1090;&#1091;&#1072;&#1083;%20&#1060;&#1043;&#1054;&#1057;\&#1053;&#1072;&#1083;&#1080;&#1095;&#1080;&#1077;%20&#1086;&#1073;&#1086;&#1088;&#1091;&#1076;&#1086;&#1074;&#1072;&#1085;&#1080;&#1103;%20&#1076;&#1083;&#1103;%20&#1044;&#1069;%20&#1087;&#1072;&#1088;&#1080;&#1082;&#1084;&#1072;&#1093;&#1077;&#1088;,%20&#1101;&#1089;&#1090;&#1077;&#1090;&#1080;&#1089;&#1090;.prn" TargetMode="External"/><Relationship Id="rId5" Type="http://schemas.openxmlformats.org/officeDocument/2006/relationships/hyperlink" Target="file:///G:\Files\&#1060;&#1043;&#1054;&#1057;\&#1040;&#1082;&#1090;&#1091;&#1072;&#1083;%20&#1060;&#1043;&#1054;&#1057;\&#1053;&#1072;&#1083;&#1080;&#1095;&#1080;&#1077;%20&#1086;&#1073;&#1086;&#1088;&#1091;&#1076;&#1086;&#1074;&#1072;&#1085;&#1080;&#1103;%20&#1076;&#1083;&#1103;%20&#1044;&#1069;%20&#1087;&#1072;&#1088;&#1080;&#1082;&#1084;&#1072;&#1093;&#1077;&#1088;,%20&#1101;&#1089;&#1090;&#1077;&#1090;&#1080;&#1089;&#1090;.prn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G:\Files\&#1060;&#1043;&#1054;&#1057;\&#1040;&#1082;&#1090;&#1091;&#1072;&#1083;%20&#1060;&#1043;&#1054;&#1057;\&#1053;&#1072;&#1083;&#1080;&#1095;&#1080;&#1077;%20&#1086;&#1073;&#1086;&#1088;&#1091;&#1076;&#1086;&#1074;&#1072;&#1085;&#1080;&#1103;%20&#1076;&#1083;&#1103;%20&#1044;&#1069;%20&#1087;&#1072;&#1088;&#1080;&#1082;&#1084;&#1072;&#1093;&#1077;&#1088;,%20&#1101;&#1089;&#1090;&#1077;&#1090;&#1080;&#1089;&#1090;.pr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G:\Files\&#1060;&#1043;&#1054;&#1057;\&#1040;&#1082;&#1090;&#1091;&#1072;&#1083;%20&#1060;&#1043;&#1054;&#1057;\&#1053;&#1072;&#1083;&#1080;&#1095;&#1080;&#1077;%20&#1086;&#1073;&#1086;&#1088;&#1091;&#1076;&#1086;&#1074;&#1072;&#1085;&#1080;&#1103;%20&#1076;&#1083;&#1103;%20&#1044;&#1069;%20&#1087;&#1072;&#1088;&#1080;&#1082;&#1084;&#1072;&#1093;&#1077;&#1088;,%20&#1101;&#1089;&#1090;&#1077;&#1090;&#1080;&#1089;&#1090;.pr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3631</Words>
  <Characters>20698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2016-12-22T10:04:00Z</dcterms:created>
  <dcterms:modified xsi:type="dcterms:W3CDTF">2016-12-22T10:04:00Z</dcterms:modified>
</cp:coreProperties>
</file>