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A7" w:rsidRPr="002B0B19" w:rsidRDefault="009F5CA7" w:rsidP="009F5CA7">
      <w:pPr>
        <w:jc w:val="center"/>
        <w:rPr>
          <w:b/>
          <w:bCs/>
        </w:rPr>
      </w:pPr>
      <w:bookmarkStart w:id="0" w:name="_GoBack"/>
      <w:bookmarkEnd w:id="0"/>
      <w:r w:rsidRPr="002B0B19">
        <w:rPr>
          <w:b/>
          <w:bCs/>
        </w:rPr>
        <w:t xml:space="preserve">ПЕРЕЧЕНЬ организаций, осуществляющих издание учебных пособий, </w:t>
      </w:r>
      <w:r w:rsidRPr="002B0B19">
        <w:rPr>
          <w:b/>
          <w:bCs/>
        </w:rPr>
        <w:br/>
        <w:t>которые допускаются к использованию в образовательном процессе имеющих государственную аккредитацию и реализующих образовательные программы общего образования образовательных учреждениях</w:t>
      </w:r>
    </w:p>
    <w:p w:rsidR="009F5CA7" w:rsidRPr="002B0B19" w:rsidRDefault="009F5CA7" w:rsidP="009F5CA7">
      <w:pPr>
        <w:spacing w:after="120"/>
        <w:jc w:val="center"/>
      </w:pPr>
      <w:proofErr w:type="gramStart"/>
      <w:r w:rsidRPr="002B0B19">
        <w:t>Утвержден приказом Министерства образования и науки Российской Федерации</w:t>
      </w:r>
      <w:r w:rsidRPr="002B0B19">
        <w:br/>
        <w:t xml:space="preserve">от 14 декабря </w:t>
      </w:r>
      <w:smartTag w:uri="urn:schemas-microsoft-com:office:smarttags" w:element="metricconverter">
        <w:smartTagPr>
          <w:attr w:name="ProductID" w:val="2009 г"/>
        </w:smartTagPr>
        <w:r w:rsidRPr="002B0B19">
          <w:t>2009 г</w:t>
        </w:r>
      </w:smartTag>
      <w:r w:rsidRPr="002B0B19">
        <w:t>. № 729 (</w:t>
      </w:r>
      <w:hyperlink r:id="rId6" w:history="1">
        <w:r w:rsidRPr="009F5CA7">
          <w:rPr>
            <w:rStyle w:val="a3"/>
            <w:color w:val="auto"/>
          </w:rPr>
          <w:t>http://www.edu.ru/db-mon/mo/Data/d_09/prm729-1.htm</w:t>
        </w:r>
      </w:hyperlink>
      <w:r w:rsidRPr="002B0B19">
        <w:t>)</w:t>
      </w:r>
      <w:r w:rsidRPr="002B0B19">
        <w:br/>
      </w:r>
      <w:r w:rsidRPr="002B0B19">
        <w:rPr>
          <w:i/>
          <w:iCs/>
        </w:rPr>
        <w:t xml:space="preserve">с изменениями, внесенными приказами </w:t>
      </w:r>
      <w:proofErr w:type="spellStart"/>
      <w:r w:rsidRPr="002B0B19">
        <w:rPr>
          <w:i/>
          <w:iCs/>
        </w:rPr>
        <w:t>Минобрнауки</w:t>
      </w:r>
      <w:proofErr w:type="spellEnd"/>
      <w:r w:rsidRPr="002B0B19">
        <w:rPr>
          <w:i/>
          <w:iCs/>
        </w:rPr>
        <w:t xml:space="preserve"> Российской Федерации</w:t>
      </w:r>
      <w:r w:rsidRPr="002B0B19">
        <w:t xml:space="preserve"> </w:t>
      </w:r>
      <w:r w:rsidRPr="002B0B19">
        <w:br/>
        <w:t xml:space="preserve">от 13 января </w:t>
      </w:r>
      <w:smartTag w:uri="urn:schemas-microsoft-com:office:smarttags" w:element="metricconverter">
        <w:smartTagPr>
          <w:attr w:name="ProductID" w:val="2011 г"/>
        </w:smartTagPr>
        <w:r w:rsidRPr="002B0B19">
          <w:t>2011 г</w:t>
        </w:r>
      </w:smartTag>
      <w:r w:rsidRPr="002B0B19">
        <w:t>. №2 (</w:t>
      </w:r>
      <w:hyperlink r:id="rId7" w:history="1">
        <w:r w:rsidRPr="002B0B19">
          <w:t>http://www.edu.ru/db-mon/mo/Data/d_11/m2.html</w:t>
        </w:r>
      </w:hyperlink>
      <w:r w:rsidRPr="002B0B19">
        <w:t>),</w:t>
      </w:r>
      <w:r w:rsidRPr="002B0B19">
        <w:br/>
        <w:t xml:space="preserve">от 16 января </w:t>
      </w:r>
      <w:smartTag w:uri="urn:schemas-microsoft-com:office:smarttags" w:element="metricconverter">
        <w:smartTagPr>
          <w:attr w:name="ProductID" w:val="2012 г"/>
        </w:smartTagPr>
        <w:r w:rsidRPr="002B0B19">
          <w:t>2012 г</w:t>
        </w:r>
      </w:smartTag>
      <w:r w:rsidRPr="002B0B19">
        <w:t>. №16 (</w:t>
      </w:r>
      <w:hyperlink r:id="rId8" w:history="1">
        <w:r w:rsidRPr="002B0B19">
          <w:t>http://www.edu.ru/db-mon</w:t>
        </w:r>
        <w:proofErr w:type="gramEnd"/>
        <w:r w:rsidRPr="002B0B19">
          <w:t>/</w:t>
        </w:r>
        <w:proofErr w:type="gramStart"/>
        <w:r w:rsidRPr="002B0B19">
          <w:t>mo/Data/d_12/m16.html</w:t>
        </w:r>
      </w:hyperlink>
      <w:r w:rsidRPr="002B0B19">
        <w:t>)</w:t>
      </w:r>
      <w:proofErr w:type="gramEnd"/>
    </w:p>
    <w:tbl>
      <w:tblPr>
        <w:tblStyle w:val="a4"/>
        <w:tblW w:w="10188" w:type="dxa"/>
        <w:tblLayout w:type="fixed"/>
        <w:tblLook w:val="01E0" w:firstRow="1" w:lastRow="1" w:firstColumn="1" w:lastColumn="1" w:noHBand="0" w:noVBand="0"/>
      </w:tblPr>
      <w:tblGrid>
        <w:gridCol w:w="468"/>
        <w:gridCol w:w="7200"/>
        <w:gridCol w:w="2520"/>
      </w:tblGrid>
      <w:tr w:rsidR="009F5CA7" w:rsidRPr="002B0B19" w:rsidTr="000106B5">
        <w:tc>
          <w:tcPr>
            <w:tcW w:w="468" w:type="dxa"/>
          </w:tcPr>
          <w:p w:rsidR="009F5CA7" w:rsidRPr="002B0B19" w:rsidRDefault="009F5CA7" w:rsidP="000106B5">
            <w:pPr>
              <w:jc w:val="center"/>
              <w:rPr>
                <w:b/>
              </w:rPr>
            </w:pPr>
            <w:r w:rsidRPr="002B0B19">
              <w:rPr>
                <w:b/>
              </w:rPr>
              <w:t>№</w:t>
            </w:r>
          </w:p>
        </w:tc>
        <w:tc>
          <w:tcPr>
            <w:tcW w:w="7200" w:type="dxa"/>
          </w:tcPr>
          <w:p w:rsidR="009F5CA7" w:rsidRPr="002B0B19" w:rsidRDefault="009F5CA7" w:rsidP="000106B5">
            <w:pPr>
              <w:jc w:val="center"/>
              <w:rPr>
                <w:b/>
              </w:rPr>
            </w:pPr>
            <w:r w:rsidRPr="002B0B19">
              <w:rPr>
                <w:b/>
              </w:rPr>
              <w:t>Наименование организации</w:t>
            </w:r>
          </w:p>
        </w:tc>
        <w:tc>
          <w:tcPr>
            <w:tcW w:w="2520" w:type="dxa"/>
          </w:tcPr>
          <w:p w:rsidR="009F5CA7" w:rsidRPr="002B0B19" w:rsidRDefault="009F5CA7" w:rsidP="000106B5">
            <w:pPr>
              <w:jc w:val="center"/>
              <w:rPr>
                <w:b/>
              </w:rPr>
            </w:pPr>
            <w:r w:rsidRPr="002B0B19">
              <w:rPr>
                <w:b/>
              </w:rPr>
              <w:t>Официальный сайт в сети Интернет</w:t>
            </w:r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«ОБРАЗОВАТЕЛЬНО-ИЗДАТЕЛЬСКИЙ ЦЕНТР «АКАДЕМИЯ»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9" w:history="1">
              <w:r w:rsidR="009F5CA7" w:rsidRPr="002B0B19">
                <w:rPr>
                  <w:rStyle w:val="a3"/>
                </w:rPr>
                <w:t>www.academia-moscow.ru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«АКАДЕМИЯ РАЗВИТИЯ»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10" w:history="1">
              <w:r w:rsidR="009F5CA7" w:rsidRPr="002B0B19">
                <w:rPr>
                  <w:rStyle w:val="a3"/>
                </w:rPr>
                <w:t>www.ast.ru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«ИЗДАТЕЛЬСТВО «АКАДЕМКНИГА/УЧЕБНИК»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11" w:history="1">
              <w:r w:rsidR="009F5CA7" w:rsidRPr="002B0B19">
                <w:rPr>
                  <w:rStyle w:val="a3"/>
                </w:rPr>
                <w:t>www.akademkniga.ru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«Издательство «Ассоциация XXI век»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12" w:history="1">
              <w:r w:rsidR="009F5CA7" w:rsidRPr="002B0B19">
                <w:rPr>
                  <w:rStyle w:val="a3"/>
                </w:rPr>
                <w:t>www.a21vek.ru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«ACT -ПРЕСС КНИГА»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13" w:history="1">
              <w:r w:rsidR="009F5CA7" w:rsidRPr="002B0B19">
                <w:rPr>
                  <w:rStyle w:val="a3"/>
                </w:rPr>
                <w:t>www.astpress.ru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«ACT -ПРЕСС ШКОЛА»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14" w:history="1">
              <w:r w:rsidR="009F5CA7" w:rsidRPr="002B0B19">
                <w:rPr>
                  <w:rStyle w:val="a3"/>
                </w:rPr>
                <w:t>www.astpress.ru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 xml:space="preserve">ООО «Издательство </w:t>
            </w:r>
            <w:proofErr w:type="spellStart"/>
            <w:r w:rsidRPr="002B0B19">
              <w:t>Астрель</w:t>
            </w:r>
            <w:proofErr w:type="spellEnd"/>
            <w:r w:rsidRPr="002B0B19">
              <w:t>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15" w:history="1">
              <w:r w:rsidR="009F5CA7" w:rsidRPr="002B0B19">
                <w:rPr>
                  <w:rStyle w:val="a3"/>
                </w:rPr>
                <w:t>www.ast.ru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«БАЛАСС»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16" w:history="1">
              <w:r w:rsidR="009F5CA7" w:rsidRPr="002B0B19">
                <w:rPr>
                  <w:rStyle w:val="a3"/>
                </w:rPr>
                <w:t>www.school2100.ru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«БИНОМ. Лаборатория знаний»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17" w:history="1">
              <w:r w:rsidR="009F5CA7" w:rsidRPr="002B0B19">
                <w:rPr>
                  <w:rStyle w:val="a3"/>
                </w:rPr>
                <w:t>www.lbz.ru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ГОУ высшего профессионального образования «Благовещенский государственный педагогический университет»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18" w:history="1">
              <w:r w:rsidR="009F5CA7" w:rsidRPr="002B0B19">
                <w:rPr>
                  <w:rStyle w:val="a3"/>
                </w:rPr>
                <w:t>www.bgpu.ru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«Издательство «ВАРСОН»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19" w:history="1">
              <w:r w:rsidR="009F5CA7" w:rsidRPr="002B0B19">
                <w:rPr>
                  <w:rStyle w:val="a3"/>
                </w:rPr>
                <w:t>www.varson.ru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Издательский центр «ВЕНТАНА - ГРАФ»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20" w:history="1">
              <w:r w:rsidR="009F5CA7" w:rsidRPr="002B0B19">
                <w:rPr>
                  <w:rStyle w:val="a3"/>
                </w:rPr>
                <w:t>www.vgf.ru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Издательство «ВИТА-ПРЕСС»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21" w:history="1">
              <w:r w:rsidR="009F5CA7" w:rsidRPr="002B0B19">
                <w:rPr>
                  <w:rStyle w:val="a3"/>
                </w:rPr>
                <w:t>www.vita-press.ru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ГОУ высшего профессионального образования «Владимирский государственный университет»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22" w:history="1">
              <w:r w:rsidR="009F5CA7" w:rsidRPr="002B0B19">
                <w:rPr>
                  <w:rStyle w:val="a3"/>
                </w:rPr>
                <w:t>www.vlsu.ru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«Гуманитарный издательский центр ВЛАДОС»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23" w:history="1">
              <w:r w:rsidR="009F5CA7" w:rsidRPr="002B0B19">
                <w:rPr>
                  <w:rStyle w:val="a3"/>
                </w:rPr>
                <w:t>www.vlados.ru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</w:t>
            </w:r>
            <w:proofErr w:type="gramStart"/>
            <w:r w:rsidRPr="002B0B19">
              <w:t>Грамотей</w:t>
            </w:r>
            <w:proofErr w:type="gramEnd"/>
            <w:r w:rsidRPr="002B0B19">
              <w:t>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24" w:history="1">
              <w:r w:rsidR="009F5CA7" w:rsidRPr="002B0B19">
                <w:rPr>
                  <w:rStyle w:val="a3"/>
                </w:rPr>
                <w:t>www.gramoteu.ru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«Дрофа»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25" w:history="1">
              <w:r w:rsidR="009F5CA7" w:rsidRPr="002B0B19">
                <w:rPr>
                  <w:rStyle w:val="a3"/>
                </w:rPr>
                <w:t>www.drofa.ru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«ИЛЕКСА»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26" w:history="1">
              <w:r w:rsidR="009F5CA7" w:rsidRPr="002B0B19">
                <w:rPr>
                  <w:rStyle w:val="a3"/>
                </w:rPr>
                <w:t>www.ilexa.ru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</w:t>
            </w:r>
            <w:proofErr w:type="spellStart"/>
            <w:r w:rsidRPr="002B0B19">
              <w:t>ИнСтИтут</w:t>
            </w:r>
            <w:proofErr w:type="spellEnd"/>
            <w:r w:rsidRPr="002B0B19">
              <w:t xml:space="preserve"> (Издательский центр Историко-социологического института Мордовского государственного университета им. Н.П. Огарева)»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27" w:history="1">
              <w:r w:rsidR="009F5CA7" w:rsidRPr="002B0B19">
                <w:rPr>
                  <w:rStyle w:val="a3"/>
                </w:rPr>
                <w:t>www.isi.mrsu.ru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«Интеллект-Центр»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28" w:history="1">
              <w:r w:rsidR="009F5CA7" w:rsidRPr="002B0B19">
                <w:rPr>
                  <w:rStyle w:val="a3"/>
                </w:rPr>
                <w:t>www.intellectcentre.ru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«ЛЕГИОН»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29" w:history="1">
              <w:r w:rsidR="009F5CA7" w:rsidRPr="002B0B19">
                <w:rPr>
                  <w:rStyle w:val="a3"/>
                </w:rPr>
                <w:t>www.legionrus.com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«ЛИДЕР»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30" w:history="1">
              <w:r w:rsidR="009F5CA7" w:rsidRPr="002B0B19">
                <w:rPr>
                  <w:rStyle w:val="a3"/>
                </w:rPr>
                <w:t>www.piter.com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«ИОЦ МНЕМОЗИНА»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31" w:history="1">
              <w:r w:rsidR="009F5CA7" w:rsidRPr="002B0B19">
                <w:rPr>
                  <w:rStyle w:val="a3"/>
                </w:rPr>
                <w:t>www.mnemozina.ru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Издательский центр «Мой учебник»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32" w:history="1">
              <w:r w:rsidR="009F5CA7" w:rsidRPr="002B0B19">
                <w:rPr>
                  <w:rStyle w:val="a3"/>
                </w:rPr>
                <w:t>www.my-tbook.ru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ОАО «Мордовское книжное издательство»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33" w:history="1">
              <w:r w:rsidR="009F5CA7" w:rsidRPr="002B0B19">
                <w:rPr>
                  <w:rStyle w:val="a3"/>
                </w:rPr>
                <w:t>www.mordovkniga.ru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Негосударственное образовательное учреждение высшего профессионального образования «Московский психолого-социальный институт»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34" w:history="1">
              <w:r w:rsidR="009F5CA7" w:rsidRPr="002B0B19">
                <w:rPr>
                  <w:rStyle w:val="a3"/>
                </w:rPr>
                <w:t>www.mpsinst.ru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Негосударственное образовательное учреждение «</w:t>
            </w:r>
            <w:proofErr w:type="gramStart"/>
            <w:r w:rsidRPr="002B0B19">
              <w:t>Московский</w:t>
            </w:r>
            <w:proofErr w:type="gramEnd"/>
            <w:r w:rsidRPr="002B0B19">
              <w:t xml:space="preserve"> Центр непрерывного математического образования»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35" w:history="1">
              <w:r w:rsidR="009F5CA7" w:rsidRPr="002B0B19">
                <w:rPr>
                  <w:rStyle w:val="a3"/>
                </w:rPr>
                <w:t>www.mccme.ru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Ордена «Знак Почета» Издательство Московского университета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36" w:history="1">
              <w:r w:rsidR="009F5CA7" w:rsidRPr="002B0B19">
                <w:rPr>
                  <w:rStyle w:val="a3"/>
                </w:rPr>
                <w:t>www.msu.ru/depts/MSUPubl2005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Автономная некоммерческая организация «Образование»</w:t>
            </w:r>
          </w:p>
        </w:tc>
        <w:tc>
          <w:tcPr>
            <w:tcW w:w="2520" w:type="dxa"/>
          </w:tcPr>
          <w:p w:rsidR="009F5CA7" w:rsidRPr="009F5CA7" w:rsidRDefault="009F5CA7" w:rsidP="000106B5">
            <w:r>
              <w:t>нет</w:t>
            </w:r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«ОЛМА – Учебник»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37" w:history="1">
              <w:r w:rsidR="009F5CA7" w:rsidRPr="002B0B19">
                <w:rPr>
                  <w:rStyle w:val="a3"/>
                </w:rPr>
                <w:t>www.olmamedia.ru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«ОБРАЗОВАТЕЛЬНЫЙ ИЗДАТЕЛЬСК</w:t>
            </w:r>
            <w:proofErr w:type="gramStart"/>
            <w:r w:rsidRPr="002B0B19">
              <w:t>О-</w:t>
            </w:r>
            <w:proofErr w:type="gramEnd"/>
            <w:r w:rsidRPr="002B0B19">
              <w:t xml:space="preserve"> ПОЛИГРАФИЧЕСКИЙ ЦЕНТР «ПЕРСПЕКТИВЫ ОБРАЗОВАНИЯ»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38" w:history="1">
              <w:r w:rsidR="009F5CA7" w:rsidRPr="002B0B19">
                <w:rPr>
                  <w:rStyle w:val="a3"/>
                </w:rPr>
                <w:t>www.kubes.ru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«Издательский дом «Приамурские ведомости»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39" w:history="1">
              <w:r w:rsidR="009F5CA7" w:rsidRPr="002B0B19">
                <w:rPr>
                  <w:rStyle w:val="a3"/>
                </w:rPr>
                <w:t>www.priamurskie.ru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ОАО «Издательство «Просвещение»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40" w:history="1">
              <w:r w:rsidR="009F5CA7" w:rsidRPr="002B0B19">
                <w:rPr>
                  <w:rStyle w:val="a3"/>
                </w:rPr>
                <w:t>www.prosv.ru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ЗАО «Издательство «РОСМЭН-ПРЕСС»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41" w:history="1">
              <w:r w:rsidR="009F5CA7" w:rsidRPr="002B0B19">
                <w:rPr>
                  <w:rStyle w:val="a3"/>
                </w:rPr>
                <w:t>www.rosman.ru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«Торгово-издательский дом «Русское слово – PC»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42" w:history="1">
              <w:r w:rsidR="009F5CA7" w:rsidRPr="002B0B19">
                <w:rPr>
                  <w:rStyle w:val="a3"/>
                </w:rPr>
                <w:t>www.russkoe-slovo.ru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«С-инфо»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43" w:history="1">
              <w:r w:rsidR="009F5CA7" w:rsidRPr="002B0B19">
                <w:rPr>
                  <w:rStyle w:val="a3"/>
                </w:rPr>
                <w:t>www.books.si.ru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ЗАО «Издательство «Титул»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44" w:history="1">
              <w:r w:rsidR="009F5CA7" w:rsidRPr="002B0B19">
                <w:rPr>
                  <w:rStyle w:val="a3"/>
                </w:rPr>
                <w:t>www.titul.ru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ЗАО «Издательский дом «ФЕДОРОВ»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45" w:history="1">
              <w:r w:rsidR="009F5CA7" w:rsidRPr="002B0B19">
                <w:rPr>
                  <w:rStyle w:val="a3"/>
                </w:rPr>
                <w:t>www.zankov.ru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«Издательство «Экзамен»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46" w:history="1">
              <w:r w:rsidR="009F5CA7" w:rsidRPr="002B0B19">
                <w:rPr>
                  <w:rStyle w:val="a3"/>
                </w:rPr>
                <w:t>www.examen.biz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«Издательство «</w:t>
            </w:r>
            <w:proofErr w:type="spellStart"/>
            <w:r w:rsidRPr="002B0B19">
              <w:t>Эксмо</w:t>
            </w:r>
            <w:proofErr w:type="spellEnd"/>
            <w:r w:rsidRPr="002B0B19">
              <w:t>»</w:t>
            </w:r>
          </w:p>
        </w:tc>
        <w:tc>
          <w:tcPr>
            <w:tcW w:w="2520" w:type="dxa"/>
          </w:tcPr>
          <w:p w:rsidR="009F5CA7" w:rsidRPr="002B0B19" w:rsidRDefault="006C59CA" w:rsidP="000106B5">
            <w:hyperlink r:id="rId47" w:history="1">
              <w:r w:rsidR="009F5CA7" w:rsidRPr="002B0B19">
                <w:rPr>
                  <w:rStyle w:val="a3"/>
                </w:rPr>
                <w:t>www.eksmo.ru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«БХВ-Петербург»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48" w:history="1">
              <w:r w:rsidR="009F5CA7" w:rsidRPr="002B0B19">
                <w:rPr>
                  <w:rStyle w:val="a3"/>
                  <w:lang w:val="en-US"/>
                </w:rPr>
                <w:t>www.bhv.ru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«ВАКО»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49" w:history="1">
              <w:r w:rsidR="009F5CA7" w:rsidRPr="002B0B19">
                <w:rPr>
                  <w:rStyle w:val="a3"/>
                  <w:lang w:val="en-US"/>
                </w:rPr>
                <w:t>www.vaco.ru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Технологическая Школа Бизнеса «Издательский дом «Истоки»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50" w:history="1">
              <w:r w:rsidR="009F5CA7" w:rsidRPr="002B0B19">
                <w:rPr>
                  <w:rStyle w:val="a3"/>
                  <w:lang w:val="en-US"/>
                </w:rPr>
                <w:t>www.istoky-co.ru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«Издательский дом ТОНЧУ»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51" w:history="1">
              <w:r w:rsidR="009F5CA7" w:rsidRPr="002B0B19">
                <w:rPr>
                  <w:rStyle w:val="a3"/>
                  <w:lang w:val="en-US"/>
                </w:rPr>
                <w:t>www.tonchu.ru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Государственное унитарное предприятие Республики Башкортостан Башкирское издательство «</w:t>
            </w:r>
            <w:proofErr w:type="spellStart"/>
            <w:r w:rsidRPr="002B0B19">
              <w:t>Китап</w:t>
            </w:r>
            <w:proofErr w:type="spellEnd"/>
            <w:r w:rsidRPr="002B0B19">
              <w:t xml:space="preserve">» имени </w:t>
            </w:r>
            <w:proofErr w:type="spellStart"/>
            <w:r w:rsidRPr="002B0B19">
              <w:t>Зайнаб</w:t>
            </w:r>
            <w:proofErr w:type="spellEnd"/>
            <w:r w:rsidRPr="002B0B19">
              <w:t xml:space="preserve"> </w:t>
            </w:r>
            <w:proofErr w:type="spellStart"/>
            <w:r w:rsidRPr="002B0B19">
              <w:t>Биишевой</w:t>
            </w:r>
            <w:proofErr w:type="spellEnd"/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52" w:history="1">
              <w:r w:rsidR="009F5CA7" w:rsidRPr="002B0B19">
                <w:rPr>
                  <w:rStyle w:val="a3"/>
                  <w:lang w:val="en-US"/>
                </w:rPr>
                <w:t>www.kitap-ufa.ru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«Легион-М»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53" w:history="1">
              <w:r w:rsidR="009F5CA7" w:rsidRPr="002B0B19">
                <w:rPr>
                  <w:rStyle w:val="a3"/>
                  <w:lang w:val="en-US"/>
                </w:rPr>
                <w:t>www.legionr.ru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«Питер Пресс»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54" w:history="1">
              <w:r w:rsidR="009F5CA7" w:rsidRPr="002B0B19">
                <w:rPr>
                  <w:rStyle w:val="a3"/>
                  <w:lang w:val="en-US"/>
                </w:rPr>
                <w:t>www.piter.com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ЗАО «РЕЛОД»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55" w:history="1">
              <w:r w:rsidR="009F5CA7" w:rsidRPr="002B0B19">
                <w:rPr>
                  <w:rStyle w:val="a3"/>
                  <w:lang w:val="en-US"/>
                </w:rPr>
                <w:t>www.relod.ru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«Издательство «Союз художников»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56" w:history="1">
              <w:r w:rsidR="009F5CA7" w:rsidRPr="002B0B19">
                <w:rPr>
                  <w:rStyle w:val="a3"/>
                  <w:lang w:val="en-US"/>
                </w:rPr>
                <w:t>www.unionpaint.spb.ru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«Творческий центр Сфера»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57" w:history="1">
              <w:r w:rsidR="009F5CA7" w:rsidRPr="002B0B19">
                <w:rPr>
                  <w:rStyle w:val="a3"/>
                  <w:lang w:val="en-US"/>
                </w:rPr>
                <w:t>www.tc-sfera.ru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Карельская региональная общественная организация «Фонд творческой инициативы»</w:t>
            </w:r>
          </w:p>
        </w:tc>
        <w:tc>
          <w:tcPr>
            <w:tcW w:w="2520" w:type="dxa"/>
          </w:tcPr>
          <w:p w:rsidR="009F5CA7" w:rsidRPr="002B0B19" w:rsidRDefault="009F5CA7" w:rsidP="000106B5">
            <w:r w:rsidRPr="002B0B19">
              <w:t>нет</w:t>
            </w:r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«Издательский дом «Частная коллекция»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58" w:history="1">
              <w:r w:rsidR="009F5CA7" w:rsidRPr="002B0B19">
                <w:rPr>
                  <w:rStyle w:val="a3"/>
                  <w:lang w:val="en-US"/>
                </w:rPr>
                <w:t>www.dvbook.ru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«Издательство «АЙРИС – пресс»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59" w:history="1">
              <w:r w:rsidR="009F5CA7" w:rsidRPr="002B0B19">
                <w:rPr>
                  <w:rStyle w:val="a3"/>
                  <w:lang w:val="en-US"/>
                </w:rPr>
                <w:t>www.airis.ru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Автономная некоммерческая организация «Издательский дом «Народное образование»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60" w:history="1">
              <w:r w:rsidR="009F5CA7" w:rsidRPr="002B0B19">
                <w:rPr>
                  <w:rStyle w:val="a3"/>
                  <w:lang w:val="en-US"/>
                </w:rPr>
                <w:t>www.narodnoe.org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«Издательство «Традиция»</w:t>
            </w:r>
          </w:p>
        </w:tc>
        <w:tc>
          <w:tcPr>
            <w:tcW w:w="2520" w:type="dxa"/>
          </w:tcPr>
          <w:p w:rsidR="009F5CA7" w:rsidRPr="002B0B19" w:rsidRDefault="009F5CA7" w:rsidP="000106B5">
            <w:r w:rsidRPr="002B0B19">
              <w:t xml:space="preserve">нет </w:t>
            </w:r>
            <w:r w:rsidRPr="002B0B19">
              <w:br/>
              <w:t>(</w:t>
            </w:r>
            <w:smartTag w:uri="urn:schemas-microsoft-com:office:smarttags" w:element="metricconverter">
              <w:smartTagPr>
                <w:attr w:name="ProductID" w:val="300015 г"/>
              </w:smartTagPr>
              <w:r w:rsidRPr="002B0B19">
                <w:t>300015 г</w:t>
              </w:r>
            </w:smartTag>
            <w:r w:rsidRPr="002B0B19">
              <w:t>. Краснодар, ул. </w:t>
            </w:r>
            <w:proofErr w:type="gramStart"/>
            <w:r w:rsidRPr="002B0B19">
              <w:t>Красная</w:t>
            </w:r>
            <w:proofErr w:type="gramEnd"/>
            <w:r w:rsidRPr="002B0B19">
              <w:t>, д.160)</w:t>
            </w:r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ГУ «Издательство «</w:t>
            </w:r>
            <w:proofErr w:type="spellStart"/>
            <w:r w:rsidRPr="002B0B19">
              <w:t>Бэлиг</w:t>
            </w:r>
            <w:proofErr w:type="spellEnd"/>
            <w:r w:rsidRPr="002B0B19">
              <w:t>»</w:t>
            </w:r>
          </w:p>
        </w:tc>
        <w:tc>
          <w:tcPr>
            <w:tcW w:w="2520" w:type="dxa"/>
          </w:tcPr>
          <w:p w:rsidR="009F5CA7" w:rsidRPr="002B0B19" w:rsidRDefault="009F5CA7" w:rsidP="000106B5">
            <w:r w:rsidRPr="002B0B19">
              <w:t>нет</w:t>
            </w:r>
            <w:r w:rsidRPr="002B0B19">
              <w:br/>
              <w:t>(670047 Республика Бурятия, г. Улан-Удэ, ул. Павлова, д.68)</w:t>
            </w:r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Государственное унитарное предприятие «Книжное издательство «Удмуртия»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61" w:history="1">
              <w:r w:rsidR="009F5CA7" w:rsidRPr="002B0B19">
                <w:rPr>
                  <w:rStyle w:val="a3"/>
                  <w:lang w:val="en-US"/>
                </w:rPr>
                <w:t>http://udgiz.udm.net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Государственное унитарное предприятие Республики Марий Эл «Марийское книжное издательство»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62" w:history="1">
              <w:r w:rsidR="009F5CA7" w:rsidRPr="002B0B19">
                <w:rPr>
                  <w:rStyle w:val="a3"/>
                  <w:lang w:val="en-US"/>
                </w:rPr>
                <w:t>www.maribook.ru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«Национальное образование»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63" w:history="1">
              <w:r w:rsidR="009F5CA7" w:rsidRPr="002B0B19">
                <w:rPr>
                  <w:rStyle w:val="a3"/>
                  <w:lang w:val="en-US"/>
                </w:rPr>
                <w:t>www.n-obr.ru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Государственное унитарное предприятие «Национальное книжное издательство «</w:t>
            </w:r>
            <w:proofErr w:type="spellStart"/>
            <w:r w:rsidRPr="002B0B19">
              <w:t>Бичик</w:t>
            </w:r>
            <w:proofErr w:type="spellEnd"/>
            <w:r w:rsidRPr="002B0B19">
              <w:t>» Республики Саха (Якутия)»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64" w:history="1">
              <w:r w:rsidR="009F5CA7" w:rsidRPr="002B0B19">
                <w:rPr>
                  <w:rStyle w:val="a3"/>
                  <w:lang w:val="en-US"/>
                </w:rPr>
                <w:t>www.bichik.ru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«Русское слово – учебник»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65" w:history="1">
              <w:r w:rsidR="009F5CA7" w:rsidRPr="002B0B19">
                <w:rPr>
                  <w:rStyle w:val="a3"/>
                  <w:lang w:val="en-US"/>
                </w:rPr>
                <w:t>www.russkoe-slovo.ru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66" w:history="1">
              <w:r w:rsidR="009F5CA7" w:rsidRPr="002B0B19">
                <w:rPr>
                  <w:rStyle w:val="a3"/>
                  <w:lang w:val="en-US"/>
                </w:rPr>
                <w:t>http://tatkniga.ru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«Татарское республиканское издательство «ХЭТЕР»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67" w:history="1">
              <w:r w:rsidR="009F5CA7" w:rsidRPr="002B0B19">
                <w:rPr>
                  <w:rStyle w:val="a3"/>
                  <w:lang w:val="en-US"/>
                </w:rPr>
                <w:t>www.heter.ru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«Учебная литература»</w:t>
            </w:r>
          </w:p>
        </w:tc>
        <w:tc>
          <w:tcPr>
            <w:tcW w:w="2520" w:type="dxa"/>
          </w:tcPr>
          <w:p w:rsidR="009F5CA7" w:rsidRPr="002B0B19" w:rsidRDefault="009F5CA7" w:rsidP="000106B5">
            <w:r w:rsidRPr="002B0B19">
              <w:t xml:space="preserve">нет </w:t>
            </w:r>
            <w:r w:rsidRPr="002B0B19">
              <w:br/>
              <w:t>(</w:t>
            </w:r>
            <w:smartTag w:uri="urn:schemas-microsoft-com:office:smarttags" w:element="metricconverter">
              <w:smartTagPr>
                <w:attr w:name="ProductID" w:val="160004, г"/>
              </w:smartTagPr>
              <w:r w:rsidRPr="002B0B19">
                <w:t>160004, г</w:t>
              </w:r>
            </w:smartTag>
            <w:r w:rsidRPr="002B0B19">
              <w:t>. Вологда, ул. Гончарная, д.2)</w:t>
            </w:r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«Издательство НИИ педагогики»</w:t>
            </w:r>
          </w:p>
        </w:tc>
        <w:tc>
          <w:tcPr>
            <w:tcW w:w="2520" w:type="dxa"/>
          </w:tcPr>
          <w:p w:rsidR="009F5CA7" w:rsidRPr="002B0B19" w:rsidRDefault="009F5CA7" w:rsidP="000106B5">
            <w:r w:rsidRPr="002B0B19">
              <w:t>нет</w:t>
            </w:r>
            <w:r w:rsidRPr="002B0B19">
              <w:br/>
              <w:t>(367029 Республика Дагестан, г. Махачкала, ул. Энгельса, д.4-а, кв.47)</w:t>
            </w:r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«Издательство «Учитель»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68" w:history="1">
              <w:r w:rsidR="009F5CA7" w:rsidRPr="002B0B19">
                <w:rPr>
                  <w:rStyle w:val="a3"/>
                  <w:lang w:val="en-US"/>
                </w:rPr>
                <w:t>www.uchitel-izd.ru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«КОНСТАНТА»</w:t>
            </w:r>
          </w:p>
        </w:tc>
        <w:tc>
          <w:tcPr>
            <w:tcW w:w="2520" w:type="dxa"/>
          </w:tcPr>
          <w:p w:rsidR="009F5CA7" w:rsidRPr="002B0B19" w:rsidRDefault="009F5CA7" w:rsidP="000106B5">
            <w:r w:rsidRPr="002B0B19">
              <w:t>нет</w:t>
            </w:r>
            <w:r w:rsidRPr="002B0B19">
              <w:br/>
              <w:t>(308023 Белгородская обл., г. Белгород, ул. Менделеева, д.6)</w:t>
            </w:r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ООО «Цент поддержки культурно-исторических традиций Отечества»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69" w:history="1">
              <w:r w:rsidR="009F5CA7" w:rsidRPr="002B0B19">
                <w:rPr>
                  <w:rStyle w:val="a3"/>
                  <w:lang w:val="en-US"/>
                </w:rPr>
                <w:t>www.trad-center.ru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Государственное унитарное предприятие Чувашской Республики «Чувашское книжное издательство» Министерства культуры, по делам национальностей, информационной политики и архивного дела Чувашской Республики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70" w:history="1">
              <w:r w:rsidR="009F5CA7" w:rsidRPr="002B0B19">
                <w:rPr>
                  <w:rStyle w:val="a3"/>
                  <w:lang w:val="en-US"/>
                </w:rPr>
                <w:t>www.chuvbook.ru</w:t>
              </w:r>
            </w:hyperlink>
          </w:p>
        </w:tc>
      </w:tr>
      <w:tr w:rsidR="009F5CA7" w:rsidRPr="002B0B19" w:rsidTr="000106B5">
        <w:tc>
          <w:tcPr>
            <w:tcW w:w="468" w:type="dxa"/>
          </w:tcPr>
          <w:p w:rsidR="009F5CA7" w:rsidRPr="002B0B19" w:rsidRDefault="009F5CA7" w:rsidP="009F5CA7">
            <w:pPr>
              <w:numPr>
                <w:ilvl w:val="0"/>
                <w:numId w:val="1"/>
              </w:numPr>
              <w:jc w:val="center"/>
            </w:pPr>
            <w:r w:rsidRPr="002B0B19">
              <w:rPr>
                <w:lang w:val="en-US"/>
              </w:rPr>
              <w:t>F</w:t>
            </w:r>
          </w:p>
        </w:tc>
        <w:tc>
          <w:tcPr>
            <w:tcW w:w="7200" w:type="dxa"/>
          </w:tcPr>
          <w:p w:rsidR="009F5CA7" w:rsidRPr="002B0B19" w:rsidRDefault="009F5CA7" w:rsidP="000106B5">
            <w:pPr>
              <w:spacing w:line="240" w:lineRule="exact"/>
            </w:pPr>
            <w:r w:rsidRPr="002B0B19">
              <w:t>Автономная некоммерческая организация Центр национального образования «ЭТНОСФЕРА»</w:t>
            </w:r>
          </w:p>
        </w:tc>
        <w:tc>
          <w:tcPr>
            <w:tcW w:w="2520" w:type="dxa"/>
          </w:tcPr>
          <w:p w:rsidR="009F5CA7" w:rsidRPr="002B0B19" w:rsidRDefault="006C59CA" w:rsidP="000106B5">
            <w:pPr>
              <w:rPr>
                <w:lang w:val="en-US"/>
              </w:rPr>
            </w:pPr>
            <w:hyperlink r:id="rId71" w:history="1">
              <w:r w:rsidR="009F5CA7" w:rsidRPr="002B0B19">
                <w:rPr>
                  <w:rStyle w:val="a3"/>
                  <w:lang w:val="en-US"/>
                </w:rPr>
                <w:t>www.etnosfera.ru</w:t>
              </w:r>
            </w:hyperlink>
          </w:p>
        </w:tc>
      </w:tr>
    </w:tbl>
    <w:p w:rsidR="00AE7E32" w:rsidRDefault="00AE7E32"/>
    <w:sectPr w:rsidR="00AE7E32" w:rsidSect="009F5CA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403FC"/>
    <w:multiLevelType w:val="hybridMultilevel"/>
    <w:tmpl w:val="0B563268"/>
    <w:lvl w:ilvl="0" w:tplc="B256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A7"/>
    <w:rsid w:val="006C59CA"/>
    <w:rsid w:val="009F5CA7"/>
    <w:rsid w:val="00A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A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5CA7"/>
    <w:rPr>
      <w:strike w:val="0"/>
      <w:dstrike w:val="0"/>
      <w:color w:val="0000A0"/>
      <w:u w:val="none"/>
      <w:effect w:val="none"/>
    </w:rPr>
  </w:style>
  <w:style w:type="table" w:styleId="a4">
    <w:name w:val="Table Grid"/>
    <w:basedOn w:val="a1"/>
    <w:rsid w:val="009F5CA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A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5CA7"/>
    <w:rPr>
      <w:strike w:val="0"/>
      <w:dstrike w:val="0"/>
      <w:color w:val="0000A0"/>
      <w:u w:val="none"/>
      <w:effect w:val="none"/>
    </w:rPr>
  </w:style>
  <w:style w:type="table" w:styleId="a4">
    <w:name w:val="Table Grid"/>
    <w:basedOn w:val="a1"/>
    <w:rsid w:val="009F5CA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tpress.ru" TargetMode="External"/><Relationship Id="rId18" Type="http://schemas.openxmlformats.org/officeDocument/2006/relationships/hyperlink" Target="http://www.bgpu.ru" TargetMode="External"/><Relationship Id="rId26" Type="http://schemas.openxmlformats.org/officeDocument/2006/relationships/hyperlink" Target="http://www.ilexa.ru" TargetMode="External"/><Relationship Id="rId39" Type="http://schemas.openxmlformats.org/officeDocument/2006/relationships/hyperlink" Target="http://www.priamurskie.ru" TargetMode="External"/><Relationship Id="rId21" Type="http://schemas.openxmlformats.org/officeDocument/2006/relationships/hyperlink" Target="http://www.vita-press.ru" TargetMode="External"/><Relationship Id="rId34" Type="http://schemas.openxmlformats.org/officeDocument/2006/relationships/hyperlink" Target="http://www.mpsinst.ru" TargetMode="External"/><Relationship Id="rId42" Type="http://schemas.openxmlformats.org/officeDocument/2006/relationships/hyperlink" Target="http://www.russkoe-slovo.ru" TargetMode="External"/><Relationship Id="rId47" Type="http://schemas.openxmlformats.org/officeDocument/2006/relationships/hyperlink" Target="http://www.eksmo.ru" TargetMode="External"/><Relationship Id="rId50" Type="http://schemas.openxmlformats.org/officeDocument/2006/relationships/hyperlink" Target="http://www.istoky-co.ru" TargetMode="External"/><Relationship Id="rId55" Type="http://schemas.openxmlformats.org/officeDocument/2006/relationships/hyperlink" Target="http://www.relod.ru" TargetMode="External"/><Relationship Id="rId63" Type="http://schemas.openxmlformats.org/officeDocument/2006/relationships/hyperlink" Target="http://www.n-obr.ru" TargetMode="External"/><Relationship Id="rId68" Type="http://schemas.openxmlformats.org/officeDocument/2006/relationships/hyperlink" Target="http://www.uchitel-izd.ru" TargetMode="External"/><Relationship Id="rId7" Type="http://schemas.openxmlformats.org/officeDocument/2006/relationships/hyperlink" Target="http://www.edu.ru/db-mon/mo/Data/d_11/m2.html" TargetMode="External"/><Relationship Id="rId71" Type="http://schemas.openxmlformats.org/officeDocument/2006/relationships/hyperlink" Target="http://www.etnosfer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2100.ru" TargetMode="External"/><Relationship Id="rId29" Type="http://schemas.openxmlformats.org/officeDocument/2006/relationships/hyperlink" Target="http://www.legionrus.com" TargetMode="External"/><Relationship Id="rId11" Type="http://schemas.openxmlformats.org/officeDocument/2006/relationships/hyperlink" Target="http://www.akademkniga.ru" TargetMode="External"/><Relationship Id="rId24" Type="http://schemas.openxmlformats.org/officeDocument/2006/relationships/hyperlink" Target="http://www.gramoteu.ru" TargetMode="External"/><Relationship Id="rId32" Type="http://schemas.openxmlformats.org/officeDocument/2006/relationships/hyperlink" Target="http://www.my-tbook.ru" TargetMode="External"/><Relationship Id="rId37" Type="http://schemas.openxmlformats.org/officeDocument/2006/relationships/hyperlink" Target="http://www.olmamedia.ru" TargetMode="External"/><Relationship Id="rId40" Type="http://schemas.openxmlformats.org/officeDocument/2006/relationships/hyperlink" Target="http://www.prosv.ru" TargetMode="External"/><Relationship Id="rId45" Type="http://schemas.openxmlformats.org/officeDocument/2006/relationships/hyperlink" Target="http://www.zankov.ru" TargetMode="External"/><Relationship Id="rId53" Type="http://schemas.openxmlformats.org/officeDocument/2006/relationships/hyperlink" Target="http://www.legionr.ru" TargetMode="External"/><Relationship Id="rId58" Type="http://schemas.openxmlformats.org/officeDocument/2006/relationships/hyperlink" Target="http://www.dvbook.ru" TargetMode="External"/><Relationship Id="rId66" Type="http://schemas.openxmlformats.org/officeDocument/2006/relationships/hyperlink" Target="http://tatknig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t.ru" TargetMode="External"/><Relationship Id="rId23" Type="http://schemas.openxmlformats.org/officeDocument/2006/relationships/hyperlink" Target="http://www.vlados.ru" TargetMode="External"/><Relationship Id="rId28" Type="http://schemas.openxmlformats.org/officeDocument/2006/relationships/hyperlink" Target="http://www.intellectcentre.ru" TargetMode="External"/><Relationship Id="rId36" Type="http://schemas.openxmlformats.org/officeDocument/2006/relationships/hyperlink" Target="http://www.msu.ru/depts/MSUPubl2005" TargetMode="External"/><Relationship Id="rId49" Type="http://schemas.openxmlformats.org/officeDocument/2006/relationships/hyperlink" Target="http://www.vaco.ru" TargetMode="External"/><Relationship Id="rId57" Type="http://schemas.openxmlformats.org/officeDocument/2006/relationships/hyperlink" Target="http://www.tc-sfera.ru" TargetMode="External"/><Relationship Id="rId61" Type="http://schemas.openxmlformats.org/officeDocument/2006/relationships/hyperlink" Target="http://udgiz.udm.net" TargetMode="External"/><Relationship Id="rId10" Type="http://schemas.openxmlformats.org/officeDocument/2006/relationships/hyperlink" Target="http://www.ast.ru" TargetMode="External"/><Relationship Id="rId19" Type="http://schemas.openxmlformats.org/officeDocument/2006/relationships/hyperlink" Target="http://www.varson.ru" TargetMode="External"/><Relationship Id="rId31" Type="http://schemas.openxmlformats.org/officeDocument/2006/relationships/hyperlink" Target="http://www.mnemozina.ru" TargetMode="External"/><Relationship Id="rId44" Type="http://schemas.openxmlformats.org/officeDocument/2006/relationships/hyperlink" Target="http://www.titul.ru" TargetMode="External"/><Relationship Id="rId52" Type="http://schemas.openxmlformats.org/officeDocument/2006/relationships/hyperlink" Target="http://www.kitap-ufa.ru" TargetMode="External"/><Relationship Id="rId60" Type="http://schemas.openxmlformats.org/officeDocument/2006/relationships/hyperlink" Target="http://www.narodnoe.org" TargetMode="External"/><Relationship Id="rId65" Type="http://schemas.openxmlformats.org/officeDocument/2006/relationships/hyperlink" Target="http://www.russkoe-slovo.ru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cademia-moscow.ru" TargetMode="External"/><Relationship Id="rId14" Type="http://schemas.openxmlformats.org/officeDocument/2006/relationships/hyperlink" Target="http://www.astpress.ru" TargetMode="External"/><Relationship Id="rId22" Type="http://schemas.openxmlformats.org/officeDocument/2006/relationships/hyperlink" Target="http://www.vlsu.ru" TargetMode="External"/><Relationship Id="rId27" Type="http://schemas.openxmlformats.org/officeDocument/2006/relationships/hyperlink" Target="http://www.isi.mrsu.ru" TargetMode="External"/><Relationship Id="rId30" Type="http://schemas.openxmlformats.org/officeDocument/2006/relationships/hyperlink" Target="http://www.piter.com" TargetMode="External"/><Relationship Id="rId35" Type="http://schemas.openxmlformats.org/officeDocument/2006/relationships/hyperlink" Target="http://www.mccme.ru" TargetMode="External"/><Relationship Id="rId43" Type="http://schemas.openxmlformats.org/officeDocument/2006/relationships/hyperlink" Target="http://www.books.si.ru" TargetMode="External"/><Relationship Id="rId48" Type="http://schemas.openxmlformats.org/officeDocument/2006/relationships/hyperlink" Target="http://www.bhv.ru" TargetMode="External"/><Relationship Id="rId56" Type="http://schemas.openxmlformats.org/officeDocument/2006/relationships/hyperlink" Target="http://www.unionpaint.spb.ru" TargetMode="External"/><Relationship Id="rId64" Type="http://schemas.openxmlformats.org/officeDocument/2006/relationships/hyperlink" Target="http://www.bichik.ru" TargetMode="External"/><Relationship Id="rId69" Type="http://schemas.openxmlformats.org/officeDocument/2006/relationships/hyperlink" Target="http://www.trad-center.ru" TargetMode="External"/><Relationship Id="rId8" Type="http://schemas.openxmlformats.org/officeDocument/2006/relationships/hyperlink" Target="http://www.edu.ru/db-mon/mo/Data/d_12/m16.html" TargetMode="External"/><Relationship Id="rId51" Type="http://schemas.openxmlformats.org/officeDocument/2006/relationships/hyperlink" Target="http://www.tonchu.ru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a21vek.ru" TargetMode="External"/><Relationship Id="rId17" Type="http://schemas.openxmlformats.org/officeDocument/2006/relationships/hyperlink" Target="http://www.lbz.ru" TargetMode="External"/><Relationship Id="rId25" Type="http://schemas.openxmlformats.org/officeDocument/2006/relationships/hyperlink" Target="http://www.drofa.ru" TargetMode="External"/><Relationship Id="rId33" Type="http://schemas.openxmlformats.org/officeDocument/2006/relationships/hyperlink" Target="http://www.mordovkniga.ru" TargetMode="External"/><Relationship Id="rId38" Type="http://schemas.openxmlformats.org/officeDocument/2006/relationships/hyperlink" Target="http://www.kubes.ru" TargetMode="External"/><Relationship Id="rId46" Type="http://schemas.openxmlformats.org/officeDocument/2006/relationships/hyperlink" Target="http://www.examen.biz" TargetMode="External"/><Relationship Id="rId59" Type="http://schemas.openxmlformats.org/officeDocument/2006/relationships/hyperlink" Target="http://www.airis.ru" TargetMode="External"/><Relationship Id="rId67" Type="http://schemas.openxmlformats.org/officeDocument/2006/relationships/hyperlink" Target="http://www.heter.ru" TargetMode="External"/><Relationship Id="rId20" Type="http://schemas.openxmlformats.org/officeDocument/2006/relationships/hyperlink" Target="http://www.vgf.ru" TargetMode="External"/><Relationship Id="rId41" Type="http://schemas.openxmlformats.org/officeDocument/2006/relationships/hyperlink" Target="http://www.rosman.ru" TargetMode="External"/><Relationship Id="rId54" Type="http://schemas.openxmlformats.org/officeDocument/2006/relationships/hyperlink" Target="http://www.piter.com" TargetMode="External"/><Relationship Id="rId62" Type="http://schemas.openxmlformats.org/officeDocument/2006/relationships/hyperlink" Target="http://www.maribook.ru" TargetMode="External"/><Relationship Id="rId70" Type="http://schemas.openxmlformats.org/officeDocument/2006/relationships/hyperlink" Target="http://www.chuvbo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db-mon/mo/Data/d_09/prm729-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Дмитриевна Редченкова</dc:creator>
  <cp:lastModifiedBy>Галина Дмитриевна Редченкова</cp:lastModifiedBy>
  <cp:revision>2</cp:revision>
  <dcterms:created xsi:type="dcterms:W3CDTF">2013-02-15T10:49:00Z</dcterms:created>
  <dcterms:modified xsi:type="dcterms:W3CDTF">2013-02-15T10:49:00Z</dcterms:modified>
</cp:coreProperties>
</file>