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A1" w:rsidRPr="00763776" w:rsidRDefault="00BD21A1" w:rsidP="00BD21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Локальные акты ШИБЦ «Средней школы №26» г. Ярославля</w:t>
      </w:r>
    </w:p>
    <w:p w:rsidR="00BD21A1" w:rsidRPr="00763776" w:rsidRDefault="00BD21A1" w:rsidP="00BD21A1">
      <w:pPr>
        <w:keepNext/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>Приказ по  «Средней школе №26»  о создании ШИБЦ.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Электронный ресурс. Адрес доступа: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hyperlink r:id="rId6" w:history="1">
        <w:r w:rsidRPr="00763776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https://yar26sh.edu.yar.ru/</w:t>
        </w:r>
      </w:hyperlink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 28.08.2017)</w:t>
      </w:r>
    </w:p>
    <w:p w:rsidR="00BD21A1" w:rsidRPr="00763776" w:rsidRDefault="00BD21A1" w:rsidP="00BD21A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ПОЛОЖЕНИЕ об информационно-библиотечном центре муниципального общеобразовательного учреждения «Средняя школа № 26». Электронный ресурс. Адрес доступа: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r:id="rId7" w:history="1">
        <w:r w:rsidRPr="00763776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https://yar26sh.edu.yar.ru/</w:t>
        </w:r>
      </w:hyperlink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 28.08.2017)</w:t>
      </w:r>
    </w:p>
    <w:p w:rsidR="00BD21A1" w:rsidRPr="00763776" w:rsidRDefault="00BD21A1" w:rsidP="00BD21A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>Правила пользования информационно библиотечным центром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муниципального общеобразовательного учреждения  «Средняя школа № 26»</w:t>
      </w:r>
    </w:p>
    <w:p w:rsidR="00BD21A1" w:rsidRPr="00763776" w:rsidRDefault="00BD21A1" w:rsidP="00BD21A1">
      <w:pPr>
        <w:keepNext/>
        <w:spacing w:line="360" w:lineRule="auto"/>
        <w:ind w:left="720"/>
        <w:contextualSpacing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Электронный ресурс. Адрес доступа: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hyperlink r:id="rId8" w:history="1">
        <w:r w:rsidRPr="00763776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https://yar26sh.edu.yar.ru/</w:t>
        </w:r>
      </w:hyperlink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 28.08.2017)</w:t>
      </w:r>
    </w:p>
    <w:p w:rsidR="00BD21A1" w:rsidRPr="00763776" w:rsidRDefault="00BD21A1" w:rsidP="00BD21A1">
      <w:pPr>
        <w:keepNext/>
        <w:spacing w:line="360" w:lineRule="auto"/>
        <w:ind w:left="720"/>
        <w:contextualSpacing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63776">
        <w:rPr>
          <w:rFonts w:ascii="Times New Roman" w:eastAsiaTheme="minorEastAsia" w:hAnsi="Times New Roman"/>
          <w:b/>
          <w:sz w:val="24"/>
          <w:szCs w:val="24"/>
          <w:lang w:eastAsia="ru-RU"/>
        </w:rPr>
        <w:t>Региональные нормативно-правовые документы</w:t>
      </w:r>
    </w:p>
    <w:p w:rsidR="00BD21A1" w:rsidRPr="00763776" w:rsidRDefault="00BD21A1" w:rsidP="00BD21A1">
      <w:pPr>
        <w:numPr>
          <w:ilvl w:val="0"/>
          <w:numId w:val="3"/>
        </w:numPr>
        <w:shd w:val="clear" w:color="auto" w:fill="FFFFFF"/>
        <w:spacing w:before="150" w:after="0" w:line="360" w:lineRule="auto"/>
        <w:rPr>
          <w:rFonts w:ascii="Times New Roman" w:eastAsia="Tahoma" w:hAnsi="Times New Roman"/>
          <w:color w:val="000000"/>
          <w:sz w:val="24"/>
          <w:szCs w:val="24"/>
          <w:lang w:eastAsia="zh-CN"/>
        </w:rPr>
      </w:pPr>
      <w:r w:rsidRPr="00763776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zh-CN"/>
        </w:rPr>
        <w:t>Закон</w:t>
      </w:r>
      <w:r w:rsidRPr="00763776">
        <w:rPr>
          <w:rFonts w:ascii="Times New Roman" w:eastAsia="Tahoma" w:hAnsi="Times New Roman"/>
          <w:color w:val="000000"/>
          <w:sz w:val="24"/>
          <w:szCs w:val="24"/>
          <w:lang w:eastAsia="zh-CN"/>
        </w:rPr>
        <w:t xml:space="preserve"> </w:t>
      </w:r>
      <w:r w:rsidRPr="00763776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zh-CN"/>
        </w:rPr>
        <w:t>Ярославской области</w:t>
      </w:r>
      <w:r w:rsidRPr="00763776">
        <w:rPr>
          <w:rFonts w:ascii="Times New Roman" w:eastAsia="Tahoma" w:hAnsi="Times New Roman"/>
          <w:color w:val="000000"/>
          <w:sz w:val="24"/>
          <w:szCs w:val="24"/>
          <w:lang w:eastAsia="zh-CN"/>
        </w:rPr>
        <w:t xml:space="preserve"> «</w:t>
      </w:r>
      <w:r w:rsidRPr="00763776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zh-CN"/>
        </w:rPr>
        <w:t>О библиотечном деле и обязательном экземпляре документов» Принят Ярославской областной Думой</w:t>
      </w:r>
      <w:r w:rsidRPr="00763776">
        <w:rPr>
          <w:rFonts w:ascii="Times New Roman" w:eastAsia="Tahoma" w:hAnsi="Times New Roman"/>
          <w:color w:val="000000"/>
          <w:sz w:val="24"/>
          <w:szCs w:val="24"/>
          <w:lang w:eastAsia="zh-CN"/>
        </w:rPr>
        <w:t xml:space="preserve"> </w:t>
      </w:r>
      <w:r w:rsidRPr="00763776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zh-CN"/>
        </w:rPr>
        <w:t>18 февраля 2014 года</w:t>
      </w:r>
    </w:p>
    <w:p w:rsidR="00BD21A1" w:rsidRPr="00763776" w:rsidRDefault="00BD21A1" w:rsidP="00BD21A1">
      <w:pPr>
        <w:shd w:val="clear" w:color="auto" w:fill="FFFFFF"/>
        <w:spacing w:before="150" w:after="0" w:line="360" w:lineRule="auto"/>
        <w:ind w:left="720"/>
        <w:rPr>
          <w:rFonts w:ascii="Times New Roman" w:eastAsia="Tahoma" w:hAnsi="Times New Roman"/>
          <w:color w:val="000000"/>
          <w:sz w:val="24"/>
          <w:szCs w:val="24"/>
          <w:lang w:eastAsia="zh-CN"/>
        </w:rPr>
      </w:pPr>
      <w:r w:rsidRPr="00763776">
        <w:rPr>
          <w:rFonts w:ascii="Times New Roman" w:eastAsia="SimSun" w:hAnsi="Times New Roman"/>
          <w:bCs/>
          <w:sz w:val="24"/>
          <w:szCs w:val="24"/>
          <w:lang w:val="en-US" w:eastAsia="zh-CN"/>
        </w:rPr>
        <w:t>URL</w:t>
      </w:r>
      <w:r w:rsidRPr="00763776">
        <w:rPr>
          <w:rFonts w:ascii="Times New Roman" w:eastAsia="SimSun" w:hAnsi="Times New Roman"/>
          <w:bCs/>
          <w:sz w:val="24"/>
          <w:szCs w:val="24"/>
          <w:lang w:eastAsia="zh-CN"/>
        </w:rPr>
        <w:t>:</w:t>
      </w:r>
      <w:r w:rsidRPr="0076377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76377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Электронный ресурс. Адрес доступа: </w:t>
      </w:r>
      <w:hyperlink r:id="rId9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  <w:lang w:eastAsia="zh-CN"/>
          </w:rPr>
          <w:t>http://www.duma.yar.ru/service/acts/z14002.html</w:t>
        </w:r>
      </w:hyperlink>
      <w:r w:rsidRPr="0076377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763776">
        <w:rPr>
          <w:rFonts w:ascii="Times New Roman" w:eastAsia="SimSun" w:hAnsi="Times New Roman"/>
          <w:sz w:val="24"/>
          <w:szCs w:val="24"/>
          <w:lang w:eastAsia="zh-CN"/>
        </w:rPr>
        <w:t>(Дата обращения 28.08.2017)</w:t>
      </w:r>
    </w:p>
    <w:p w:rsidR="00BD21A1" w:rsidRPr="00763776" w:rsidRDefault="00BD21A1" w:rsidP="00BD21A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3776">
        <w:rPr>
          <w:rFonts w:ascii="Times New Roman" w:eastAsiaTheme="minorHAnsi" w:hAnsi="Times New Roman"/>
          <w:sz w:val="24"/>
          <w:szCs w:val="24"/>
        </w:rPr>
        <w:t xml:space="preserve">«Концепция региональной сети информационно-библиотечных центров образовательных организаций Ярославской области» Утверждена Приказом департамента  образования Ярославской области  от 30.12.2016 №411/01-04. 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Электронный ресурс. Адрес доступа:</w:t>
      </w:r>
      <w:r w:rsidRPr="00763776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0" w:history="1">
        <w:r w:rsidRPr="00763776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http://www.iro.yar.ru/index.php?id=2157</w:t>
        </w:r>
      </w:hyperlink>
      <w:r w:rsidRPr="007637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>(Дата обращения 23.09.2017)</w:t>
      </w:r>
    </w:p>
    <w:p w:rsidR="00BD21A1" w:rsidRPr="00763776" w:rsidRDefault="00BD21A1" w:rsidP="00BD21A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Концепция развития региональной сети информационно-библиотечных центров образовательных организаций Ярославской области, отвечающих современным требованиям. Электронный ресурс / Постановление Правительства Ярославской области от 11.06.2020 № 494-п. Режим доступа:  </w:t>
      </w:r>
      <w:hyperlink r:id="rId11" w:tgtFrame="_blank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http://www.iro.yar.ru/fileadmin/iro/bibl/2020/2020-06-11-Postanovlenie-Pravitelstva-JAO_94-p.pdf</w:t>
        </w:r>
      </w:hyperlink>
    </w:p>
    <w:p w:rsidR="00BD21A1" w:rsidRPr="00763776" w:rsidRDefault="00BD21A1" w:rsidP="00BD21A1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Маланов И.А. Особенности развития регионального образовательного пространства в современных социокультурных условиях // Ученые записки </w:t>
      </w:r>
      <w:proofErr w:type="spellStart"/>
      <w:r w:rsidRPr="00763776">
        <w:rPr>
          <w:rFonts w:ascii="Times New Roman" w:eastAsia="SimSun" w:hAnsi="Times New Roman"/>
          <w:bCs/>
          <w:sz w:val="24"/>
          <w:szCs w:val="24"/>
        </w:rPr>
        <w:t>ЗабГУ</w:t>
      </w:r>
      <w:proofErr w:type="spellEnd"/>
      <w:r w:rsidRPr="00763776">
        <w:rPr>
          <w:rFonts w:ascii="Times New Roman" w:eastAsia="SimSun" w:hAnsi="Times New Roman"/>
          <w:bCs/>
          <w:sz w:val="24"/>
          <w:szCs w:val="24"/>
        </w:rPr>
        <w:t xml:space="preserve">. Серия: Педагогические науки. 2012. №5. Режим доступа: </w:t>
      </w:r>
      <w:hyperlink r:id="rId12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https://cyberleninka.ru/article/n/osobennosti-razvitiya-regionalnogo-obrazovatelnogo-prostranstva-v-sovremennyh-sotsiokulturnyh-usloviyah-1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 xml:space="preserve">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).</w:t>
      </w:r>
    </w:p>
    <w:p w:rsidR="00BD21A1" w:rsidRPr="00763776" w:rsidRDefault="00BD21A1" w:rsidP="00BD21A1">
      <w:pPr>
        <w:keepNext/>
        <w:spacing w:line="360" w:lineRule="auto"/>
        <w:ind w:left="720"/>
        <w:contextualSpacing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63776">
        <w:rPr>
          <w:rFonts w:ascii="Times New Roman" w:eastAsiaTheme="minorEastAsia" w:hAnsi="Times New Roman"/>
          <w:b/>
          <w:sz w:val="24"/>
          <w:szCs w:val="24"/>
          <w:lang w:eastAsia="ru-RU"/>
        </w:rPr>
        <w:t>Федеральные нормативно-правовые документы</w:t>
      </w:r>
    </w:p>
    <w:p w:rsidR="00BD21A1" w:rsidRPr="00763776" w:rsidRDefault="00BD21A1" w:rsidP="00BD21A1">
      <w:pPr>
        <w:numPr>
          <w:ilvl w:val="0"/>
          <w:numId w:val="4"/>
        </w:numPr>
        <w:spacing w:before="225" w:after="225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76377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образования и науки РФ от 15 июня 2016</w:t>
      </w:r>
      <w:r w:rsidRPr="00763776">
        <w:rPr>
          <w:rFonts w:ascii="Times New Roman" w:eastAsia="Times New Roman" w:hAnsi="Times New Roman"/>
          <w:sz w:val="24"/>
          <w:szCs w:val="24"/>
          <w:lang w:val="en-US" w:eastAsia="zh-CN"/>
        </w:rPr>
        <w:t> </w:t>
      </w:r>
      <w:r w:rsidRPr="00763776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Pr="00763776">
        <w:rPr>
          <w:rFonts w:ascii="Times New Roman" w:eastAsia="Times New Roman" w:hAnsi="Times New Roman"/>
          <w:sz w:val="24"/>
          <w:szCs w:val="24"/>
          <w:lang w:val="en-US" w:eastAsia="zh-CN"/>
        </w:rPr>
        <w:t>N </w:t>
      </w:r>
      <w:r w:rsidRPr="00763776">
        <w:rPr>
          <w:rFonts w:ascii="Times New Roman" w:eastAsia="Times New Roman" w:hAnsi="Times New Roman"/>
          <w:sz w:val="24"/>
          <w:szCs w:val="24"/>
          <w:lang w:eastAsia="zh-CN"/>
        </w:rPr>
        <w:t xml:space="preserve">715 "Об утверждении Концепции развития школьных информационно-библиотечных </w:t>
      </w:r>
      <w:r w:rsidRPr="0076377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центров"</w:t>
      </w:r>
      <w:r w:rsidRPr="00763776">
        <w:rPr>
          <w:rFonts w:ascii="Times New Roman" w:eastAsia="PT sans" w:hAnsi="Times New Roman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="SimSun" w:hAnsi="Times New Roman"/>
          <w:bCs/>
          <w:sz w:val="24"/>
          <w:szCs w:val="24"/>
          <w:lang w:val="en-US" w:eastAsia="zh-CN"/>
        </w:rPr>
        <w:t>URL</w:t>
      </w:r>
      <w:r w:rsidRPr="00763776">
        <w:rPr>
          <w:rFonts w:ascii="Times New Roman" w:eastAsia="SimSun" w:hAnsi="Times New Roman"/>
          <w:bCs/>
          <w:sz w:val="24"/>
          <w:szCs w:val="24"/>
          <w:lang w:eastAsia="zh-CN"/>
        </w:rPr>
        <w:t>:</w:t>
      </w:r>
      <w:r w:rsidRPr="0076377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763776">
        <w:rPr>
          <w:rFonts w:ascii="Times New Roman" w:eastAsia="PT sans" w:hAnsi="Times New Roman"/>
          <w:bCs/>
          <w:sz w:val="24"/>
          <w:szCs w:val="24"/>
          <w:lang w:eastAsia="zh-CN"/>
        </w:rPr>
        <w:t>Электронный ресурс. Адрес доступа:</w:t>
      </w:r>
      <w:r w:rsidRPr="00763776">
        <w:rPr>
          <w:rFonts w:ascii="Times New Roman" w:eastAsia="PT sans" w:hAnsi="Times New Roman"/>
          <w:sz w:val="24"/>
          <w:szCs w:val="24"/>
          <w:lang w:eastAsia="zh-CN"/>
        </w:rPr>
        <w:t xml:space="preserve"> </w:t>
      </w:r>
      <w:hyperlink r:id="rId13" w:history="1"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https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://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www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.</w:t>
        </w:r>
        <w:proofErr w:type="spellStart"/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garant</w:t>
        </w:r>
        <w:proofErr w:type="spellEnd"/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.</w:t>
        </w:r>
        <w:proofErr w:type="spellStart"/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/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products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/</w:t>
        </w:r>
        <w:proofErr w:type="spellStart"/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ipo</w:t>
        </w:r>
        <w:proofErr w:type="spellEnd"/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/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prime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/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val="en-US" w:eastAsia="zh-CN"/>
          </w:rPr>
          <w:t>doc</w:t>
        </w:r>
        <w:r w:rsidRPr="00763776">
          <w:rPr>
            <w:rFonts w:ascii="Times New Roman" w:eastAsia="PT sans" w:hAnsi="Times New Roman"/>
            <w:bCs/>
            <w:sz w:val="24"/>
            <w:szCs w:val="24"/>
            <w:u w:val="single"/>
            <w:lang w:eastAsia="zh-CN"/>
          </w:rPr>
          <w:t>/71338750/</w:t>
        </w:r>
      </w:hyperlink>
      <w:r w:rsidRPr="00763776">
        <w:rPr>
          <w:rFonts w:ascii="Times New Roman" w:eastAsia="PT sans" w:hAnsi="Times New Roman"/>
          <w:bCs/>
          <w:sz w:val="24"/>
          <w:szCs w:val="24"/>
          <w:lang w:eastAsia="zh-CN"/>
        </w:rPr>
        <w:t xml:space="preserve"> </w:t>
      </w:r>
      <w:r w:rsidRPr="00763776">
        <w:rPr>
          <w:rFonts w:ascii="Times New Roman" w:eastAsia="SimSun" w:hAnsi="Times New Roman"/>
          <w:sz w:val="24"/>
          <w:szCs w:val="24"/>
          <w:lang w:eastAsia="zh-CN"/>
        </w:rPr>
        <w:t>(Дата обращения 23.09.2017)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Концепция поддержки детского и юношеского чтения в РФ. Электронный ресурс / Распоряжение Правительства РФ от 03.06. 2017 года № 1155-р. Режим доступа: </w:t>
      </w:r>
      <w:hyperlink r:id="rId14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https://rmc.vsevobr.ru/data/ckfsys2/files/files/2017-2018/04/konc_ya_podderzhki_detskogo_chteniya.rtf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 xml:space="preserve">).   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 Концепция развития школьных информационно-библиотечных центров. Электронный ресурс / Приказ </w:t>
      </w:r>
      <w:proofErr w:type="spellStart"/>
      <w:r w:rsidRPr="00763776">
        <w:rPr>
          <w:rFonts w:ascii="Times New Roman" w:eastAsia="SimSun" w:hAnsi="Times New Roman"/>
          <w:bCs/>
          <w:sz w:val="24"/>
          <w:szCs w:val="24"/>
        </w:rPr>
        <w:t>Минобрнауки</w:t>
      </w:r>
      <w:proofErr w:type="spellEnd"/>
      <w:r w:rsidRPr="00763776">
        <w:rPr>
          <w:rFonts w:ascii="Times New Roman" w:eastAsia="SimSun" w:hAnsi="Times New Roman"/>
          <w:bCs/>
          <w:sz w:val="24"/>
          <w:szCs w:val="24"/>
        </w:rPr>
        <w:t xml:space="preserve"> РФ от 15.06.2016 года № 715. Режим доступа: </w:t>
      </w:r>
      <w:hyperlink r:id="rId15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https://rmc.vsevobr.ru/data/ckfsys2/files/files/2017-2018/04/ibc.pdf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).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Федеральный закон N 273-ФЗ «Об образовании в Российской Федерации" от 29.12.2012, ред. от 08.06.2020. Статья 23. Типы образовательных организаций. Электронный ресурс. Адрес доступа: </w:t>
      </w:r>
      <w:r w:rsidRPr="00763776">
        <w:rPr>
          <w:rFonts w:ascii="Times New Roman" w:eastAsia="SimSun" w:hAnsi="Times New Roman"/>
          <w:bCs/>
          <w:sz w:val="24"/>
          <w:szCs w:val="24"/>
          <w:lang w:val="en-US"/>
        </w:rPr>
        <w:t>URL</w:t>
      </w:r>
      <w:r w:rsidRPr="00763776">
        <w:rPr>
          <w:rFonts w:ascii="Times New Roman" w:eastAsia="SimSun" w:hAnsi="Times New Roman"/>
          <w:bCs/>
          <w:sz w:val="24"/>
          <w:szCs w:val="24"/>
        </w:rPr>
        <w:t>:</w:t>
      </w:r>
      <w:hyperlink r:id="rId16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http://www.consultant.ru/document/cons_doc_LAW_140174/4e51c3c75451286825f3aa6093b700fff57dd9fc/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>Указ Президента от 07.05.2018 № 204 "О национальных целях и стратегических задачах развития Российской Федерации до 2024 года</w:t>
      </w:r>
      <w:proofErr w:type="gramStart"/>
      <w:r w:rsidRPr="00763776">
        <w:rPr>
          <w:rFonts w:ascii="Times New Roman" w:eastAsia="SimSun" w:hAnsi="Times New Roman"/>
          <w:bCs/>
          <w:sz w:val="24"/>
          <w:szCs w:val="24"/>
        </w:rPr>
        <w:t>"[</w:t>
      </w:r>
      <w:proofErr w:type="gramEnd"/>
      <w:r w:rsidRPr="00763776">
        <w:rPr>
          <w:rFonts w:ascii="Times New Roman" w:eastAsia="SimSun" w:hAnsi="Times New Roman"/>
          <w:bCs/>
          <w:sz w:val="24"/>
          <w:szCs w:val="24"/>
        </w:rPr>
        <w:t xml:space="preserve">Электронный ресурс] // Режим доступа:   </w:t>
      </w:r>
      <w:hyperlink r:id="rId17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https://rg.ru/2018/05/08/president-ukaz204-site-dok.html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).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Государственная программа Российской Федерации "Развитие образования" (Постановление Правительства  Российской Федерации от 26 декабря 2017 г. №1642 «Об утверждении государственной программы Российской Федерации "Развитие образования"). [Электронный ресурс] // Режим доступа: </w:t>
      </w:r>
      <w:hyperlink r:id="rId18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http://docs.cntd.ru/document/556183093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23.09.2017)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Федеральные государственные образовательные стандарты [Электронный ресурс] // Режим доступа: </w:t>
      </w:r>
      <w:hyperlink r:id="rId19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https://fgos.ru/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).</w:t>
      </w:r>
    </w:p>
    <w:p w:rsidR="00BD21A1" w:rsidRPr="00763776" w:rsidRDefault="00BD21A1" w:rsidP="00BD21A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3776">
        <w:rPr>
          <w:rFonts w:ascii="Times New Roman" w:eastAsia="SimSun" w:hAnsi="Times New Roman"/>
          <w:sz w:val="24"/>
          <w:szCs w:val="24"/>
        </w:rPr>
        <w:t xml:space="preserve">ФГОС. Требования к библиотекам.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="SimSun" w:hAnsi="Times New Roman"/>
          <w:bCs/>
          <w:sz w:val="24"/>
          <w:szCs w:val="24"/>
        </w:rPr>
        <w:t xml:space="preserve">Электронный ресурс. Адрес доступа:  </w:t>
      </w:r>
      <w:hyperlink r:id="rId20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https://fgos.ru/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>(Дата обращения 23.09.2017)</w:t>
      </w:r>
    </w:p>
    <w:p w:rsidR="00BD21A1" w:rsidRPr="00763776" w:rsidRDefault="00BD21A1" w:rsidP="00BD21A1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</w:pPr>
      <w:r w:rsidRPr="00763776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Концепции преподавания учебных предметов (предметных областей)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63776">
        <w:rPr>
          <w:rFonts w:ascii="Times New Roman" w:eastAsia="Times New Roman" w:hAnsi="Times New Roman"/>
          <w:color w:val="353535"/>
          <w:sz w:val="24"/>
          <w:szCs w:val="24"/>
          <w:shd w:val="clear" w:color="auto" w:fill="FFFFFF"/>
          <w:lang w:eastAsia="ru-RU"/>
        </w:rPr>
        <w:t xml:space="preserve"> перечень новых (обновленных) принципов отбора предметного содержания в условиях введения ФГОС общего образования с целью обновления содержания и методики преподавания отдельных учебных предметов, проектируемых и частично утвержденных на федеральном уровне.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lastRenderedPageBreak/>
        <w:t xml:space="preserve">Концепция преподавания предметной области «Искусство» в образовательных организациях РФ, реализующих основные общеобразовательные программы. Электронный ресурс / Решение Коллегии Министерства просвещения и науки РФ от 24.12.2018 года. Режим доступа:  </w:t>
      </w:r>
      <w:hyperlink r:id="rId21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https://rmc.vsevobr.ru/data/ckfsys2/files/files/2018-2019/iskusstvo.pdf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01.02.2019).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Концепция преподавания предметной области «Технология» в образовательных организациях РФ, реализующих основные общеобразовательные программы. </w:t>
      </w:r>
      <w:proofErr w:type="gramStart"/>
      <w:r w:rsidRPr="00763776">
        <w:rPr>
          <w:rFonts w:ascii="Times New Roman" w:eastAsia="SimSun" w:hAnsi="Times New Roman"/>
          <w:bCs/>
          <w:sz w:val="24"/>
          <w:szCs w:val="24"/>
        </w:rPr>
        <w:t xml:space="preserve">Электронный ресурс / Решение Коллегии Министерства просвещения и науки РФ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8"/>
        </w:smartTagPr>
        <w:r w:rsidRPr="00763776">
          <w:rPr>
            <w:rFonts w:ascii="Times New Roman" w:eastAsia="SimSun" w:hAnsi="Times New Roman"/>
            <w:bCs/>
            <w:sz w:val="24"/>
            <w:szCs w:val="24"/>
          </w:rPr>
          <w:t>24.12.2018</w:t>
        </w:r>
      </w:smartTag>
      <w:r w:rsidRPr="00763776">
        <w:rPr>
          <w:rFonts w:ascii="Times New Roman" w:eastAsia="SimSun" w:hAnsi="Times New Roman"/>
          <w:bCs/>
          <w:sz w:val="24"/>
          <w:szCs w:val="24"/>
        </w:rPr>
        <w:t xml:space="preserve"> года); </w:t>
      </w:r>
      <w:hyperlink r:id="rId22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https://rmc.vsevobr.ru/data/ckfsys2/files/files/2018-2019/tehnologiya.pdf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01.02.2019).    </w:t>
      </w:r>
      <w:proofErr w:type="gramEnd"/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Концепция преподавания русского языка и литературы. Электронный ресурс. / </w:t>
      </w:r>
      <w:proofErr w:type="gramStart"/>
      <w:r w:rsidRPr="00763776">
        <w:rPr>
          <w:rFonts w:ascii="Times New Roman" w:eastAsia="SimSun" w:hAnsi="Times New Roman"/>
          <w:bCs/>
          <w:sz w:val="24"/>
          <w:szCs w:val="24"/>
        </w:rPr>
        <w:t>Распоряжение Правительства РФ от 09.04.2016 года № 637-р).</w:t>
      </w:r>
      <w:proofErr w:type="gramEnd"/>
      <w:r w:rsidRPr="00763776">
        <w:rPr>
          <w:rFonts w:ascii="Times New Roman" w:eastAsia="SimSun" w:hAnsi="Times New Roman"/>
          <w:bCs/>
          <w:sz w:val="24"/>
          <w:szCs w:val="24"/>
        </w:rPr>
        <w:t xml:space="preserve"> Режим доступа: </w:t>
      </w:r>
      <w:hyperlink r:id="rId23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https://rmc.vsevobr.ru/data/ckfsys2/files/files/2017-2018/04/koncepciya_rus_yaz__i_literatury.pdf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).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Концепция преподавания учебного предмета «Обществознание» в образовательных организациях РФ, реализующих основные общеобразовательные программы. </w:t>
      </w:r>
      <w:proofErr w:type="gramStart"/>
      <w:r w:rsidRPr="00763776">
        <w:rPr>
          <w:rFonts w:ascii="Times New Roman" w:eastAsia="SimSun" w:hAnsi="Times New Roman"/>
          <w:bCs/>
          <w:sz w:val="24"/>
          <w:szCs w:val="24"/>
        </w:rPr>
        <w:t>Электронный ресурс / Решение Коллегии Министерства просвещения и науки РФ от 24.12.2018 года).</w:t>
      </w:r>
      <w:proofErr w:type="gramEnd"/>
      <w:r w:rsidRPr="00763776">
        <w:rPr>
          <w:rFonts w:ascii="Times New Roman" w:eastAsia="SimSun" w:hAnsi="Times New Roman"/>
          <w:bCs/>
          <w:sz w:val="24"/>
          <w:szCs w:val="24"/>
        </w:rPr>
        <w:t xml:space="preserve"> Режим доступа: </w:t>
      </w:r>
      <w:hyperlink r:id="rId24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https://rmc.vsevobr.ru/data/ckfsys2/files/files/2018-2019/obschestvoznanie.pdf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01.02.2019).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Концепция 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программы. Электронный ресурс / Решение Коллегии Министерства просвещения и науки РФ от 24.12.2018 года. Режим доступа: </w:t>
      </w:r>
      <w:hyperlink r:id="rId25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https://rmc.vsevobr.ru/data/ckfsys2/files/files/2018-2019/obzh.pdf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01.02.2019).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hyperlink r:id="rId26" w:tgtFrame="_blank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Концепция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 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программы. Электронный ресурс / Решение Коллегии Министерства просвещения и науки РФ от 24.12.2018 года. Режим доступа: </w:t>
      </w:r>
      <w:hyperlink r:id="rId27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https://rmc.vsevobr.ru/data/ckfsys2/files/files/2018-2019/fizicheskaya_kultura.pdf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  (Дата обращения: 01.02.2019). 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hyperlink r:id="rId28" w:tgtFrame="_blank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Концепция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 развития географического образования в РФ. Электронный ресурс / Решение Коллегии Министерства просвещения и науки РФ от 24.12.2018 года. </w:t>
      </w:r>
      <w:r w:rsidRPr="00763776">
        <w:rPr>
          <w:rFonts w:ascii="Times New Roman" w:eastAsia="SimSun" w:hAnsi="Times New Roman"/>
          <w:bCs/>
          <w:sz w:val="24"/>
          <w:szCs w:val="24"/>
        </w:rPr>
        <w:lastRenderedPageBreak/>
        <w:t xml:space="preserve">Режим доступа:  </w:t>
      </w:r>
      <w:hyperlink r:id="rId29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  <w:lang w:val="en-US"/>
          </w:rPr>
          <w:t>h</w:t>
        </w:r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ttps://rmc.vsevobr.ru/data/ckfsys2/files/files/2018-2019/geografiya.pdf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  (Дата обращения: 01.02.2019).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>Концепция развития математического образования. Электронный ресурс. / Распоряжение Правительства РФ от 24.12.2013 года № 2506-р. Режим доступа:</w:t>
      </w:r>
      <w:hyperlink r:id="rId30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https://rmc.vsevobr.ru/data/ckfsys2/files/files/2017-2018/04/koncepciya_razvitiya_matem_obrazovaniya.pdf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</w:t>
      </w:r>
      <w:r w:rsidRPr="00763776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23.09.2017</w:t>
      </w:r>
      <w:r w:rsidRPr="00763776">
        <w:rPr>
          <w:rFonts w:ascii="Times New Roman" w:eastAsia="SimSun" w:hAnsi="Times New Roman"/>
          <w:bCs/>
          <w:sz w:val="24"/>
          <w:szCs w:val="24"/>
        </w:rPr>
        <w:t>).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Проект научно-обоснованной концепции модернизации содержания и технологий преподавания предметной области «Естественнонаучные предметы. Биология». Электронный ресурс. Режим доступа: </w:t>
      </w:r>
      <w:hyperlink r:id="rId31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https://rmc.vsevobr.ru/data/ckfsys2/files/files/2017-2018/04/proekt_koncepcii_biologiya.pdf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23.10.2018). 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Проект научно-обоснованной концепции модернизации содержания и технологий преподавания предметной области «Естественнонаучные предметы. Химия». Электронный ресурс. Режим доступа:  </w:t>
      </w:r>
      <w:hyperlink r:id="rId32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https://rmc.vsevobr.ru/data/ckfsys2/files/files/2017-2018/04/proekt_koncepcii_himiya.pdf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23.10.2018). 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Проект научно-обоснованной концепции модернизации содержания и технологий преподавания предметной области «Естественнонаучные предметы. Физика». Электронный ресурс. Режим доступа:   </w:t>
      </w:r>
      <w:hyperlink r:id="rId33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https://rmc.vsevobr.ru/data/ckfsys2/files/files/2017-2018/04/proekt_fizika.pdf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 (Дата обращения: 23.10.2018). 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Проект научно-обоснованной концепции модернизации содержания и технологий преподавания предметной области «Иностранные языки. Учебный предмет «Иностранный язык». Электронный ресурс. Режим доступа:   </w:t>
      </w:r>
      <w:hyperlink r:id="rId34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https://rmc.vsevobr.ru/data/ckfsys2/files/files/2017-2018/04/proekt_inostrannyy_yazyk.pdf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 (Дата обращения: 23.10.2018). 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Проект научно-обоснованной концепции модернизации содержания и технологий преподавания предметной области «Иностранные языки. Учебный предмет «Второй иностранный язык». Электронный ресурс. Режим доступа:   </w:t>
      </w:r>
      <w:hyperlink r:id="rId35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https://rmc.vsevobr.ru/data/ckfsys2/files/files/2017-2018/04/proekt_vtoroy_in_yazyk.pdf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(Дата обращения: 23.10.2018).     </w:t>
      </w:r>
    </w:p>
    <w:p w:rsidR="00BD21A1" w:rsidRPr="00763776" w:rsidRDefault="00BD21A1" w:rsidP="00BD21A1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bCs/>
          <w:sz w:val="24"/>
          <w:szCs w:val="24"/>
        </w:rPr>
      </w:pPr>
      <w:r w:rsidRPr="00763776">
        <w:rPr>
          <w:rFonts w:ascii="Times New Roman" w:eastAsia="SimSun" w:hAnsi="Times New Roman"/>
          <w:bCs/>
          <w:sz w:val="24"/>
          <w:szCs w:val="24"/>
        </w:rPr>
        <w:t xml:space="preserve">Профессионально-общественное обсуждение проектов концепций доступно. Электронный ресурс./ Портал «Модернизация содержания и технологий обучения». Режим доступа: </w:t>
      </w:r>
      <w:hyperlink r:id="rId36" w:history="1">
        <w:r w:rsidRPr="00763776">
          <w:rPr>
            <w:rFonts w:ascii="Times New Roman" w:eastAsia="SimSun" w:hAnsi="Times New Roman"/>
            <w:bCs/>
            <w:color w:val="0000FF"/>
            <w:sz w:val="24"/>
            <w:szCs w:val="24"/>
            <w:u w:val="single"/>
          </w:rPr>
          <w:t>http://predmetconcept.ru</w:t>
        </w:r>
      </w:hyperlink>
      <w:r w:rsidRPr="00763776">
        <w:rPr>
          <w:rFonts w:ascii="Times New Roman" w:eastAsia="SimSun" w:hAnsi="Times New Roman"/>
          <w:bCs/>
          <w:sz w:val="24"/>
          <w:szCs w:val="24"/>
        </w:rPr>
        <w:t xml:space="preserve">  (Дата обращения: 23.10.2018).</w:t>
      </w:r>
    </w:p>
    <w:p w:rsidR="00BD21A1" w:rsidRPr="00763776" w:rsidRDefault="00BD21A1" w:rsidP="00BD21A1">
      <w:pPr>
        <w:spacing w:before="225" w:after="225"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bookmarkStart w:id="0" w:name="_GoBack"/>
      <w:r w:rsidRPr="00763776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Международные правовые документы</w:t>
      </w:r>
    </w:p>
    <w:bookmarkEnd w:id="0"/>
    <w:p w:rsidR="00BD21A1" w:rsidRPr="00763776" w:rsidRDefault="00BD21A1" w:rsidP="00BD21A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top"/>
        <w:rPr>
          <w:rFonts w:ascii="Times New Roman" w:eastAsiaTheme="minorHAnsi" w:hAnsi="Times New Roman"/>
          <w:color w:val="4F81BD" w:themeColor="accent1"/>
          <w:sz w:val="24"/>
          <w:szCs w:val="24"/>
        </w:rPr>
      </w:pPr>
      <w:r w:rsidRPr="00763776">
        <w:rPr>
          <w:rFonts w:ascii="Times New Roman" w:eastAsiaTheme="minorEastAsia" w:hAnsi="Times New Roman"/>
          <w:bCs/>
          <w:color w:val="333333"/>
          <w:sz w:val="24"/>
          <w:szCs w:val="24"/>
          <w:lang w:eastAsia="ru-RU"/>
        </w:rPr>
        <w:t>Конвенция о правах ребенка</w:t>
      </w:r>
      <w:r w:rsidRPr="00763776">
        <w:rPr>
          <w:rFonts w:asciiTheme="minorHAnsi" w:eastAsiaTheme="minorEastAsia" w:hAnsiTheme="minorHAnsi" w:cstheme="minorBidi"/>
          <w:bCs/>
          <w:color w:val="333333"/>
          <w:lang w:eastAsia="ru-RU"/>
        </w:rPr>
        <w:t>.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Электронный ресурс. Адрес доступа:</w:t>
      </w:r>
      <w:r w:rsidRPr="00763776">
        <w:rPr>
          <w:rFonts w:asciiTheme="minorHAnsi" w:eastAsiaTheme="minorEastAsia" w:hAnsiTheme="minorHAnsi" w:cstheme="minorBidi"/>
          <w:lang w:eastAsia="ru-RU"/>
        </w:rPr>
        <w:t xml:space="preserve"> </w:t>
      </w:r>
      <w:hyperlink r:id="rId37" w:history="1">
        <w:r w:rsidRPr="00763776">
          <w:rPr>
            <w:rFonts w:ascii="Times New Roman" w:eastAsiaTheme="minorEastAsia" w:hAnsi="Times New Roman"/>
            <w:bCs/>
            <w:color w:val="0000FF"/>
            <w:sz w:val="24"/>
            <w:szCs w:val="24"/>
            <w:u w:val="single"/>
            <w:lang w:eastAsia="ru-RU"/>
          </w:rPr>
          <w:t>https://www.un.org/ru/documents/decl_conv/conventions/childcon.shtml</w:t>
        </w:r>
      </w:hyperlink>
      <w:r w:rsidRPr="00763776">
        <w:rPr>
          <w:rFonts w:ascii="Times New Roman" w:eastAsiaTheme="minorHAnsi" w:hAnsi="Times New Roman"/>
          <w:color w:val="4F81BD" w:themeColor="accent1"/>
          <w:sz w:val="24"/>
          <w:szCs w:val="24"/>
        </w:rPr>
        <w:t xml:space="preserve"> 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>(Дата обращения 23.09.2017)</w:t>
      </w:r>
      <w:hyperlink r:id="rId38" w:tgtFrame="_blank" w:history="1"/>
    </w:p>
    <w:p w:rsidR="00BD21A1" w:rsidRPr="00763776" w:rsidRDefault="00BD21A1" w:rsidP="00BD21A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top"/>
        <w:rPr>
          <w:rFonts w:ascii="Times New Roman" w:eastAsiaTheme="minorHAnsi" w:hAnsi="Times New Roman"/>
          <w:color w:val="4F81BD" w:themeColor="accent1"/>
          <w:sz w:val="24"/>
          <w:szCs w:val="24"/>
        </w:rPr>
      </w:pPr>
      <w:r w:rsidRPr="00763776">
        <w:rPr>
          <w:rFonts w:ascii="Times New Roman" w:eastAsiaTheme="minorHAnsi" w:hAnsi="Times New Roman"/>
          <w:bCs/>
          <w:sz w:val="24"/>
          <w:szCs w:val="24"/>
        </w:rPr>
        <w:t xml:space="preserve">Манифест ИФЛА </w:t>
      </w:r>
      <w:r w:rsidRPr="00763776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(Международная Федерация библиотечных ассоциаций и учреждений)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HAnsi" w:hAnsi="Times New Roman"/>
          <w:bCs/>
          <w:sz w:val="24"/>
          <w:szCs w:val="24"/>
        </w:rPr>
        <w:t>об Интернете (Версия 2014)</w:t>
      </w:r>
      <w:r w:rsidRPr="00763776">
        <w:rPr>
          <w:rFonts w:ascii="Times New Roman" w:eastAsiaTheme="minorEastAsia" w:hAnsi="Times New Roman"/>
          <w:color w:val="006000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: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inorEastAsia" w:hAnsi="Times New Roman"/>
          <w:bCs/>
          <w:sz w:val="24"/>
          <w:szCs w:val="24"/>
          <w:lang w:eastAsia="ru-RU"/>
        </w:rPr>
        <w:t>Электронный ресурс. Адрес доступа:</w:t>
      </w:r>
      <w:r w:rsidRPr="00763776">
        <w:rPr>
          <w:rFonts w:ascii="Times New Roman" w:eastAsiaTheme="minorHAnsi" w:hAnsi="Times New Roman"/>
          <w:color w:val="4F81BD" w:themeColor="accent1"/>
          <w:sz w:val="24"/>
          <w:szCs w:val="24"/>
        </w:rPr>
        <w:t xml:space="preserve">  </w:t>
      </w:r>
      <w:hyperlink r:id="rId39" w:history="1">
        <w:r w:rsidRPr="00763776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https://www.ifla.org/files/assets/faife/publications/policy-documents/internet-manifesto-2014-ru.pdf</w:t>
        </w:r>
      </w:hyperlink>
      <w:r w:rsidRPr="00763776">
        <w:rPr>
          <w:rFonts w:ascii="Times New Roman" w:eastAsiaTheme="minorHAnsi" w:hAnsi="Times New Roman"/>
          <w:color w:val="4F81BD" w:themeColor="accent1"/>
          <w:sz w:val="24"/>
          <w:szCs w:val="24"/>
        </w:rPr>
        <w:t xml:space="preserve">  </w:t>
      </w:r>
      <w:r w:rsidRPr="00763776">
        <w:rPr>
          <w:rFonts w:ascii="Times New Roman" w:eastAsiaTheme="minorEastAsia" w:hAnsi="Times New Roman"/>
          <w:sz w:val="24"/>
          <w:szCs w:val="24"/>
          <w:lang w:eastAsia="ru-RU"/>
        </w:rPr>
        <w:t>(Дата обращения 23.09.2017)</w:t>
      </w:r>
      <w:hyperlink r:id="rId40" w:tgtFrame="_blank" w:history="1"/>
    </w:p>
    <w:p w:rsidR="00BD21A1" w:rsidRPr="00763776" w:rsidRDefault="00BD21A1" w:rsidP="00BD21A1">
      <w:pPr>
        <w:keepNext/>
        <w:keepLines/>
        <w:numPr>
          <w:ilvl w:val="0"/>
          <w:numId w:val="5"/>
        </w:numPr>
        <w:shd w:val="clear" w:color="auto" w:fill="FFFFFF"/>
        <w:spacing w:after="255" w:line="360" w:lineRule="auto"/>
        <w:outlineLvl w:val="1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 w:rsidRPr="00763776">
        <w:rPr>
          <w:rFonts w:ascii="Times New Roman" w:eastAsiaTheme="majorEastAsia" w:hAnsi="Times New Roman"/>
          <w:bCs/>
          <w:sz w:val="24"/>
          <w:szCs w:val="24"/>
          <w:lang w:eastAsia="ru-RU"/>
        </w:rPr>
        <w:t>Руководство ИФЛА</w:t>
      </w:r>
      <w:r w:rsidRPr="00763776">
        <w:rPr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763776">
        <w:rPr>
          <w:rFonts w:ascii="Times New Roman" w:eastAsiaTheme="majorEastAsia" w:hAnsi="Times New Roman"/>
          <w:bCs/>
          <w:color w:val="000000"/>
          <w:sz w:val="24"/>
          <w:szCs w:val="24"/>
          <w:shd w:val="clear" w:color="auto" w:fill="FFFFFF"/>
          <w:lang w:eastAsia="ru-RU"/>
        </w:rPr>
        <w:t>(Международная Федерация библиотечных ассоциаций и учреждений)</w:t>
      </w:r>
      <w:r w:rsidRPr="00763776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для школьных библиотек. </w:t>
      </w:r>
      <w:r w:rsidRPr="00763776">
        <w:rPr>
          <w:rFonts w:ascii="Times New Roman" w:eastAsiaTheme="majorEastAsia" w:hAnsi="Times New Roman"/>
          <w:bCs/>
          <w:sz w:val="24"/>
          <w:szCs w:val="24"/>
          <w:lang w:val="en-US" w:eastAsia="ru-RU"/>
        </w:rPr>
        <w:t>URL</w:t>
      </w:r>
      <w:r w:rsidRPr="00763776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: </w:t>
      </w:r>
      <w:r w:rsidRPr="00763776">
        <w:rPr>
          <w:rFonts w:ascii="Times New Roman" w:eastAsia="PT sans" w:hAnsi="Times New Roman"/>
          <w:bCs/>
          <w:sz w:val="24"/>
          <w:szCs w:val="24"/>
          <w:lang w:eastAsia="ru-RU"/>
        </w:rPr>
        <w:t>Электронный ресурс. Адрес доступа:</w:t>
      </w:r>
      <w:hyperlink r:id="rId41" w:history="1">
        <w:r w:rsidRPr="00763776">
          <w:rPr>
            <w:rFonts w:ascii="Times New Roman" w:eastAsia="PT sans" w:hAnsi="Times New Roman"/>
            <w:bCs/>
            <w:color w:val="0000FF"/>
            <w:sz w:val="24"/>
            <w:szCs w:val="24"/>
            <w:u w:val="single"/>
            <w:lang w:eastAsia="ru-RU"/>
          </w:rPr>
          <w:t>https://www.ifla.org/files/assets/school-libraries-resource-centers/publications/ifla-school-library-guidelines-ru.pdf</w:t>
        </w:r>
      </w:hyperlink>
      <w:r w:rsidRPr="00763776">
        <w:rPr>
          <w:rFonts w:ascii="Times New Roman" w:eastAsia="PT sans" w:hAnsi="Times New Roman"/>
          <w:bCs/>
          <w:color w:val="444444"/>
          <w:sz w:val="24"/>
          <w:szCs w:val="24"/>
          <w:lang w:eastAsia="ru-RU"/>
        </w:rPr>
        <w:t xml:space="preserve"> </w:t>
      </w:r>
      <w:r w:rsidRPr="00763776">
        <w:rPr>
          <w:rFonts w:ascii="Times New Roman" w:eastAsiaTheme="majorEastAsia" w:hAnsi="Times New Roman"/>
          <w:bCs/>
          <w:sz w:val="24"/>
          <w:szCs w:val="24"/>
          <w:lang w:eastAsia="ru-RU"/>
        </w:rPr>
        <w:t>(Дата обращения 23.09.2017)</w:t>
      </w:r>
    </w:p>
    <w:p w:rsidR="00BD21A1" w:rsidRPr="00763776" w:rsidRDefault="00BD21A1" w:rsidP="00BD21A1">
      <w:pPr>
        <w:spacing w:after="0" w:line="360" w:lineRule="auto"/>
        <w:rPr>
          <w:rFonts w:ascii="Times New Roman" w:eastAsia="PT sans" w:hAnsi="Times New Roman"/>
          <w:sz w:val="24"/>
          <w:szCs w:val="24"/>
          <w:lang w:eastAsia="ru-RU"/>
        </w:rPr>
      </w:pPr>
    </w:p>
    <w:p w:rsidR="00DA4168" w:rsidRDefault="00DA4168"/>
    <w:sectPr w:rsidR="00DA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ans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B8"/>
    <w:multiLevelType w:val="hybridMultilevel"/>
    <w:tmpl w:val="C766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1EB2"/>
    <w:multiLevelType w:val="hybridMultilevel"/>
    <w:tmpl w:val="AB3A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28A0"/>
    <w:multiLevelType w:val="hybridMultilevel"/>
    <w:tmpl w:val="8E3407DC"/>
    <w:lvl w:ilvl="0" w:tplc="E264A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588"/>
    <w:multiLevelType w:val="hybridMultilevel"/>
    <w:tmpl w:val="1960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12B"/>
    <w:multiLevelType w:val="hybridMultilevel"/>
    <w:tmpl w:val="E9981202"/>
    <w:lvl w:ilvl="0" w:tplc="4030BB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CF"/>
    <w:rsid w:val="00BC6FCF"/>
    <w:rsid w:val="00BD21A1"/>
    <w:rsid w:val="00D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26sh.edu.yar.ru/" TargetMode="External"/><Relationship Id="rId13" Type="http://schemas.openxmlformats.org/officeDocument/2006/relationships/hyperlink" Target="https://www.garant.ru/products/ipo/prime/doc/71338750/" TargetMode="External"/><Relationship Id="rId18" Type="http://schemas.openxmlformats.org/officeDocument/2006/relationships/hyperlink" Target="http://docs.cntd.ru/document/556183093" TargetMode="External"/><Relationship Id="rId26" Type="http://schemas.openxmlformats.org/officeDocument/2006/relationships/hyperlink" Target="https://rmc.vsevobr.ru/data/ckfsys2/files/files/2018-2019/fizicheskaya_kultura.pdf" TargetMode="External"/><Relationship Id="rId39" Type="http://schemas.openxmlformats.org/officeDocument/2006/relationships/hyperlink" Target="https://www.ifla.org/files/assets/faife/publications/policy-documents/internet-manifesto-2014-ru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mc.vsevobr.ru/data/ckfsys2/files/files/2018-2019/iskusstvo.pdf" TargetMode="External"/><Relationship Id="rId34" Type="http://schemas.openxmlformats.org/officeDocument/2006/relationships/hyperlink" Target="https://rmc.vsevobr.ru/data/ckfsys2/files/files/2017-2018/04/proekt_inostrannyy_yazyk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r26sh.edu.yar.ru/" TargetMode="External"/><Relationship Id="rId12" Type="http://schemas.openxmlformats.org/officeDocument/2006/relationships/hyperlink" Target="https://cyberleninka.ru/article/n/osobennosti-razvitiya-regionalnogo-obrazovatelnogo-prostranstva-v-sovremennyh-sotsiokulturnyh-usloviyah-1" TargetMode="External"/><Relationship Id="rId17" Type="http://schemas.openxmlformats.org/officeDocument/2006/relationships/hyperlink" Target="https://rg.ru/2018/05/08/president-ukaz204-site-dok.html" TargetMode="External"/><Relationship Id="rId25" Type="http://schemas.openxmlformats.org/officeDocument/2006/relationships/hyperlink" Target="https://rmc.vsevobr.ru/data/ckfsys2/files/files/2018-2019/obzh.pdf" TargetMode="External"/><Relationship Id="rId33" Type="http://schemas.openxmlformats.org/officeDocument/2006/relationships/hyperlink" Target="https://rmc.vsevobr.ru/data/ckfsys2/files/files/2017-2018/04/proekt_fizika.pdf" TargetMode="External"/><Relationship Id="rId38" Type="http://schemas.openxmlformats.org/officeDocument/2006/relationships/hyperlink" Target="https://www.ifla.org/files/assets/faife/publications/policy-documents/internet-manifesto-2014-r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0174/4e51c3c75451286825f3aa6093b700fff57dd9fc/" TargetMode="External"/><Relationship Id="rId20" Type="http://schemas.openxmlformats.org/officeDocument/2006/relationships/hyperlink" Target="https://fgos.ru/" TargetMode="External"/><Relationship Id="rId29" Type="http://schemas.openxmlformats.org/officeDocument/2006/relationships/hyperlink" Target="https://rmc.vsevobr.ru/data/ckfsys2/files/files/2018-2019/geografiya.pdf" TargetMode="External"/><Relationship Id="rId41" Type="http://schemas.openxmlformats.org/officeDocument/2006/relationships/hyperlink" Target="https://www.ifla.org/files/assets/school-libraries-resource-centers/publications/ifla-school-library-guidelines-r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26sh.edu.yar.ru/" TargetMode="External"/><Relationship Id="rId11" Type="http://schemas.openxmlformats.org/officeDocument/2006/relationships/hyperlink" Target="http://www.iro.yar.ru/fileadmin/iro/bibl/2020/2020-06-11-Postanovlenie-Pravitelstva-JAO_94-p.pdf" TargetMode="External"/><Relationship Id="rId24" Type="http://schemas.openxmlformats.org/officeDocument/2006/relationships/hyperlink" Target="https://rmc.vsevobr.ru/data/ckfsys2/files/files/2018-2019/obschestvoznanie.pdf" TargetMode="External"/><Relationship Id="rId32" Type="http://schemas.openxmlformats.org/officeDocument/2006/relationships/hyperlink" Target="https://rmc.vsevobr.ru/data/ckfsys2/files/files/2017-2018/04/proekt_koncepcii_himiya.pdf" TargetMode="External"/><Relationship Id="rId37" Type="http://schemas.openxmlformats.org/officeDocument/2006/relationships/hyperlink" Target="https://www.un.org/ru/documents/decl_conv/conventions/childcon.shtml" TargetMode="External"/><Relationship Id="rId40" Type="http://schemas.openxmlformats.org/officeDocument/2006/relationships/hyperlink" Target="https://www.ifla.org/files/assets/faife/publications/policy-documents/internet-manifesto-2014-r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c.vsevobr.ru/data/ckfsys2/files/files/2017-2018/04/ibc.pdf" TargetMode="External"/><Relationship Id="rId23" Type="http://schemas.openxmlformats.org/officeDocument/2006/relationships/hyperlink" Target="https://rmc.vsevobr.ru/data/ckfsys2/files/files/2017-2018/04/koncepciya_rus_yaz__i_literatury.pdf" TargetMode="External"/><Relationship Id="rId28" Type="http://schemas.openxmlformats.org/officeDocument/2006/relationships/hyperlink" Target="https://rmc.vsevobr.ru/data/ckfsys2/files/files/2018-2019/geografiya.pdf" TargetMode="External"/><Relationship Id="rId36" Type="http://schemas.openxmlformats.org/officeDocument/2006/relationships/hyperlink" Target="http://predmetconcept.ru/" TargetMode="External"/><Relationship Id="rId10" Type="http://schemas.openxmlformats.org/officeDocument/2006/relationships/hyperlink" Target="http://www.iro.yar.ru/index.php?id=2157" TargetMode="External"/><Relationship Id="rId19" Type="http://schemas.openxmlformats.org/officeDocument/2006/relationships/hyperlink" Target="https://fgos.ru/" TargetMode="External"/><Relationship Id="rId31" Type="http://schemas.openxmlformats.org/officeDocument/2006/relationships/hyperlink" Target="https://rmc.vsevobr.ru/data/ckfsys2/files/files/2017-2018/04/proekt_koncepcii_biolog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yar.ru/service/acts/z14002.html" TargetMode="External"/><Relationship Id="rId14" Type="http://schemas.openxmlformats.org/officeDocument/2006/relationships/hyperlink" Target="https://rmc.vsevobr.ru/data/ckfsys2/files/files/2017-2018/04/konc_ya_podderzhki_detskogo_chteniya.rtf" TargetMode="External"/><Relationship Id="rId22" Type="http://schemas.openxmlformats.org/officeDocument/2006/relationships/hyperlink" Target="https://rmc.vsevobr.ru/data/ckfsys2/files/files/2018-2019/tehnologiya.pdf" TargetMode="External"/><Relationship Id="rId27" Type="http://schemas.openxmlformats.org/officeDocument/2006/relationships/hyperlink" Target="https://rmc.vsevobr.ru/data/ckfsys2/files/files/2018-2019/fizicheskaya_kultura.pdf" TargetMode="External"/><Relationship Id="rId30" Type="http://schemas.openxmlformats.org/officeDocument/2006/relationships/hyperlink" Target="https://rmc.vsevobr.ru/data/ckfsys2/files/files/2017-2018/04/koncepciya_razvitiya_matem_obrazovaniya.pdf" TargetMode="External"/><Relationship Id="rId35" Type="http://schemas.openxmlformats.org/officeDocument/2006/relationships/hyperlink" Target="https://rmc.vsevobr.ru/data/ckfsys2/files/files/2017-2018/04/proekt_vtoroy_in_yazyk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10890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2020-11-01T16:13:00Z</dcterms:created>
  <dcterms:modified xsi:type="dcterms:W3CDTF">2020-11-01T16:14:00Z</dcterms:modified>
</cp:coreProperties>
</file>